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1E" w:rsidRPr="00AC7B0B" w:rsidRDefault="0062031E" w:rsidP="0062031E">
      <w:pPr>
        <w:jc w:val="center"/>
        <w:rPr>
          <w:rFonts w:ascii="Times New Roman" w:hAnsi="Times New Roman"/>
          <w:b/>
          <w:i/>
          <w:sz w:val="24"/>
          <w:szCs w:val="24"/>
        </w:rPr>
      </w:pPr>
      <w:r w:rsidRPr="00AC7B0B">
        <w:rPr>
          <w:rFonts w:ascii="Times New Roman" w:hAnsi="Times New Roman"/>
          <w:b/>
          <w:i/>
          <w:sz w:val="24"/>
          <w:szCs w:val="24"/>
        </w:rPr>
        <w:t>10 клас</w:t>
      </w:r>
      <w:r>
        <w:rPr>
          <w:rFonts w:ascii="Times New Roman" w:hAnsi="Times New Roman"/>
          <w:b/>
          <w:i/>
          <w:sz w:val="24"/>
          <w:szCs w:val="24"/>
        </w:rPr>
        <w:t xml:space="preserve"> </w:t>
      </w:r>
      <w:r w:rsidRPr="00AC7B0B">
        <w:rPr>
          <w:rFonts w:ascii="Times New Roman" w:hAnsi="Times New Roman"/>
          <w:b/>
          <w:i/>
          <w:sz w:val="24"/>
          <w:szCs w:val="24"/>
        </w:rPr>
        <w:t>(рівень стандарту)</w:t>
      </w:r>
    </w:p>
    <w:p w:rsidR="0062031E" w:rsidRPr="00E43BC9" w:rsidRDefault="0062031E" w:rsidP="0062031E">
      <w:pPr>
        <w:rPr>
          <w:rFonts w:ascii="Times New Roman" w:hAnsi="Times New Roman"/>
          <w:sz w:val="24"/>
          <w:szCs w:val="24"/>
        </w:rPr>
      </w:pPr>
      <w:r w:rsidRPr="00AC7B0B">
        <w:rPr>
          <w:rFonts w:ascii="Times New Roman" w:hAnsi="Times New Roman"/>
          <w:sz w:val="24"/>
          <w:szCs w:val="24"/>
        </w:rPr>
        <w:t xml:space="preserve">Програма рівню стандарту передбачає як сумісне, так і роздільне вивчення геометрії та алгебри і початків аналізу. У разі </w:t>
      </w:r>
      <w:r w:rsidRPr="00AC7B0B">
        <w:rPr>
          <w:rFonts w:ascii="Times New Roman" w:hAnsi="Times New Roman"/>
          <w:i/>
          <w:sz w:val="24"/>
          <w:szCs w:val="24"/>
        </w:rPr>
        <w:t>сумісного</w:t>
      </w:r>
      <w:r w:rsidRPr="00AC7B0B">
        <w:rPr>
          <w:rFonts w:ascii="Times New Roman" w:hAnsi="Times New Roman"/>
          <w:sz w:val="24"/>
          <w:szCs w:val="24"/>
        </w:rPr>
        <w:t xml:space="preserve"> вивчення алгебри і початків аналізу та геометрії у 10-му класі розподіл навчального часу на вивчення окремих тем та орієнтовна кількість контрольних робіт мож</w:t>
      </w:r>
      <w:r>
        <w:rPr>
          <w:rFonts w:ascii="Times New Roman" w:hAnsi="Times New Roman"/>
          <w:sz w:val="24"/>
          <w:szCs w:val="24"/>
        </w:rPr>
        <w:t xml:space="preserve">е </w:t>
      </w:r>
      <w:r w:rsidRPr="00AC7B0B">
        <w:rPr>
          <w:rFonts w:ascii="Times New Roman" w:hAnsi="Times New Roman"/>
          <w:sz w:val="24"/>
          <w:szCs w:val="24"/>
        </w:rPr>
        <w:t>бути так</w:t>
      </w:r>
      <w:r>
        <w:rPr>
          <w:rFonts w:ascii="Times New Roman" w:hAnsi="Times New Roman"/>
          <w:sz w:val="24"/>
          <w:szCs w:val="24"/>
        </w:rPr>
        <w:t>ою</w:t>
      </w:r>
      <w:r w:rsidRPr="00AC7B0B">
        <w:rPr>
          <w:rFonts w:ascii="Times New Roman" w:hAnsi="Times New Roman"/>
          <w:sz w:val="24"/>
          <w:szCs w:val="24"/>
        </w:rPr>
        <w:t>:</w:t>
      </w:r>
    </w:p>
    <w:p w:rsidR="0062031E" w:rsidRPr="00AC7B0B" w:rsidRDefault="0062031E" w:rsidP="0062031E">
      <w:pPr>
        <w:jc w:val="center"/>
        <w:rPr>
          <w:rFonts w:ascii="Times New Roman" w:hAnsi="Times New Roman"/>
          <w:b/>
          <w:i/>
          <w:sz w:val="24"/>
          <w:szCs w:val="24"/>
        </w:rPr>
      </w:pPr>
      <w:r w:rsidRPr="00AC7B0B">
        <w:rPr>
          <w:rFonts w:ascii="Times New Roman" w:hAnsi="Times New Roman"/>
          <w:b/>
          <w:i/>
          <w:sz w:val="24"/>
          <w:szCs w:val="24"/>
        </w:rPr>
        <w:t>Математика</w:t>
      </w:r>
    </w:p>
    <w:p w:rsidR="0062031E" w:rsidRPr="00AC7B0B" w:rsidRDefault="0062031E" w:rsidP="0062031E">
      <w:pPr>
        <w:jc w:val="center"/>
        <w:rPr>
          <w:rFonts w:ascii="Times New Roman" w:hAnsi="Times New Roman"/>
          <w:i/>
          <w:sz w:val="24"/>
          <w:szCs w:val="24"/>
        </w:rPr>
      </w:pPr>
      <w:r w:rsidRPr="00AC7B0B">
        <w:rPr>
          <w:rFonts w:ascii="Times New Roman" w:hAnsi="Times New Roman"/>
          <w:i/>
          <w:sz w:val="24"/>
          <w:szCs w:val="24"/>
        </w:rPr>
        <w:t xml:space="preserve">(3 </w:t>
      </w:r>
      <w:proofErr w:type="spellStart"/>
      <w:r w:rsidRPr="00AC7B0B">
        <w:rPr>
          <w:rFonts w:ascii="Times New Roman" w:hAnsi="Times New Roman"/>
          <w:i/>
          <w:sz w:val="24"/>
          <w:szCs w:val="24"/>
        </w:rPr>
        <w:t>год</w:t>
      </w:r>
      <w:proofErr w:type="spellEnd"/>
      <w:r w:rsidRPr="00AC7B0B">
        <w:rPr>
          <w:rFonts w:ascii="Times New Roman" w:hAnsi="Times New Roman"/>
          <w:i/>
          <w:sz w:val="24"/>
          <w:szCs w:val="24"/>
        </w:rPr>
        <w:t xml:space="preserve"> на тиждень;  у І семестрі – 48 </w:t>
      </w:r>
      <w:proofErr w:type="spellStart"/>
      <w:r w:rsidRPr="00AC7B0B">
        <w:rPr>
          <w:rFonts w:ascii="Times New Roman" w:hAnsi="Times New Roman"/>
          <w:i/>
          <w:sz w:val="24"/>
          <w:szCs w:val="24"/>
        </w:rPr>
        <w:t>год</w:t>
      </w:r>
      <w:proofErr w:type="spellEnd"/>
      <w:r w:rsidRPr="00AC7B0B">
        <w:rPr>
          <w:rFonts w:ascii="Times New Roman" w:hAnsi="Times New Roman"/>
          <w:i/>
          <w:sz w:val="24"/>
          <w:szCs w:val="24"/>
        </w:rPr>
        <w:t xml:space="preserve">, у ІІ семестрі – 57 </w:t>
      </w:r>
      <w:proofErr w:type="spellStart"/>
      <w:r w:rsidRPr="00AC7B0B">
        <w:rPr>
          <w:rFonts w:ascii="Times New Roman" w:hAnsi="Times New Roman"/>
          <w:i/>
          <w:sz w:val="24"/>
          <w:szCs w:val="24"/>
        </w:rPr>
        <w:t>год</w:t>
      </w:r>
      <w:proofErr w:type="spellEnd"/>
      <w:r w:rsidRPr="00AC7B0B">
        <w:rPr>
          <w:rFonts w:ascii="Times New Roman" w:hAnsi="Times New Roman"/>
          <w:i/>
          <w:sz w:val="24"/>
          <w:szCs w:val="24"/>
        </w:rPr>
        <w:t>)</w:t>
      </w:r>
    </w:p>
    <w:tbl>
      <w:tblPr>
        <w:tblW w:w="76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BF" w:firstRow="1" w:lastRow="0" w:firstColumn="1" w:lastColumn="0" w:noHBand="0" w:noVBand="0"/>
      </w:tblPr>
      <w:tblGrid>
        <w:gridCol w:w="534"/>
        <w:gridCol w:w="5670"/>
        <w:gridCol w:w="708"/>
        <w:gridCol w:w="709"/>
      </w:tblGrid>
      <w:tr w:rsidR="0062031E" w:rsidRPr="00AC7B0B" w:rsidTr="004A1793">
        <w:trPr>
          <w:trHeight w:val="371"/>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BB1FCA" w:rsidRDefault="0062031E" w:rsidP="004A1793">
            <w:pPr>
              <w:jc w:val="center"/>
              <w:rPr>
                <w:rFonts w:ascii="Times New Roman" w:hAnsi="Times New Roman"/>
                <w:noProof/>
                <w:sz w:val="20"/>
                <w:szCs w:val="20"/>
              </w:rPr>
            </w:pPr>
            <w:r w:rsidRPr="00BB1FCA">
              <w:rPr>
                <w:rFonts w:ascii="Times New Roman" w:hAnsi="Times New Roman"/>
                <w:noProof/>
                <w:sz w:val="20"/>
                <w:szCs w:val="20"/>
              </w:rPr>
              <w:t>№</w:t>
            </w:r>
          </w:p>
          <w:p w:rsidR="0062031E" w:rsidRPr="00BB1FCA" w:rsidRDefault="0062031E" w:rsidP="004A1793">
            <w:pPr>
              <w:jc w:val="center"/>
              <w:rPr>
                <w:rFonts w:ascii="Times New Roman" w:hAnsi="Times New Roman"/>
                <w:noProof/>
                <w:sz w:val="20"/>
                <w:szCs w:val="20"/>
              </w:rPr>
            </w:pPr>
          </w:p>
        </w:tc>
        <w:tc>
          <w:tcPr>
            <w:tcW w:w="5670" w:type="dxa"/>
            <w:tcBorders>
              <w:top w:val="single" w:sz="6" w:space="0" w:color="000000"/>
              <w:left w:val="single" w:sz="6" w:space="0" w:color="000000"/>
              <w:bottom w:val="single" w:sz="6" w:space="0" w:color="000000"/>
              <w:right w:val="single" w:sz="6" w:space="0" w:color="000000"/>
            </w:tcBorders>
            <w:vAlign w:val="center"/>
          </w:tcPr>
          <w:p w:rsidR="0062031E" w:rsidRPr="00BB1FCA" w:rsidRDefault="0062031E" w:rsidP="004A1793">
            <w:pPr>
              <w:jc w:val="center"/>
              <w:rPr>
                <w:sz w:val="20"/>
                <w:szCs w:val="20"/>
              </w:rPr>
            </w:pPr>
            <w:r w:rsidRPr="00BB1FCA">
              <w:rPr>
                <w:sz w:val="20"/>
                <w:szCs w:val="20"/>
              </w:rPr>
              <w:t>Назва теми</w:t>
            </w:r>
          </w:p>
        </w:tc>
        <w:tc>
          <w:tcPr>
            <w:tcW w:w="708" w:type="dxa"/>
            <w:tcBorders>
              <w:top w:val="single" w:sz="6" w:space="0" w:color="000000"/>
              <w:left w:val="single" w:sz="6" w:space="0" w:color="000000"/>
              <w:bottom w:val="single" w:sz="6" w:space="0" w:color="000000"/>
              <w:right w:val="single" w:sz="6" w:space="0" w:color="000000"/>
            </w:tcBorders>
          </w:tcPr>
          <w:p w:rsidR="0062031E" w:rsidRPr="00BB1FCA" w:rsidRDefault="0062031E" w:rsidP="004A1793">
            <w:pPr>
              <w:jc w:val="center"/>
              <w:rPr>
                <w:rFonts w:ascii="Times New Roman" w:hAnsi="Times New Roman"/>
                <w:noProof/>
                <w:sz w:val="20"/>
                <w:szCs w:val="20"/>
              </w:rPr>
            </w:pPr>
            <w:r>
              <w:rPr>
                <w:rFonts w:ascii="Times New Roman" w:hAnsi="Times New Roman"/>
                <w:noProof/>
                <w:sz w:val="20"/>
                <w:szCs w:val="20"/>
              </w:rPr>
              <w:t>год</w:t>
            </w:r>
          </w:p>
        </w:tc>
        <w:tc>
          <w:tcPr>
            <w:tcW w:w="709" w:type="dxa"/>
            <w:tcBorders>
              <w:top w:val="single" w:sz="6" w:space="0" w:color="000000"/>
              <w:left w:val="single" w:sz="6" w:space="0" w:color="000000"/>
              <w:bottom w:val="single" w:sz="6" w:space="0" w:color="000000"/>
              <w:right w:val="single" w:sz="6" w:space="0" w:color="000000"/>
            </w:tcBorders>
          </w:tcPr>
          <w:p w:rsidR="0062031E" w:rsidRPr="00BB1FCA" w:rsidRDefault="0062031E" w:rsidP="004A1793">
            <w:pPr>
              <w:jc w:val="center"/>
              <w:rPr>
                <w:rFonts w:ascii="Times New Roman" w:hAnsi="Times New Roman"/>
                <w:noProof/>
                <w:sz w:val="20"/>
                <w:szCs w:val="20"/>
              </w:rPr>
            </w:pPr>
            <w:r>
              <w:rPr>
                <w:rFonts w:ascii="Times New Roman" w:hAnsi="Times New Roman"/>
                <w:noProof/>
                <w:sz w:val="20"/>
                <w:szCs w:val="20"/>
              </w:rPr>
              <w:t>к.р.</w:t>
            </w:r>
          </w:p>
        </w:tc>
      </w:tr>
      <w:tr w:rsidR="0062031E" w:rsidRPr="00AC7B0B" w:rsidTr="004A1793">
        <w:trPr>
          <w:cantSplit/>
          <w:trHeight w:val="170"/>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1</w:t>
            </w:r>
          </w:p>
        </w:tc>
        <w:tc>
          <w:tcPr>
            <w:tcW w:w="5670"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Вступ</w:t>
            </w:r>
          </w:p>
        </w:tc>
        <w:tc>
          <w:tcPr>
            <w:tcW w:w="708"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2</w:t>
            </w:r>
          </w:p>
        </w:tc>
        <w:tc>
          <w:tcPr>
            <w:tcW w:w="709" w:type="dxa"/>
            <w:tcBorders>
              <w:top w:val="single" w:sz="6" w:space="0" w:color="000000"/>
              <w:left w:val="single" w:sz="6" w:space="0" w:color="000000"/>
              <w:bottom w:val="single" w:sz="6" w:space="0" w:color="000000"/>
              <w:right w:val="single" w:sz="6" w:space="0" w:color="000000"/>
            </w:tcBorders>
          </w:tcPr>
          <w:p w:rsidR="0062031E" w:rsidRPr="00FB5605" w:rsidRDefault="0062031E" w:rsidP="004A1793">
            <w:pPr>
              <w:jc w:val="center"/>
              <w:rPr>
                <w:rFonts w:ascii="Times New Roman" w:hAnsi="Times New Roman"/>
                <w:noProof/>
              </w:rPr>
            </w:pPr>
            <w:r w:rsidRPr="00FB5605">
              <w:rPr>
                <w:rFonts w:ascii="Times New Roman" w:hAnsi="Times New Roman"/>
                <w:noProof/>
              </w:rPr>
              <w:t>діагн</w:t>
            </w:r>
          </w:p>
        </w:tc>
      </w:tr>
      <w:tr w:rsidR="0062031E" w:rsidRPr="00AC7B0B" w:rsidTr="004A1793">
        <w:trPr>
          <w:cantSplit/>
          <w:trHeight w:val="170"/>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2</w:t>
            </w:r>
          </w:p>
        </w:tc>
        <w:tc>
          <w:tcPr>
            <w:tcW w:w="5670"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 xml:space="preserve"> Функції, їхні властивості і графіки</w:t>
            </w:r>
          </w:p>
        </w:tc>
        <w:tc>
          <w:tcPr>
            <w:tcW w:w="708"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Pr>
                <w:rFonts w:ascii="Times New Roman" w:hAnsi="Times New Roman"/>
                <w:noProof/>
                <w:sz w:val="24"/>
                <w:szCs w:val="24"/>
              </w:rPr>
              <w:t>15</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trHeight w:val="170"/>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3</w:t>
            </w:r>
          </w:p>
        </w:tc>
        <w:tc>
          <w:tcPr>
            <w:tcW w:w="5670"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 xml:space="preserve"> Паралельність прямих і площин у просторі</w:t>
            </w:r>
          </w:p>
        </w:tc>
        <w:tc>
          <w:tcPr>
            <w:tcW w:w="708"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Pr>
                <w:rFonts w:ascii="Times New Roman" w:hAnsi="Times New Roman"/>
                <w:noProof/>
                <w:sz w:val="24"/>
                <w:szCs w:val="24"/>
              </w:rPr>
              <w:t>17</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trHeight w:val="170"/>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4</w:t>
            </w:r>
          </w:p>
        </w:tc>
        <w:tc>
          <w:tcPr>
            <w:tcW w:w="5670"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 xml:space="preserve">Тригонометричні функції </w:t>
            </w:r>
          </w:p>
        </w:tc>
        <w:tc>
          <w:tcPr>
            <w:tcW w:w="708"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Pr>
                <w:rFonts w:ascii="Times New Roman" w:hAnsi="Times New Roman"/>
                <w:noProof/>
                <w:sz w:val="24"/>
                <w:szCs w:val="24"/>
              </w:rPr>
              <w:t>18</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trHeight w:val="170"/>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5</w:t>
            </w:r>
          </w:p>
        </w:tc>
        <w:tc>
          <w:tcPr>
            <w:tcW w:w="5670"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Перпендикулярність прямих і площин у просторі</w:t>
            </w:r>
          </w:p>
        </w:tc>
        <w:tc>
          <w:tcPr>
            <w:tcW w:w="708"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Pr>
                <w:rFonts w:ascii="Times New Roman" w:hAnsi="Times New Roman"/>
                <w:noProof/>
                <w:sz w:val="24"/>
                <w:szCs w:val="24"/>
              </w:rPr>
              <w:t>17</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trHeight w:val="170"/>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Pr>
                <w:rFonts w:ascii="Times New Roman" w:hAnsi="Times New Roman"/>
                <w:noProof/>
                <w:sz w:val="24"/>
                <w:szCs w:val="24"/>
              </w:rPr>
              <w:t>6</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A12A9B" w:rsidRDefault="0062031E" w:rsidP="004A1793">
            <w:pPr>
              <w:rPr>
                <w:rFonts w:ascii="Times New Roman" w:hAnsi="Times New Roman" w:cs="Times New Roman"/>
              </w:rPr>
            </w:pPr>
            <w:r w:rsidRPr="00A12A9B">
              <w:rPr>
                <w:rFonts w:ascii="Times New Roman" w:hAnsi="Times New Roman" w:cs="Times New Roman"/>
              </w:rPr>
              <w:t>Похідна та її застосування</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14</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Pr>
                <w:rFonts w:ascii="Times New Roman" w:hAnsi="Times New Roman"/>
                <w:noProof/>
                <w:sz w:val="24"/>
                <w:szCs w:val="24"/>
              </w:rPr>
              <w:t>1</w:t>
            </w:r>
          </w:p>
        </w:tc>
      </w:tr>
      <w:tr w:rsidR="0062031E" w:rsidRPr="00AC7B0B" w:rsidTr="004A1793">
        <w:trPr>
          <w:cantSplit/>
          <w:trHeight w:val="170"/>
          <w:jc w:val="center"/>
        </w:trPr>
        <w:tc>
          <w:tcPr>
            <w:tcW w:w="534" w:type="dxa"/>
            <w:tcBorders>
              <w:top w:val="single" w:sz="6" w:space="0" w:color="000000"/>
              <w:left w:val="single" w:sz="6" w:space="0" w:color="000000"/>
              <w:bottom w:val="single" w:sz="6" w:space="0" w:color="000000"/>
              <w:right w:val="single" w:sz="6" w:space="0" w:color="000000"/>
            </w:tcBorders>
          </w:tcPr>
          <w:p w:rsidR="0062031E" w:rsidRDefault="0062031E" w:rsidP="004A1793">
            <w:pPr>
              <w:rPr>
                <w:rFonts w:ascii="Times New Roman" w:hAnsi="Times New Roman"/>
                <w:noProof/>
                <w:sz w:val="24"/>
                <w:szCs w:val="24"/>
              </w:rPr>
            </w:pPr>
            <w:r>
              <w:rPr>
                <w:rFonts w:ascii="Times New Roman" w:hAnsi="Times New Roman"/>
                <w:noProof/>
                <w:sz w:val="24"/>
                <w:szCs w:val="24"/>
              </w:rPr>
              <w:t>7</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A12A9B" w:rsidRDefault="0062031E" w:rsidP="004A1793">
            <w:pPr>
              <w:rPr>
                <w:rFonts w:ascii="Times New Roman" w:hAnsi="Times New Roman" w:cs="Times New Roman"/>
              </w:rPr>
            </w:pPr>
            <w:r w:rsidRPr="00A12A9B">
              <w:rPr>
                <w:rFonts w:ascii="Times New Roman" w:hAnsi="Times New Roman" w:cs="Times New Roman"/>
              </w:rPr>
              <w:t>Координати і вектори</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10</w:t>
            </w:r>
          </w:p>
        </w:tc>
        <w:tc>
          <w:tcPr>
            <w:tcW w:w="709" w:type="dxa"/>
            <w:tcBorders>
              <w:top w:val="single" w:sz="6" w:space="0" w:color="000000"/>
              <w:left w:val="single" w:sz="6" w:space="0" w:color="000000"/>
              <w:bottom w:val="single" w:sz="6" w:space="0" w:color="000000"/>
              <w:right w:val="single" w:sz="6" w:space="0" w:color="000000"/>
            </w:tcBorders>
          </w:tcPr>
          <w:p w:rsidR="0062031E" w:rsidRDefault="0062031E" w:rsidP="004A1793">
            <w:pPr>
              <w:jc w:val="center"/>
              <w:rPr>
                <w:rFonts w:ascii="Times New Roman" w:hAnsi="Times New Roman"/>
                <w:noProof/>
                <w:sz w:val="24"/>
                <w:szCs w:val="24"/>
              </w:rPr>
            </w:pPr>
            <w:r>
              <w:rPr>
                <w:rFonts w:ascii="Times New Roman" w:hAnsi="Times New Roman"/>
                <w:noProof/>
                <w:sz w:val="24"/>
                <w:szCs w:val="24"/>
              </w:rPr>
              <w:t>1</w:t>
            </w:r>
          </w:p>
        </w:tc>
      </w:tr>
      <w:tr w:rsidR="0062031E" w:rsidRPr="00AC7B0B" w:rsidTr="004A1793">
        <w:trPr>
          <w:cantSplit/>
          <w:trHeight w:val="170"/>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Pr>
                <w:rFonts w:ascii="Times New Roman" w:hAnsi="Times New Roman"/>
                <w:noProof/>
                <w:sz w:val="24"/>
                <w:szCs w:val="24"/>
              </w:rPr>
              <w:t>8</w:t>
            </w:r>
          </w:p>
        </w:tc>
        <w:tc>
          <w:tcPr>
            <w:tcW w:w="5670"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rPr>
                <w:rFonts w:ascii="Times New Roman" w:hAnsi="Times New Roman"/>
                <w:noProof/>
                <w:sz w:val="24"/>
                <w:szCs w:val="24"/>
              </w:rPr>
            </w:pPr>
            <w:r w:rsidRPr="00AC7B0B">
              <w:rPr>
                <w:rFonts w:ascii="Times New Roman" w:hAnsi="Times New Roman"/>
                <w:noProof/>
                <w:sz w:val="24"/>
                <w:szCs w:val="24"/>
              </w:rPr>
              <w:t xml:space="preserve"> Резерв часу і повторення</w:t>
            </w:r>
          </w:p>
        </w:tc>
        <w:tc>
          <w:tcPr>
            <w:tcW w:w="708"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Pr>
                <w:rFonts w:ascii="Times New Roman" w:hAnsi="Times New Roman"/>
                <w:noProof/>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p>
        </w:tc>
        <w:tc>
          <w:tcPr>
            <w:tcW w:w="5670"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b/>
                <w:i/>
                <w:sz w:val="24"/>
                <w:szCs w:val="24"/>
              </w:rPr>
              <w:t>Разом:</w:t>
            </w:r>
          </w:p>
        </w:tc>
        <w:tc>
          <w:tcPr>
            <w:tcW w:w="708"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b/>
                <w:i/>
                <w:noProof/>
                <w:sz w:val="24"/>
                <w:szCs w:val="24"/>
              </w:rPr>
            </w:pPr>
            <w:r w:rsidRPr="00AC7B0B">
              <w:rPr>
                <w:rFonts w:ascii="Times New Roman" w:hAnsi="Times New Roman"/>
                <w:b/>
                <w:i/>
                <w:noProof/>
                <w:sz w:val="24"/>
                <w:szCs w:val="24"/>
              </w:rPr>
              <w:t>105</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b/>
                <w:i/>
                <w:noProof/>
                <w:sz w:val="24"/>
                <w:szCs w:val="24"/>
              </w:rPr>
            </w:pPr>
            <w:r>
              <w:rPr>
                <w:rFonts w:ascii="Times New Roman" w:hAnsi="Times New Roman"/>
                <w:b/>
                <w:i/>
                <w:noProof/>
                <w:sz w:val="24"/>
                <w:szCs w:val="24"/>
              </w:rPr>
              <w:t>8</w:t>
            </w:r>
          </w:p>
        </w:tc>
      </w:tr>
    </w:tbl>
    <w:p w:rsidR="0062031E" w:rsidRPr="00AC7B0B" w:rsidRDefault="0062031E" w:rsidP="0062031E">
      <w:pPr>
        <w:rPr>
          <w:rFonts w:ascii="Times New Roman" w:hAnsi="Times New Roman"/>
          <w:sz w:val="24"/>
          <w:szCs w:val="24"/>
        </w:rPr>
      </w:pPr>
    </w:p>
    <w:p w:rsidR="0062031E" w:rsidRPr="00AC7B0B" w:rsidRDefault="0062031E" w:rsidP="0062031E">
      <w:pPr>
        <w:rPr>
          <w:rFonts w:ascii="Times New Roman" w:hAnsi="Times New Roman"/>
          <w:sz w:val="24"/>
          <w:szCs w:val="24"/>
        </w:rPr>
      </w:pPr>
      <w:r w:rsidRPr="00AC7B0B">
        <w:rPr>
          <w:rFonts w:ascii="Times New Roman" w:hAnsi="Times New Roman"/>
          <w:sz w:val="24"/>
          <w:szCs w:val="24"/>
        </w:rPr>
        <w:t xml:space="preserve">У разі </w:t>
      </w:r>
      <w:r w:rsidRPr="00AC7B0B">
        <w:rPr>
          <w:rFonts w:ascii="Times New Roman" w:hAnsi="Times New Roman"/>
          <w:i/>
          <w:sz w:val="24"/>
          <w:szCs w:val="24"/>
        </w:rPr>
        <w:t>роздільного</w:t>
      </w:r>
      <w:r w:rsidRPr="00AC7B0B">
        <w:rPr>
          <w:rFonts w:ascii="Times New Roman" w:hAnsi="Times New Roman"/>
          <w:sz w:val="24"/>
          <w:szCs w:val="24"/>
        </w:rPr>
        <w:t xml:space="preserve"> вивчення алгебри і початків аналізу та геометрії у 10-му класі доцільно розглядати теми у тому самому обсязі.</w:t>
      </w:r>
    </w:p>
    <w:p w:rsidR="0062031E" w:rsidRPr="00E43BC9" w:rsidRDefault="0062031E" w:rsidP="0062031E">
      <w:pPr>
        <w:rPr>
          <w:rFonts w:ascii="Times New Roman" w:hAnsi="Times New Roman"/>
          <w:noProof/>
          <w:sz w:val="24"/>
          <w:szCs w:val="24"/>
        </w:rPr>
      </w:pPr>
      <w:r w:rsidRPr="00AC7B0B">
        <w:rPr>
          <w:rFonts w:ascii="Times New Roman" w:hAnsi="Times New Roman"/>
          <w:noProof/>
          <w:sz w:val="24"/>
          <w:szCs w:val="24"/>
        </w:rPr>
        <w:t>Орієнтовний тематичний план  роздільного вивчення алгебри і початків аналізу і геометрії може бути таким:</w:t>
      </w:r>
    </w:p>
    <w:p w:rsidR="0062031E" w:rsidRPr="00AC7B0B" w:rsidRDefault="0062031E" w:rsidP="0062031E">
      <w:pPr>
        <w:jc w:val="center"/>
        <w:rPr>
          <w:rFonts w:ascii="Times New Roman" w:hAnsi="Times New Roman"/>
          <w:b/>
          <w:i/>
          <w:sz w:val="24"/>
          <w:szCs w:val="24"/>
        </w:rPr>
      </w:pPr>
      <w:r w:rsidRPr="00AC7B0B">
        <w:rPr>
          <w:rFonts w:ascii="Times New Roman" w:hAnsi="Times New Roman"/>
          <w:b/>
          <w:i/>
          <w:sz w:val="24"/>
          <w:szCs w:val="24"/>
        </w:rPr>
        <w:t>Алгебра та початки аналізу</w:t>
      </w:r>
    </w:p>
    <w:p w:rsidR="0062031E" w:rsidRPr="0028231C" w:rsidRDefault="0062031E" w:rsidP="0062031E">
      <w:pPr>
        <w:jc w:val="center"/>
        <w:rPr>
          <w:rFonts w:ascii="Times New Roman" w:hAnsi="Times New Roman"/>
          <w:i/>
        </w:rPr>
      </w:pPr>
      <w:r w:rsidRPr="0028231C">
        <w:rPr>
          <w:rFonts w:ascii="Times New Roman" w:hAnsi="Times New Roman"/>
          <w:i/>
        </w:rPr>
        <w:t xml:space="preserve">(1 </w:t>
      </w:r>
      <w:proofErr w:type="spellStart"/>
      <w:r w:rsidRPr="0028231C">
        <w:rPr>
          <w:rFonts w:ascii="Times New Roman" w:hAnsi="Times New Roman"/>
          <w:i/>
        </w:rPr>
        <w:t>год</w:t>
      </w:r>
      <w:proofErr w:type="spellEnd"/>
      <w:r w:rsidRPr="0028231C">
        <w:rPr>
          <w:rFonts w:ascii="Times New Roman" w:hAnsi="Times New Roman"/>
          <w:i/>
        </w:rPr>
        <w:t xml:space="preserve"> на тиждень у I семестрі — 16 </w:t>
      </w:r>
      <w:proofErr w:type="spellStart"/>
      <w:r w:rsidRPr="0028231C">
        <w:rPr>
          <w:rFonts w:ascii="Times New Roman" w:hAnsi="Times New Roman"/>
          <w:i/>
        </w:rPr>
        <w:t>год</w:t>
      </w:r>
      <w:proofErr w:type="spellEnd"/>
      <w:r w:rsidRPr="0028231C">
        <w:rPr>
          <w:rFonts w:ascii="Times New Roman" w:hAnsi="Times New Roman"/>
          <w:i/>
        </w:rPr>
        <w:t xml:space="preserve">, 2 </w:t>
      </w:r>
      <w:proofErr w:type="spellStart"/>
      <w:r w:rsidRPr="0028231C">
        <w:rPr>
          <w:rFonts w:ascii="Times New Roman" w:hAnsi="Times New Roman"/>
          <w:i/>
        </w:rPr>
        <w:t>год</w:t>
      </w:r>
      <w:proofErr w:type="spellEnd"/>
      <w:r w:rsidRPr="0028231C">
        <w:rPr>
          <w:rFonts w:ascii="Times New Roman" w:hAnsi="Times New Roman"/>
          <w:i/>
        </w:rPr>
        <w:t xml:space="preserve"> на тиждень  у II семестрі — 38 </w:t>
      </w:r>
      <w:proofErr w:type="spellStart"/>
      <w:r w:rsidRPr="0028231C">
        <w:rPr>
          <w:rFonts w:ascii="Times New Roman" w:hAnsi="Times New Roman"/>
          <w:i/>
        </w:rPr>
        <w:t>год</w:t>
      </w:r>
      <w:proofErr w:type="spellEnd"/>
      <w:r w:rsidRPr="0028231C">
        <w:rPr>
          <w:rFonts w:ascii="Times New Roman" w:hAnsi="Times New Roman"/>
          <w:i/>
        </w:rPr>
        <w:t>)</w:t>
      </w:r>
    </w:p>
    <w:tbl>
      <w:tblPr>
        <w:tblW w:w="76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BF" w:firstRow="1" w:lastRow="0" w:firstColumn="1" w:lastColumn="0" w:noHBand="0" w:noVBand="0"/>
      </w:tblPr>
      <w:tblGrid>
        <w:gridCol w:w="534"/>
        <w:gridCol w:w="5670"/>
        <w:gridCol w:w="708"/>
        <w:gridCol w:w="709"/>
      </w:tblGrid>
      <w:tr w:rsidR="0062031E" w:rsidRPr="00AC7B0B" w:rsidTr="004A1793">
        <w:trPr>
          <w:trHeight w:val="290"/>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E43BC9" w:rsidRDefault="0062031E" w:rsidP="004A1793">
            <w:pPr>
              <w:jc w:val="center"/>
              <w:rPr>
                <w:rFonts w:ascii="Times New Roman" w:hAnsi="Times New Roman" w:cs="Times New Roman"/>
                <w:noProof/>
                <w:sz w:val="20"/>
                <w:szCs w:val="20"/>
              </w:rPr>
            </w:pPr>
            <w:r w:rsidRPr="00E43BC9">
              <w:rPr>
                <w:rFonts w:ascii="Times New Roman" w:hAnsi="Times New Roman" w:cs="Times New Roman"/>
                <w:noProof/>
                <w:sz w:val="20"/>
                <w:szCs w:val="20"/>
              </w:rPr>
              <w:t>№</w:t>
            </w:r>
          </w:p>
          <w:p w:rsidR="0062031E" w:rsidRPr="00E43BC9" w:rsidRDefault="0062031E" w:rsidP="004A1793">
            <w:pPr>
              <w:jc w:val="center"/>
              <w:rPr>
                <w:rFonts w:ascii="Times New Roman" w:hAnsi="Times New Roman" w:cs="Times New Roman"/>
                <w:noProof/>
                <w:sz w:val="20"/>
                <w:szCs w:val="20"/>
              </w:rPr>
            </w:pPr>
          </w:p>
        </w:tc>
        <w:tc>
          <w:tcPr>
            <w:tcW w:w="5670" w:type="dxa"/>
            <w:tcBorders>
              <w:top w:val="single" w:sz="6" w:space="0" w:color="000000"/>
              <w:left w:val="single" w:sz="6" w:space="0" w:color="000000"/>
              <w:bottom w:val="single" w:sz="6" w:space="0" w:color="000000"/>
              <w:right w:val="single" w:sz="6" w:space="0" w:color="000000"/>
            </w:tcBorders>
          </w:tcPr>
          <w:p w:rsidR="0062031E" w:rsidRPr="00E43BC9" w:rsidRDefault="0062031E" w:rsidP="004A1793">
            <w:pPr>
              <w:jc w:val="center"/>
              <w:rPr>
                <w:rFonts w:ascii="Times New Roman" w:hAnsi="Times New Roman" w:cs="Times New Roman"/>
                <w:sz w:val="20"/>
                <w:szCs w:val="20"/>
              </w:rPr>
            </w:pPr>
            <w:r w:rsidRPr="00E43BC9">
              <w:rPr>
                <w:rFonts w:ascii="Times New Roman" w:hAnsi="Times New Roman" w:cs="Times New Roman"/>
                <w:sz w:val="20"/>
                <w:szCs w:val="20"/>
              </w:rPr>
              <w:t>Назва теми</w:t>
            </w:r>
          </w:p>
        </w:tc>
        <w:tc>
          <w:tcPr>
            <w:tcW w:w="708" w:type="dxa"/>
            <w:tcBorders>
              <w:top w:val="single" w:sz="6" w:space="0" w:color="000000"/>
              <w:left w:val="single" w:sz="6" w:space="0" w:color="000000"/>
              <w:bottom w:val="single" w:sz="6" w:space="0" w:color="000000"/>
              <w:right w:val="single" w:sz="6" w:space="0" w:color="000000"/>
            </w:tcBorders>
          </w:tcPr>
          <w:p w:rsidR="0062031E" w:rsidRPr="00E43BC9" w:rsidRDefault="0062031E" w:rsidP="004A1793">
            <w:pPr>
              <w:jc w:val="center"/>
              <w:rPr>
                <w:rFonts w:ascii="Times New Roman" w:hAnsi="Times New Roman" w:cs="Times New Roman"/>
                <w:noProof/>
                <w:sz w:val="20"/>
                <w:szCs w:val="20"/>
              </w:rPr>
            </w:pPr>
            <w:r w:rsidRPr="00E43BC9">
              <w:rPr>
                <w:rFonts w:ascii="Times New Roman" w:hAnsi="Times New Roman" w:cs="Times New Roman"/>
                <w:noProof/>
                <w:sz w:val="20"/>
                <w:szCs w:val="20"/>
              </w:rPr>
              <w:t>год</w:t>
            </w:r>
          </w:p>
        </w:tc>
        <w:tc>
          <w:tcPr>
            <w:tcW w:w="709" w:type="dxa"/>
            <w:tcBorders>
              <w:top w:val="single" w:sz="6" w:space="0" w:color="000000"/>
              <w:left w:val="single" w:sz="6" w:space="0" w:color="000000"/>
              <w:bottom w:val="single" w:sz="6" w:space="0" w:color="000000"/>
              <w:right w:val="single" w:sz="6" w:space="0" w:color="000000"/>
            </w:tcBorders>
          </w:tcPr>
          <w:p w:rsidR="0062031E" w:rsidRPr="00E43BC9" w:rsidRDefault="0062031E" w:rsidP="004A1793">
            <w:pPr>
              <w:jc w:val="center"/>
              <w:rPr>
                <w:rFonts w:ascii="Times New Roman" w:hAnsi="Times New Roman" w:cs="Times New Roman"/>
                <w:noProof/>
                <w:sz w:val="20"/>
                <w:szCs w:val="20"/>
              </w:rPr>
            </w:pPr>
            <w:r w:rsidRPr="00E43BC9">
              <w:rPr>
                <w:rFonts w:ascii="Times New Roman" w:hAnsi="Times New Roman" w:cs="Times New Roman"/>
                <w:noProof/>
                <w:sz w:val="20"/>
                <w:szCs w:val="20"/>
              </w:rPr>
              <w:t>к.р.</w:t>
            </w:r>
          </w:p>
        </w:tc>
      </w:tr>
      <w:tr w:rsidR="0062031E" w:rsidRPr="00AC7B0B" w:rsidTr="004A1793">
        <w:trPr>
          <w:cantSplit/>
          <w:trHeight w:val="283"/>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c>
          <w:tcPr>
            <w:tcW w:w="5670" w:type="dxa"/>
            <w:tcBorders>
              <w:top w:val="single" w:sz="6" w:space="0" w:color="000000"/>
              <w:left w:val="single" w:sz="6" w:space="0" w:color="000000"/>
              <w:bottom w:val="single" w:sz="6" w:space="0" w:color="000000"/>
              <w:right w:val="single" w:sz="6" w:space="0" w:color="000000"/>
            </w:tcBorders>
            <w:vAlign w:val="center"/>
          </w:tcPr>
          <w:p w:rsidR="0062031E" w:rsidRPr="00E43BC9" w:rsidRDefault="0062031E" w:rsidP="004A1793">
            <w:pPr>
              <w:rPr>
                <w:rFonts w:ascii="Times New Roman" w:hAnsi="Times New Roman" w:cs="Times New Roman"/>
              </w:rPr>
            </w:pPr>
            <w:r w:rsidRPr="00E43BC9">
              <w:rPr>
                <w:rFonts w:ascii="Times New Roman" w:hAnsi="Times New Roman" w:cs="Times New Roman"/>
              </w:rPr>
              <w:t>Вступ і повторення</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2</w:t>
            </w:r>
          </w:p>
        </w:tc>
        <w:tc>
          <w:tcPr>
            <w:tcW w:w="709" w:type="dxa"/>
            <w:tcBorders>
              <w:top w:val="single" w:sz="6" w:space="0" w:color="000000"/>
              <w:left w:val="single" w:sz="6" w:space="0" w:color="000000"/>
              <w:bottom w:val="single" w:sz="6" w:space="0" w:color="000000"/>
              <w:right w:val="single" w:sz="6" w:space="0" w:color="000000"/>
            </w:tcBorders>
          </w:tcPr>
          <w:p w:rsidR="0062031E" w:rsidRPr="00FB5605" w:rsidRDefault="0062031E" w:rsidP="004A1793">
            <w:pPr>
              <w:jc w:val="center"/>
              <w:rPr>
                <w:rFonts w:ascii="Times New Roman" w:hAnsi="Times New Roman"/>
                <w:noProof/>
              </w:rPr>
            </w:pPr>
            <w:r w:rsidRPr="00FB5605">
              <w:rPr>
                <w:rFonts w:ascii="Times New Roman" w:hAnsi="Times New Roman"/>
                <w:noProof/>
              </w:rPr>
              <w:t>діагн</w:t>
            </w:r>
          </w:p>
        </w:tc>
      </w:tr>
      <w:tr w:rsidR="0062031E" w:rsidRPr="00AC7B0B" w:rsidTr="004A1793">
        <w:trPr>
          <w:cantSplit/>
          <w:trHeight w:val="283"/>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2</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E43BC9" w:rsidRDefault="0062031E" w:rsidP="004A1793">
            <w:pPr>
              <w:rPr>
                <w:rFonts w:ascii="Times New Roman" w:hAnsi="Times New Roman" w:cs="Times New Roman"/>
              </w:rPr>
            </w:pPr>
            <w:r w:rsidRPr="00E43BC9">
              <w:rPr>
                <w:rFonts w:ascii="Times New Roman" w:hAnsi="Times New Roman" w:cs="Times New Roman"/>
              </w:rPr>
              <w:t>Функції, їхні властивості та графіки</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15</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trHeight w:val="283"/>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3</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E43BC9" w:rsidRDefault="0062031E" w:rsidP="004A1793">
            <w:pPr>
              <w:rPr>
                <w:rFonts w:ascii="Times New Roman" w:hAnsi="Times New Roman" w:cs="Times New Roman"/>
              </w:rPr>
            </w:pPr>
            <w:r w:rsidRPr="00E43BC9">
              <w:rPr>
                <w:rFonts w:ascii="Times New Roman" w:hAnsi="Times New Roman" w:cs="Times New Roman"/>
              </w:rPr>
              <w:t>Тригонометричні функції</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18</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trHeight w:val="283"/>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4</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E43BC9" w:rsidRDefault="0062031E" w:rsidP="004A1793">
            <w:pPr>
              <w:rPr>
                <w:rFonts w:ascii="Times New Roman" w:hAnsi="Times New Roman" w:cs="Times New Roman"/>
              </w:rPr>
            </w:pPr>
            <w:r w:rsidRPr="00E43BC9">
              <w:rPr>
                <w:rFonts w:ascii="Times New Roman" w:hAnsi="Times New Roman" w:cs="Times New Roman"/>
              </w:rPr>
              <w:t>Похідна та її застосування</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14</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trHeight w:val="283"/>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Pr>
                <w:rFonts w:ascii="Times New Roman" w:hAnsi="Times New Roman"/>
                <w:noProof/>
                <w:sz w:val="24"/>
                <w:szCs w:val="24"/>
              </w:rPr>
              <w:t>6</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E43BC9" w:rsidRDefault="0062031E" w:rsidP="004A1793">
            <w:pPr>
              <w:rPr>
                <w:rFonts w:ascii="Times New Roman" w:hAnsi="Times New Roman" w:cs="Times New Roman"/>
              </w:rPr>
            </w:pPr>
            <w:r w:rsidRPr="00E43BC9">
              <w:rPr>
                <w:rFonts w:ascii="Times New Roman" w:hAnsi="Times New Roman" w:cs="Times New Roman"/>
              </w:rPr>
              <w:t>Повторення, узагальнення та систематизація навчального матеріалу, розв’язування задач</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5</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Pr>
                <w:rFonts w:ascii="Times New Roman" w:hAnsi="Times New Roman"/>
                <w:noProof/>
                <w:sz w:val="24"/>
                <w:szCs w:val="24"/>
              </w:rPr>
              <w:t>1</w:t>
            </w:r>
          </w:p>
        </w:tc>
      </w:tr>
      <w:tr w:rsidR="0062031E" w:rsidRPr="00AC7B0B" w:rsidTr="004A1793">
        <w:trPr>
          <w:cantSplit/>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p>
        </w:tc>
        <w:tc>
          <w:tcPr>
            <w:tcW w:w="5670"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b/>
                <w:i/>
                <w:sz w:val="24"/>
                <w:szCs w:val="24"/>
              </w:rPr>
              <w:t>Разом:</w:t>
            </w:r>
          </w:p>
        </w:tc>
        <w:tc>
          <w:tcPr>
            <w:tcW w:w="708"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b/>
                <w:i/>
                <w:noProof/>
                <w:sz w:val="24"/>
                <w:szCs w:val="24"/>
              </w:rPr>
            </w:pPr>
            <w:r w:rsidRPr="00AC7B0B">
              <w:rPr>
                <w:rFonts w:ascii="Times New Roman" w:hAnsi="Times New Roman"/>
                <w:b/>
                <w:i/>
                <w:noProof/>
                <w:sz w:val="24"/>
                <w:szCs w:val="24"/>
              </w:rPr>
              <w:t>54</w:t>
            </w:r>
          </w:p>
        </w:tc>
        <w:tc>
          <w:tcPr>
            <w:tcW w:w="709"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b/>
                <w:i/>
                <w:noProof/>
                <w:sz w:val="24"/>
                <w:szCs w:val="24"/>
              </w:rPr>
            </w:pPr>
            <w:r>
              <w:rPr>
                <w:rFonts w:ascii="Times New Roman" w:hAnsi="Times New Roman"/>
                <w:b/>
                <w:i/>
                <w:noProof/>
                <w:sz w:val="24"/>
                <w:szCs w:val="24"/>
              </w:rPr>
              <w:t>5</w:t>
            </w:r>
          </w:p>
        </w:tc>
      </w:tr>
    </w:tbl>
    <w:p w:rsidR="0062031E" w:rsidRPr="00AC7B0B" w:rsidRDefault="0062031E" w:rsidP="0062031E">
      <w:pPr>
        <w:jc w:val="center"/>
        <w:rPr>
          <w:rFonts w:ascii="Times New Roman" w:hAnsi="Times New Roman"/>
          <w:b/>
          <w:i/>
          <w:sz w:val="24"/>
          <w:szCs w:val="24"/>
        </w:rPr>
      </w:pPr>
    </w:p>
    <w:p w:rsidR="0062031E" w:rsidRPr="00E43BC9" w:rsidRDefault="0062031E" w:rsidP="0062031E">
      <w:pPr>
        <w:jc w:val="center"/>
        <w:rPr>
          <w:rFonts w:ascii="Times New Roman" w:hAnsi="Times New Roman"/>
          <w:b/>
          <w:i/>
          <w:sz w:val="24"/>
          <w:szCs w:val="24"/>
        </w:rPr>
      </w:pPr>
      <w:r w:rsidRPr="00E43BC9">
        <w:rPr>
          <w:rFonts w:ascii="Times New Roman" w:hAnsi="Times New Roman"/>
          <w:b/>
          <w:i/>
          <w:sz w:val="24"/>
          <w:szCs w:val="24"/>
        </w:rPr>
        <w:t xml:space="preserve">Геометрія </w:t>
      </w:r>
    </w:p>
    <w:p w:rsidR="0062031E" w:rsidRPr="00FB5605" w:rsidRDefault="0062031E" w:rsidP="0062031E">
      <w:pPr>
        <w:jc w:val="center"/>
        <w:rPr>
          <w:rFonts w:ascii="Times New Roman" w:hAnsi="Times New Roman"/>
          <w:i/>
          <w:sz w:val="20"/>
        </w:rPr>
      </w:pPr>
      <w:r w:rsidRPr="00FB5605">
        <w:rPr>
          <w:rFonts w:ascii="Times New Roman" w:hAnsi="Times New Roman"/>
          <w:i/>
          <w:sz w:val="20"/>
        </w:rPr>
        <w:t xml:space="preserve">(2 </w:t>
      </w:r>
      <w:proofErr w:type="spellStart"/>
      <w:r w:rsidRPr="00FB5605">
        <w:rPr>
          <w:rFonts w:ascii="Times New Roman" w:hAnsi="Times New Roman"/>
          <w:i/>
          <w:sz w:val="20"/>
        </w:rPr>
        <w:t>год</w:t>
      </w:r>
      <w:proofErr w:type="spellEnd"/>
      <w:r w:rsidRPr="00FB5605">
        <w:rPr>
          <w:rFonts w:ascii="Times New Roman" w:hAnsi="Times New Roman"/>
          <w:i/>
          <w:sz w:val="20"/>
        </w:rPr>
        <w:t xml:space="preserve"> на тиждень у I семестрі — 32 </w:t>
      </w:r>
      <w:proofErr w:type="spellStart"/>
      <w:r w:rsidRPr="00FB5605">
        <w:rPr>
          <w:rFonts w:ascii="Times New Roman" w:hAnsi="Times New Roman"/>
          <w:i/>
          <w:sz w:val="20"/>
        </w:rPr>
        <w:t>год</w:t>
      </w:r>
      <w:proofErr w:type="spellEnd"/>
      <w:r w:rsidRPr="00FB5605">
        <w:rPr>
          <w:rFonts w:ascii="Times New Roman" w:hAnsi="Times New Roman"/>
          <w:i/>
          <w:sz w:val="20"/>
        </w:rPr>
        <w:t xml:space="preserve">, 1 </w:t>
      </w:r>
      <w:proofErr w:type="spellStart"/>
      <w:r w:rsidRPr="00FB5605">
        <w:rPr>
          <w:rFonts w:ascii="Times New Roman" w:hAnsi="Times New Roman"/>
          <w:i/>
          <w:sz w:val="20"/>
        </w:rPr>
        <w:t>год</w:t>
      </w:r>
      <w:proofErr w:type="spellEnd"/>
      <w:r w:rsidRPr="00FB5605">
        <w:rPr>
          <w:rFonts w:ascii="Times New Roman" w:hAnsi="Times New Roman"/>
          <w:i/>
          <w:sz w:val="20"/>
        </w:rPr>
        <w:t xml:space="preserve"> на тиждень у II семестр — 19 </w:t>
      </w:r>
      <w:proofErr w:type="spellStart"/>
      <w:r w:rsidRPr="00FB5605">
        <w:rPr>
          <w:rFonts w:ascii="Times New Roman" w:hAnsi="Times New Roman"/>
          <w:i/>
          <w:sz w:val="20"/>
        </w:rPr>
        <w:t>год</w:t>
      </w:r>
      <w:proofErr w:type="spellEnd"/>
      <w:r w:rsidRPr="00FB5605">
        <w:rPr>
          <w:rFonts w:ascii="Times New Roman" w:hAnsi="Times New Roman"/>
          <w:i/>
          <w:sz w:val="20"/>
        </w:rPr>
        <w:t>)</w:t>
      </w:r>
    </w:p>
    <w:tbl>
      <w:tblPr>
        <w:tblW w:w="76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BF" w:firstRow="1" w:lastRow="0" w:firstColumn="1" w:lastColumn="0" w:noHBand="0" w:noVBand="0"/>
      </w:tblPr>
      <w:tblGrid>
        <w:gridCol w:w="534"/>
        <w:gridCol w:w="5670"/>
        <w:gridCol w:w="708"/>
        <w:gridCol w:w="709"/>
      </w:tblGrid>
      <w:tr w:rsidR="0062031E" w:rsidRPr="00AC7B0B" w:rsidTr="004A1793">
        <w:trPr>
          <w:trHeight w:val="282"/>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BB1FCA" w:rsidRDefault="0062031E" w:rsidP="004A1793">
            <w:pPr>
              <w:jc w:val="center"/>
              <w:rPr>
                <w:rFonts w:ascii="Times New Roman" w:hAnsi="Times New Roman"/>
                <w:noProof/>
                <w:sz w:val="20"/>
                <w:szCs w:val="20"/>
              </w:rPr>
            </w:pPr>
            <w:r w:rsidRPr="00BB1FCA">
              <w:rPr>
                <w:rFonts w:ascii="Times New Roman" w:hAnsi="Times New Roman"/>
                <w:noProof/>
                <w:sz w:val="20"/>
                <w:szCs w:val="20"/>
              </w:rPr>
              <w:t>№</w:t>
            </w:r>
          </w:p>
          <w:p w:rsidR="0062031E" w:rsidRPr="00BB1FCA" w:rsidRDefault="0062031E" w:rsidP="004A1793">
            <w:pPr>
              <w:jc w:val="center"/>
              <w:rPr>
                <w:rFonts w:ascii="Times New Roman" w:hAnsi="Times New Roman"/>
                <w:noProof/>
                <w:sz w:val="20"/>
                <w:szCs w:val="20"/>
              </w:rPr>
            </w:pPr>
          </w:p>
        </w:tc>
        <w:tc>
          <w:tcPr>
            <w:tcW w:w="5670" w:type="dxa"/>
            <w:tcBorders>
              <w:top w:val="single" w:sz="6" w:space="0" w:color="000000"/>
              <w:left w:val="single" w:sz="6" w:space="0" w:color="000000"/>
              <w:bottom w:val="single" w:sz="6" w:space="0" w:color="000000"/>
              <w:right w:val="single" w:sz="6" w:space="0" w:color="000000"/>
            </w:tcBorders>
          </w:tcPr>
          <w:p w:rsidR="0062031E" w:rsidRPr="00E43BC9" w:rsidRDefault="0062031E" w:rsidP="004A1793">
            <w:pPr>
              <w:jc w:val="center"/>
              <w:rPr>
                <w:rFonts w:ascii="Times New Roman" w:hAnsi="Times New Roman" w:cs="Times New Roman"/>
                <w:sz w:val="20"/>
                <w:szCs w:val="20"/>
              </w:rPr>
            </w:pPr>
            <w:r w:rsidRPr="00E43BC9">
              <w:rPr>
                <w:rFonts w:ascii="Times New Roman" w:hAnsi="Times New Roman" w:cs="Times New Roman"/>
                <w:sz w:val="20"/>
                <w:szCs w:val="20"/>
              </w:rPr>
              <w:t>Назва теми</w:t>
            </w:r>
          </w:p>
        </w:tc>
        <w:tc>
          <w:tcPr>
            <w:tcW w:w="708" w:type="dxa"/>
            <w:tcBorders>
              <w:top w:val="single" w:sz="6" w:space="0" w:color="000000"/>
              <w:left w:val="single" w:sz="6" w:space="0" w:color="000000"/>
              <w:bottom w:val="single" w:sz="6" w:space="0" w:color="000000"/>
              <w:right w:val="single" w:sz="6" w:space="0" w:color="000000"/>
            </w:tcBorders>
          </w:tcPr>
          <w:p w:rsidR="0062031E" w:rsidRPr="00BB1FCA" w:rsidRDefault="0062031E" w:rsidP="004A1793">
            <w:pPr>
              <w:jc w:val="center"/>
              <w:rPr>
                <w:rFonts w:ascii="Times New Roman" w:hAnsi="Times New Roman"/>
                <w:noProof/>
                <w:sz w:val="20"/>
                <w:szCs w:val="20"/>
              </w:rPr>
            </w:pPr>
            <w:r>
              <w:rPr>
                <w:rFonts w:ascii="Times New Roman" w:hAnsi="Times New Roman"/>
                <w:noProof/>
                <w:sz w:val="20"/>
                <w:szCs w:val="20"/>
              </w:rPr>
              <w:t>год</w:t>
            </w:r>
          </w:p>
        </w:tc>
        <w:tc>
          <w:tcPr>
            <w:tcW w:w="709" w:type="dxa"/>
            <w:tcBorders>
              <w:top w:val="single" w:sz="6" w:space="0" w:color="000000"/>
              <w:left w:val="single" w:sz="6" w:space="0" w:color="000000"/>
              <w:bottom w:val="single" w:sz="6" w:space="0" w:color="000000"/>
              <w:right w:val="single" w:sz="6" w:space="0" w:color="000000"/>
            </w:tcBorders>
          </w:tcPr>
          <w:p w:rsidR="0062031E" w:rsidRPr="00BB1FCA" w:rsidRDefault="0062031E" w:rsidP="004A1793">
            <w:pPr>
              <w:jc w:val="center"/>
              <w:rPr>
                <w:rFonts w:ascii="Times New Roman" w:hAnsi="Times New Roman"/>
                <w:noProof/>
                <w:sz w:val="20"/>
                <w:szCs w:val="20"/>
              </w:rPr>
            </w:pPr>
            <w:r>
              <w:rPr>
                <w:rFonts w:ascii="Times New Roman" w:hAnsi="Times New Roman"/>
                <w:noProof/>
                <w:sz w:val="20"/>
                <w:szCs w:val="20"/>
              </w:rPr>
              <w:t>к.р.</w:t>
            </w:r>
          </w:p>
        </w:tc>
      </w:tr>
      <w:tr w:rsidR="0062031E" w:rsidRPr="00AC7B0B" w:rsidTr="004A1793">
        <w:trPr>
          <w:cantSplit/>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lastRenderedPageBreak/>
              <w:t>1</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E43BC9" w:rsidRDefault="0062031E" w:rsidP="004A1793">
            <w:pPr>
              <w:rPr>
                <w:rFonts w:ascii="Times New Roman" w:hAnsi="Times New Roman" w:cs="Times New Roman"/>
              </w:rPr>
            </w:pPr>
            <w:r w:rsidRPr="00E43BC9">
              <w:rPr>
                <w:rFonts w:ascii="Times New Roman" w:hAnsi="Times New Roman" w:cs="Times New Roman"/>
              </w:rPr>
              <w:t>Паралельність прямих і площин у просторі</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vAlign w:val="center"/>
          </w:tcPr>
          <w:p w:rsidR="0062031E" w:rsidRPr="00AC7B0B" w:rsidRDefault="0062031E" w:rsidP="004A1793">
            <w:pPr>
              <w:jc w:val="center"/>
              <w:rPr>
                <w:rFonts w:ascii="Times New Roman" w:hAnsi="Times New Roman"/>
                <w:noProof/>
                <w:sz w:val="24"/>
                <w:szCs w:val="24"/>
              </w:rPr>
            </w:pPr>
            <w:r>
              <w:rPr>
                <w:rFonts w:ascii="Times New Roman" w:hAnsi="Times New Roman"/>
                <w:noProof/>
                <w:sz w:val="24"/>
                <w:szCs w:val="24"/>
              </w:rPr>
              <w:t>1</w:t>
            </w:r>
          </w:p>
        </w:tc>
      </w:tr>
      <w:tr w:rsidR="0062031E" w:rsidRPr="00AC7B0B" w:rsidTr="004A1793">
        <w:trPr>
          <w:cantSplit/>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2</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E43BC9" w:rsidRDefault="0062031E" w:rsidP="004A1793">
            <w:pPr>
              <w:rPr>
                <w:rFonts w:ascii="Times New Roman" w:hAnsi="Times New Roman" w:cs="Times New Roman"/>
              </w:rPr>
            </w:pPr>
            <w:r w:rsidRPr="00E43BC9">
              <w:rPr>
                <w:rFonts w:ascii="Times New Roman" w:hAnsi="Times New Roman" w:cs="Times New Roman"/>
              </w:rPr>
              <w:t>Перпендикулярність прямих і площин у просторі</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vAlign w:val="center"/>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3</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E43BC9" w:rsidRDefault="0062031E" w:rsidP="004A1793">
            <w:pPr>
              <w:rPr>
                <w:rFonts w:ascii="Times New Roman" w:hAnsi="Times New Roman" w:cs="Times New Roman"/>
              </w:rPr>
            </w:pPr>
            <w:r w:rsidRPr="00E43BC9">
              <w:rPr>
                <w:rFonts w:ascii="Times New Roman" w:hAnsi="Times New Roman" w:cs="Times New Roman"/>
              </w:rPr>
              <w:t>Координати і вектори</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10</w:t>
            </w:r>
          </w:p>
        </w:tc>
        <w:tc>
          <w:tcPr>
            <w:tcW w:w="709" w:type="dxa"/>
            <w:tcBorders>
              <w:top w:val="single" w:sz="6" w:space="0" w:color="000000"/>
              <w:left w:val="single" w:sz="6" w:space="0" w:color="000000"/>
              <w:bottom w:val="single" w:sz="6" w:space="0" w:color="000000"/>
              <w:right w:val="single" w:sz="6" w:space="0" w:color="000000"/>
            </w:tcBorders>
            <w:vAlign w:val="center"/>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4</w:t>
            </w:r>
          </w:p>
        </w:tc>
        <w:tc>
          <w:tcPr>
            <w:tcW w:w="5670" w:type="dxa"/>
            <w:tcBorders>
              <w:top w:val="single" w:sz="6" w:space="0" w:color="000000"/>
              <w:left w:val="single" w:sz="6" w:space="0" w:color="000000"/>
              <w:bottom w:val="single" w:sz="6" w:space="0" w:color="000000"/>
              <w:right w:val="single" w:sz="6" w:space="0" w:color="000000"/>
            </w:tcBorders>
            <w:vAlign w:val="bottom"/>
          </w:tcPr>
          <w:p w:rsidR="0062031E" w:rsidRPr="00E43BC9" w:rsidRDefault="0062031E" w:rsidP="004A1793">
            <w:pPr>
              <w:rPr>
                <w:rFonts w:ascii="Times New Roman" w:hAnsi="Times New Roman" w:cs="Times New Roman"/>
              </w:rPr>
            </w:pPr>
            <w:r w:rsidRPr="00E43BC9">
              <w:rPr>
                <w:rFonts w:ascii="Times New Roman" w:hAnsi="Times New Roman" w:cs="Times New Roman"/>
              </w:rPr>
              <w:t>Повторення, узагальнення та систематизація навчального матеріалу, розв’язування задач</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627E42" w:rsidRDefault="0062031E" w:rsidP="004A1793">
            <w:pPr>
              <w:jc w:val="center"/>
              <w:rPr>
                <w:rFonts w:ascii="Times New Roman" w:hAnsi="Times New Roman" w:cs="Times New Roman"/>
              </w:rPr>
            </w:pPr>
            <w:r w:rsidRPr="00627E42">
              <w:rPr>
                <w:rFonts w:ascii="Times New Roman" w:hAnsi="Times New Roman" w:cs="Times New Roman"/>
              </w:rPr>
              <w:t>7</w:t>
            </w:r>
          </w:p>
        </w:tc>
        <w:tc>
          <w:tcPr>
            <w:tcW w:w="709" w:type="dxa"/>
            <w:tcBorders>
              <w:top w:val="single" w:sz="6" w:space="0" w:color="000000"/>
              <w:left w:val="single" w:sz="6" w:space="0" w:color="000000"/>
              <w:bottom w:val="single" w:sz="6" w:space="0" w:color="000000"/>
              <w:right w:val="single" w:sz="6" w:space="0" w:color="000000"/>
            </w:tcBorders>
            <w:vAlign w:val="center"/>
          </w:tcPr>
          <w:p w:rsidR="0062031E" w:rsidRPr="00AC7B0B" w:rsidRDefault="0062031E" w:rsidP="004A1793">
            <w:pPr>
              <w:jc w:val="center"/>
              <w:rPr>
                <w:rFonts w:ascii="Times New Roman" w:hAnsi="Times New Roman"/>
                <w:noProof/>
                <w:sz w:val="24"/>
                <w:szCs w:val="24"/>
              </w:rPr>
            </w:pPr>
            <w:r w:rsidRPr="00AC7B0B">
              <w:rPr>
                <w:rFonts w:ascii="Times New Roman" w:hAnsi="Times New Roman"/>
                <w:noProof/>
                <w:sz w:val="24"/>
                <w:szCs w:val="24"/>
              </w:rPr>
              <w:t>1</w:t>
            </w:r>
          </w:p>
        </w:tc>
      </w:tr>
      <w:tr w:rsidR="0062031E" w:rsidRPr="00AC7B0B" w:rsidTr="004A1793">
        <w:trPr>
          <w:cantSplit/>
          <w:jc w:val="center"/>
        </w:trPr>
        <w:tc>
          <w:tcPr>
            <w:tcW w:w="534"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p>
        </w:tc>
        <w:tc>
          <w:tcPr>
            <w:tcW w:w="5670" w:type="dxa"/>
            <w:tcBorders>
              <w:top w:val="single" w:sz="6" w:space="0" w:color="000000"/>
              <w:left w:val="single" w:sz="6" w:space="0" w:color="000000"/>
              <w:bottom w:val="single" w:sz="6" w:space="0" w:color="000000"/>
              <w:right w:val="single" w:sz="6" w:space="0" w:color="000000"/>
            </w:tcBorders>
          </w:tcPr>
          <w:p w:rsidR="0062031E" w:rsidRPr="00AC7B0B" w:rsidRDefault="0062031E" w:rsidP="004A1793">
            <w:pPr>
              <w:jc w:val="center"/>
              <w:rPr>
                <w:rFonts w:ascii="Times New Roman" w:hAnsi="Times New Roman"/>
                <w:noProof/>
                <w:sz w:val="24"/>
                <w:szCs w:val="24"/>
              </w:rPr>
            </w:pPr>
            <w:r w:rsidRPr="00AC7B0B">
              <w:rPr>
                <w:rFonts w:ascii="Times New Roman" w:hAnsi="Times New Roman"/>
                <w:b/>
                <w:i/>
                <w:sz w:val="24"/>
                <w:szCs w:val="24"/>
              </w:rPr>
              <w:t>Разом:</w:t>
            </w:r>
          </w:p>
        </w:tc>
        <w:tc>
          <w:tcPr>
            <w:tcW w:w="708" w:type="dxa"/>
            <w:tcBorders>
              <w:top w:val="single" w:sz="6" w:space="0" w:color="000000"/>
              <w:left w:val="single" w:sz="6" w:space="0" w:color="000000"/>
              <w:bottom w:val="single" w:sz="6" w:space="0" w:color="000000"/>
              <w:right w:val="single" w:sz="6" w:space="0" w:color="000000"/>
            </w:tcBorders>
            <w:vAlign w:val="center"/>
          </w:tcPr>
          <w:p w:rsidR="0062031E" w:rsidRPr="00AC7B0B" w:rsidRDefault="0062031E" w:rsidP="004A1793">
            <w:pPr>
              <w:jc w:val="center"/>
              <w:rPr>
                <w:rFonts w:ascii="Times New Roman" w:hAnsi="Times New Roman"/>
                <w:b/>
                <w:i/>
                <w:noProof/>
                <w:sz w:val="24"/>
                <w:szCs w:val="24"/>
              </w:rPr>
            </w:pPr>
            <w:r w:rsidRPr="00AC7B0B">
              <w:rPr>
                <w:rFonts w:ascii="Times New Roman" w:hAnsi="Times New Roman"/>
                <w:b/>
                <w:i/>
                <w:noProof/>
                <w:sz w:val="24"/>
                <w:szCs w:val="24"/>
              </w:rPr>
              <w:t>51</w:t>
            </w:r>
          </w:p>
        </w:tc>
        <w:tc>
          <w:tcPr>
            <w:tcW w:w="709" w:type="dxa"/>
            <w:tcBorders>
              <w:top w:val="single" w:sz="6" w:space="0" w:color="000000"/>
              <w:left w:val="single" w:sz="6" w:space="0" w:color="000000"/>
              <w:bottom w:val="single" w:sz="6" w:space="0" w:color="000000"/>
              <w:right w:val="single" w:sz="6" w:space="0" w:color="000000"/>
            </w:tcBorders>
            <w:vAlign w:val="center"/>
          </w:tcPr>
          <w:p w:rsidR="0062031E" w:rsidRPr="00AC7B0B" w:rsidRDefault="0062031E" w:rsidP="004A1793">
            <w:pPr>
              <w:jc w:val="center"/>
              <w:rPr>
                <w:rFonts w:ascii="Times New Roman" w:hAnsi="Times New Roman"/>
                <w:b/>
                <w:i/>
                <w:noProof/>
                <w:sz w:val="24"/>
                <w:szCs w:val="24"/>
              </w:rPr>
            </w:pPr>
            <w:r>
              <w:rPr>
                <w:rFonts w:ascii="Times New Roman" w:hAnsi="Times New Roman"/>
                <w:b/>
                <w:i/>
                <w:noProof/>
                <w:sz w:val="24"/>
                <w:szCs w:val="24"/>
              </w:rPr>
              <w:t>4</w:t>
            </w:r>
          </w:p>
        </w:tc>
      </w:tr>
    </w:tbl>
    <w:p w:rsidR="001053BB" w:rsidRPr="00416E2C" w:rsidRDefault="001053BB" w:rsidP="001053BB">
      <w:pPr>
        <w:ind w:firstLine="0"/>
        <w:jc w:val="left"/>
        <w:rPr>
          <w:rFonts w:ascii="Times New Roman" w:eastAsia="Arial" w:hAnsi="Times New Roman" w:cs="Times New Roman"/>
          <w:sz w:val="28"/>
          <w:szCs w:val="28"/>
          <w:highlight w:val="white"/>
          <w:lang w:eastAsia="uk-UA"/>
        </w:rPr>
      </w:pPr>
      <w:bookmarkStart w:id="0" w:name="_GoBack"/>
      <w:bookmarkEnd w:id="0"/>
    </w:p>
    <w:p w:rsidR="001053BB" w:rsidRPr="00416E2C" w:rsidRDefault="001053BB" w:rsidP="001053BB">
      <w:pPr>
        <w:keepNext/>
        <w:keepLines/>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НАВЧАЛЬНА ПРОГРАМА З МАТЕМАТИКИ</w:t>
      </w:r>
      <w:r w:rsidRPr="00416E2C">
        <w:rPr>
          <w:rFonts w:ascii="Times New Roman" w:eastAsia="Arimo" w:hAnsi="Times New Roman" w:cs="Times New Roman"/>
          <w:color w:val="000000"/>
          <w:sz w:val="24"/>
          <w:szCs w:val="24"/>
          <w:lang w:eastAsia="uk-UA"/>
        </w:rPr>
        <w:br/>
        <w:t>для учнів 10-11 класів</w:t>
      </w:r>
      <w:r w:rsidRPr="00416E2C">
        <w:rPr>
          <w:rFonts w:ascii="Times New Roman" w:eastAsia="Arimo" w:hAnsi="Times New Roman" w:cs="Times New Roman"/>
          <w:color w:val="000000"/>
          <w:sz w:val="24"/>
          <w:szCs w:val="24"/>
          <w:lang w:eastAsia="uk-UA"/>
        </w:rPr>
        <w:br/>
        <w:t>загальноосвітніх навчальних закладів</w:t>
      </w:r>
    </w:p>
    <w:p w:rsidR="001053BB" w:rsidRPr="00416E2C" w:rsidRDefault="001053BB" w:rsidP="001053BB">
      <w:pPr>
        <w:keepNext/>
        <w:keepLines/>
        <w:widowControl w:val="0"/>
        <w:ind w:firstLine="0"/>
        <w:jc w:val="center"/>
        <w:rPr>
          <w:rFonts w:ascii="Times New Roman" w:eastAsia="Arimo" w:hAnsi="Times New Roman" w:cs="Times New Roman"/>
          <w:color w:val="000000"/>
          <w:sz w:val="24"/>
          <w:szCs w:val="24"/>
          <w:lang w:eastAsia="uk-UA"/>
        </w:rPr>
      </w:pPr>
      <w:bookmarkStart w:id="1" w:name="h.30j0zll" w:colFirst="0" w:colLast="0"/>
      <w:bookmarkEnd w:id="1"/>
      <w:r w:rsidRPr="00416E2C">
        <w:rPr>
          <w:rFonts w:ascii="Times New Roman" w:eastAsia="Arimo" w:hAnsi="Times New Roman" w:cs="Times New Roman"/>
          <w:color w:val="000000"/>
          <w:sz w:val="24"/>
          <w:szCs w:val="24"/>
          <w:lang w:eastAsia="uk-UA"/>
        </w:rPr>
        <w:t>Рівень стандарту</w:t>
      </w:r>
    </w:p>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ПОЯСНЮВАЛЬНА ЗАПИСКА</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Для успішної участі в сучасному суспільному житті особистість повинна володіти певними прийомами математичної діяльності та навичками їх застосувань до розв’язування практичних задач. Певної математичної підготовки і готовності її застосовувати вимагає і вивчення багатьох навчальних предметів загальноосвітньої школи. Значні вимоги до володіння математикою у розв’язуванні практичних задач ставлять сучасний ринок праці, отримання якісної професійної освіти, продовження освіти на наступних етапах. Тому одним із головних завдань цього курсу є забезпечення умов для досягнення кожним учнем практичної компетентності.</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Практична компетентність</w:t>
      </w:r>
      <w:r w:rsidRPr="00416E2C">
        <w:rPr>
          <w:rFonts w:ascii="Times New Roman" w:eastAsia="Arimo" w:hAnsi="Times New Roman" w:cs="Times New Roman"/>
          <w:color w:val="000000"/>
          <w:sz w:val="24"/>
          <w:szCs w:val="24"/>
          <w:lang w:eastAsia="uk-UA"/>
        </w:rPr>
        <w:t xml:space="preserve"> передбачає, що випускник загальноосвітнього навчального закладу:</w:t>
      </w:r>
    </w:p>
    <w:p w:rsidR="001053BB" w:rsidRPr="00416E2C" w:rsidRDefault="001053BB" w:rsidP="001053BB">
      <w:pPr>
        <w:widowControl w:val="0"/>
        <w:numPr>
          <w:ilvl w:val="0"/>
          <w:numId w:val="19"/>
        </w:numPr>
        <w:tabs>
          <w:tab w:val="left" w:pos="661"/>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1053BB" w:rsidRPr="00416E2C" w:rsidRDefault="001053BB" w:rsidP="001053BB">
      <w:pPr>
        <w:widowControl w:val="0"/>
        <w:numPr>
          <w:ilvl w:val="0"/>
          <w:numId w:val="19"/>
        </w:numPr>
        <w:tabs>
          <w:tab w:val="left" w:pos="661"/>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w:t>
      </w:r>
      <w:proofErr w:type="spellStart"/>
      <w:r w:rsidRPr="00416E2C">
        <w:rPr>
          <w:rFonts w:ascii="Times New Roman" w:eastAsia="Arimo" w:hAnsi="Times New Roman" w:cs="Times New Roman"/>
          <w:color w:val="000000"/>
          <w:sz w:val="24"/>
          <w:szCs w:val="24"/>
          <w:lang w:eastAsia="uk-UA"/>
        </w:rPr>
        <w:t>переформульовувати</w:t>
      </w:r>
      <w:proofErr w:type="spellEnd"/>
      <w:r w:rsidRPr="00416E2C">
        <w:rPr>
          <w:rFonts w:ascii="Times New Roman" w:eastAsia="Arimo" w:hAnsi="Times New Roman" w:cs="Times New Roman"/>
          <w:color w:val="000000"/>
          <w:sz w:val="24"/>
          <w:szCs w:val="24"/>
          <w:lang w:eastAsia="uk-UA"/>
        </w:rPr>
        <w:t xml:space="preserve"> задачу; 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w:t>
      </w:r>
    </w:p>
    <w:p w:rsidR="001053BB" w:rsidRPr="00416E2C" w:rsidRDefault="001053BB" w:rsidP="001053BB">
      <w:pPr>
        <w:widowControl w:val="0"/>
        <w:numPr>
          <w:ilvl w:val="0"/>
          <w:numId w:val="19"/>
        </w:numPr>
        <w:tabs>
          <w:tab w:val="left" w:pos="679"/>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володіє технікою обчислень, раціонально поєднуючи усні, письмові, інструментальні обчислення, зокрема наближені;</w:t>
      </w:r>
    </w:p>
    <w:p w:rsidR="001053BB" w:rsidRPr="00416E2C" w:rsidRDefault="001053BB" w:rsidP="001053BB">
      <w:pPr>
        <w:widowControl w:val="0"/>
        <w:numPr>
          <w:ilvl w:val="0"/>
          <w:numId w:val="19"/>
        </w:numPr>
        <w:tabs>
          <w:tab w:val="left" w:pos="679"/>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вміє проектувати і здійснювати алгоритмічну та евристичну діяльність на математичному матеріалі;</w:t>
      </w:r>
    </w:p>
    <w:p w:rsidR="001053BB" w:rsidRPr="00416E2C" w:rsidRDefault="001053BB" w:rsidP="001053BB">
      <w:pPr>
        <w:widowControl w:val="0"/>
        <w:numPr>
          <w:ilvl w:val="0"/>
          <w:numId w:val="19"/>
        </w:numPr>
        <w:tabs>
          <w:tab w:val="left" w:pos="679"/>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вміє працювати з формулами (розуміти змістове значення кожного елемента формули, знаходити їх числові значення при заданих значеннях змінних, виражати одну змінну через інші і т. п.);</w:t>
      </w:r>
    </w:p>
    <w:p w:rsidR="001053BB" w:rsidRPr="00416E2C" w:rsidRDefault="001053BB" w:rsidP="001053BB">
      <w:pPr>
        <w:widowControl w:val="0"/>
        <w:numPr>
          <w:ilvl w:val="0"/>
          <w:numId w:val="19"/>
        </w:numPr>
        <w:tabs>
          <w:tab w:val="left" w:pos="679"/>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вміє читати і будувати графіки функціональних залежностей, досліджувати їх властивості;</w:t>
      </w:r>
    </w:p>
    <w:p w:rsidR="001053BB" w:rsidRPr="00416E2C" w:rsidRDefault="001053BB" w:rsidP="001053BB">
      <w:pPr>
        <w:widowControl w:val="0"/>
        <w:numPr>
          <w:ilvl w:val="0"/>
          <w:numId w:val="19"/>
        </w:numPr>
        <w:tabs>
          <w:tab w:val="left" w:pos="679"/>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w:t>
      </w:r>
    </w:p>
    <w:p w:rsidR="001053BB" w:rsidRPr="00416E2C" w:rsidRDefault="001053BB" w:rsidP="001053BB">
      <w:pPr>
        <w:widowControl w:val="0"/>
        <w:numPr>
          <w:ilvl w:val="0"/>
          <w:numId w:val="19"/>
        </w:numPr>
        <w:tabs>
          <w:tab w:val="left" w:pos="679"/>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вміє вимірювати геометричні величини на площині й у просторі, які характеризують розміщення геометричних фігур (відстані, кути), знаходити кількісні </w:t>
      </w:r>
      <w:r w:rsidRPr="00416E2C">
        <w:rPr>
          <w:rFonts w:ascii="Times New Roman" w:eastAsia="Arimo" w:hAnsi="Times New Roman" w:cs="Times New Roman"/>
          <w:color w:val="000000"/>
          <w:sz w:val="24"/>
          <w:szCs w:val="24"/>
          <w:lang w:eastAsia="uk-UA"/>
        </w:rPr>
        <w:lastRenderedPageBreak/>
        <w:t>характеристики фігур (площі та об’єми);</w:t>
      </w:r>
    </w:p>
    <w:p w:rsidR="001053BB" w:rsidRPr="00416E2C" w:rsidRDefault="001053BB" w:rsidP="001053BB">
      <w:pPr>
        <w:widowControl w:val="0"/>
        <w:numPr>
          <w:ilvl w:val="0"/>
          <w:numId w:val="19"/>
        </w:numPr>
        <w:tabs>
          <w:tab w:val="left" w:pos="679"/>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вміє оцінювати шанси настання тих чи інших подій.</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Практична компетентність є важливим показником якості математичної освіти, природничої підготовки молоді. Вона певного мірою свідчить про готовність молоді до повсякденного життя, до найважливіших видів суспільної діяльності, до оволодіння професійною освітою.</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Формування навичок застосування математики є однією із головних цілей викладання математики. Радикальним засобом реалізації прикладної спрямованості шкільного курсу математики є широке систематичне застосування методу математичного моделювання протягом усього курсу. Це стосується введення понять, виявлення зв’язків між ними, характеру ілюстрацій, системи вправ і, нарешті, системи контролю. Інакше кажучи, математики треба так навчати, щоб учні вміли її застосовувати. Забезпечення прикладної спрямованості викладання математики сприяє формуванню стійких мотивів до навчання взагалі і до навчання математики зокрема.</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Реалізація прикладної спрямованості в процесі навчання математики означає:</w:t>
      </w:r>
    </w:p>
    <w:p w:rsidR="001053BB" w:rsidRPr="00416E2C" w:rsidRDefault="001053BB" w:rsidP="001053BB">
      <w:pPr>
        <w:widowControl w:val="0"/>
        <w:numPr>
          <w:ilvl w:val="0"/>
          <w:numId w:val="20"/>
        </w:numPr>
        <w:tabs>
          <w:tab w:val="left" w:pos="710"/>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створення запасу математичних моделей, які описують реальні явища і процеси, мають загальнокультурну значущість, а також вивчаються у суміжних предметах;</w:t>
      </w:r>
    </w:p>
    <w:p w:rsidR="001053BB" w:rsidRPr="00416E2C" w:rsidRDefault="001053BB" w:rsidP="001053BB">
      <w:pPr>
        <w:widowControl w:val="0"/>
        <w:numPr>
          <w:ilvl w:val="0"/>
          <w:numId w:val="20"/>
        </w:numPr>
        <w:tabs>
          <w:tab w:val="left" w:pos="724"/>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формування в учнів знань та вмінь, які необхідні для дослідження цих математичних моделей;</w:t>
      </w:r>
    </w:p>
    <w:p w:rsidR="001053BB" w:rsidRPr="00416E2C" w:rsidRDefault="001053BB" w:rsidP="001053BB">
      <w:pPr>
        <w:widowControl w:val="0"/>
        <w:numPr>
          <w:ilvl w:val="0"/>
          <w:numId w:val="20"/>
        </w:numPr>
        <w:tabs>
          <w:tab w:val="left" w:pos="724"/>
        </w:tabs>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навчання учнів побудові і дослідженню найпростіших математичних моделей реальних явищ і процесів.</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Прикладна спрямованість математичної освіти суттєво підвищується завдяки впровадженню комп’ютерів у навчання математики.</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Одним із найважливіших засобів забезпечення прикладної спрямованості навчання математики є встановлення природних міжпредметних зв’язків математики з іншими предметами, у першу чергу з природничими. Особливої уваги заслуговує встановлення тісних, зв’язків між математикою та інформатикою — двома освітніми галузями, які є визначальними у підготовці особистості до життя у постіндустріальному, інформаційному суспільстві. Широке застосування комп’ютерів у навчанні математики доцільне для проведення математичних експериментів, практичних занять, інформаційного забезпечення, візуального інтерпретування математичної діяльності, проведення досліджень.</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Рекомендації щодо роботи з програмою</w:t>
      </w:r>
      <w:r w:rsidRPr="00416E2C">
        <w:rPr>
          <w:rFonts w:ascii="Times New Roman" w:eastAsia="Arimo" w:hAnsi="Times New Roman" w:cs="Times New Roman"/>
          <w:color w:val="000000"/>
          <w:sz w:val="24"/>
          <w:szCs w:val="24"/>
          <w:lang w:eastAsia="uk-UA"/>
        </w:rPr>
        <w:t xml:space="preserve">. Однією з головних змістових ліній курсу «Математика» в старшій школі є функціональна лінія. Тому доцільно розпочинати вивчення курсу з теми «Функції, їхні властивості та графіки» — його фундаменту. У цій темі здійснюється повторення, систематизація матеріалу стосовно функцій, який вивчався в основній школі, його поглиблення і розширення, зокрема, за рахунок степеневих функцій. Головною метою опрацювання цієї теми є підготовка учнів до вивчення нових класів функцій (тригонометричних, </w:t>
      </w:r>
      <w:proofErr w:type="spellStart"/>
      <w:r w:rsidRPr="00416E2C">
        <w:rPr>
          <w:rFonts w:ascii="Times New Roman" w:eastAsia="Arimo" w:hAnsi="Times New Roman" w:cs="Times New Roman"/>
          <w:color w:val="000000"/>
          <w:sz w:val="24"/>
          <w:szCs w:val="24"/>
          <w:lang w:eastAsia="uk-UA"/>
        </w:rPr>
        <w:t>показникових</w:t>
      </w:r>
      <w:proofErr w:type="spellEnd"/>
      <w:r w:rsidRPr="00416E2C">
        <w:rPr>
          <w:rFonts w:ascii="Times New Roman" w:eastAsia="Arimo" w:hAnsi="Times New Roman" w:cs="Times New Roman"/>
          <w:color w:val="000000"/>
          <w:sz w:val="24"/>
          <w:szCs w:val="24"/>
          <w:lang w:eastAsia="uk-UA"/>
        </w:rPr>
        <w:t>, логарифмічних), а також мотивація необхідності розширення апарату дослідження функцій за допомогою похідної та інтеграла.</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Лейтмотивом теми має бути моделювання реальних процесів за допомогою функцій. Оскільки робота з діаграмами, рисунками, графіками є одним із поширених видів практичної діяльності сучасної людини, то до головних завдань вивчення теми слід віднести розвиток графічної культури учнів. Ідеться передусім про читання графіків, тобто про встановлення властивостей функції за її графіком.</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 наступних темах розширюються класи функцій, які вивчалися в основній школі. У темах «Тригонометричні функції» і «</w:t>
      </w:r>
      <w:proofErr w:type="spellStart"/>
      <w:r w:rsidRPr="00416E2C">
        <w:rPr>
          <w:rFonts w:ascii="Times New Roman" w:eastAsia="Arimo" w:hAnsi="Times New Roman" w:cs="Times New Roman"/>
          <w:color w:val="000000"/>
          <w:sz w:val="24"/>
          <w:szCs w:val="24"/>
          <w:lang w:eastAsia="uk-UA"/>
        </w:rPr>
        <w:t>Показникова</w:t>
      </w:r>
      <w:proofErr w:type="spellEnd"/>
      <w:r w:rsidRPr="00416E2C">
        <w:rPr>
          <w:rFonts w:ascii="Times New Roman" w:eastAsia="Arimo" w:hAnsi="Times New Roman" w:cs="Times New Roman"/>
          <w:color w:val="000000"/>
          <w:sz w:val="24"/>
          <w:szCs w:val="24"/>
          <w:lang w:eastAsia="uk-UA"/>
        </w:rPr>
        <w:t xml:space="preserve"> та логарифмічна функції» вміння досліджувати функції, які сформовані в першій темі, закріплюються і застосовуються до моделювання закономірностей коливального руху, процесів зростання та вирівнювання. В уявленні учнів характер фізичного процесу має асоціюватись із відповідною функцією, її </w:t>
      </w:r>
      <w:r w:rsidRPr="00416E2C">
        <w:rPr>
          <w:rFonts w:ascii="Times New Roman" w:eastAsia="Arimo" w:hAnsi="Times New Roman" w:cs="Times New Roman"/>
          <w:color w:val="000000"/>
          <w:sz w:val="24"/>
          <w:szCs w:val="24"/>
          <w:lang w:eastAsia="uk-UA"/>
        </w:rPr>
        <w:lastRenderedPageBreak/>
        <w:t>графіком, властивостями.</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Важливим завершенням функціональної лінії курсу «Математика» є розгляд понять похідної та інтеграла, які є необхідним інструментом дослідження руху.</w:t>
      </w:r>
      <w:r w:rsidRPr="00416E2C">
        <w:rPr>
          <w:rFonts w:ascii="Times New Roman" w:eastAsia="Arimo" w:hAnsi="Times New Roman" w:cs="Times New Roman"/>
          <w:b/>
          <w:color w:val="000000"/>
          <w:sz w:val="24"/>
          <w:szCs w:val="24"/>
          <w:lang w:eastAsia="uk-UA"/>
        </w:rPr>
        <w:t xml:space="preserve"> </w:t>
      </w:r>
      <w:r w:rsidRPr="00416E2C">
        <w:rPr>
          <w:rFonts w:ascii="Times New Roman" w:eastAsia="Arimo" w:hAnsi="Times New Roman" w:cs="Times New Roman"/>
          <w:color w:val="000000"/>
          <w:sz w:val="24"/>
          <w:szCs w:val="24"/>
          <w:lang w:eastAsia="uk-UA"/>
        </w:rPr>
        <w:t xml:space="preserve">Основні ідеї математичного аналізу виглядають досить простими і наочними, якщо викладати їх на тому інтуїтивному рівні, на якому вони виникли історично і який цілком задовольняє потреби загальноосвітньої підготовки учнів. Не варто захоплюватися </w:t>
      </w:r>
      <w:proofErr w:type="spellStart"/>
      <w:r w:rsidRPr="00416E2C">
        <w:rPr>
          <w:rFonts w:ascii="Times New Roman" w:eastAsia="Arimo" w:hAnsi="Times New Roman" w:cs="Times New Roman"/>
          <w:color w:val="000000"/>
          <w:sz w:val="24"/>
          <w:szCs w:val="24"/>
          <w:lang w:eastAsia="uk-UA"/>
        </w:rPr>
        <w:t>формально-</w:t>
      </w:r>
      <w:proofErr w:type="spellEnd"/>
      <w:r w:rsidRPr="00416E2C">
        <w:rPr>
          <w:rFonts w:ascii="Times New Roman" w:eastAsia="Arimo" w:hAnsi="Times New Roman" w:cs="Times New Roman"/>
          <w:color w:val="000000"/>
          <w:sz w:val="24"/>
          <w:szCs w:val="24"/>
          <w:lang w:eastAsia="uk-UA"/>
        </w:rPr>
        <w:t xml:space="preserve"> логічною строгістю доведень та відводити багато часу суто технічним питанням і конструкціям. Більше уваги слід приділити змісту ідей і понять, їх геометричному і фізичному тлумаченню.</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Вивчення інтегрального числення зазвичай починається з розгляду сукупності первісних даної функції, яку доцільно розуміти як сукупність функцій, які задовольняють умову </w:t>
      </w:r>
      <w:proofErr w:type="spellStart"/>
      <w:r w:rsidRPr="00416E2C">
        <w:rPr>
          <w:rFonts w:ascii="Times New Roman" w:eastAsia="Arimo" w:hAnsi="Times New Roman" w:cs="Times New Roman"/>
          <w:b/>
          <w:i/>
          <w:color w:val="000000"/>
          <w:sz w:val="24"/>
          <w:szCs w:val="24"/>
          <w:lang w:eastAsia="uk-UA"/>
        </w:rPr>
        <w:t>у'</w:t>
      </w:r>
      <w:proofErr w:type="spellEnd"/>
      <w:r w:rsidRPr="00416E2C">
        <w:rPr>
          <w:rFonts w:ascii="Times New Roman" w:eastAsia="Arimo" w:hAnsi="Times New Roman" w:cs="Times New Roman"/>
          <w:color w:val="000000"/>
          <w:sz w:val="24"/>
          <w:szCs w:val="24"/>
          <w:lang w:eastAsia="uk-UA"/>
        </w:rPr>
        <w:t xml:space="preserve"> = </w:t>
      </w:r>
      <w:r w:rsidRPr="00416E2C">
        <w:rPr>
          <w:rFonts w:ascii="Times New Roman" w:eastAsia="Arimo" w:hAnsi="Times New Roman" w:cs="Times New Roman"/>
          <w:b/>
          <w:i/>
          <w:color w:val="000000"/>
          <w:sz w:val="24"/>
          <w:szCs w:val="24"/>
          <w:lang w:eastAsia="uk-UA"/>
        </w:rPr>
        <w:t>f(х).</w:t>
      </w:r>
      <w:r w:rsidRPr="00416E2C">
        <w:rPr>
          <w:rFonts w:ascii="Times New Roman" w:eastAsia="Arimo" w:hAnsi="Times New Roman" w:cs="Times New Roman"/>
          <w:color w:val="000000"/>
          <w:sz w:val="24"/>
          <w:szCs w:val="24"/>
          <w:lang w:eastAsia="uk-UA"/>
        </w:rPr>
        <w:t xml:space="preserve"> Таке тлумачення буде основою для знайомства учнів з найпростішими диференціальними рівняннями, які широко використовуються для опису реальних процесів.</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 курсі математики старшої школи набувають розвитку й інші змістові лінії: обчислення, вирази і перетворення, рівняння та нерівності.</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Розглядаються обчислення, оцінювання та порівняння значень тригонометричних, степеневих, </w:t>
      </w:r>
      <w:proofErr w:type="spellStart"/>
      <w:r w:rsidRPr="00416E2C">
        <w:rPr>
          <w:rFonts w:ascii="Times New Roman" w:eastAsia="Arimo" w:hAnsi="Times New Roman" w:cs="Times New Roman"/>
          <w:color w:val="000000"/>
          <w:sz w:val="24"/>
          <w:szCs w:val="24"/>
          <w:lang w:eastAsia="uk-UA"/>
        </w:rPr>
        <w:t>показникових</w:t>
      </w:r>
      <w:proofErr w:type="spellEnd"/>
      <w:r w:rsidRPr="00416E2C">
        <w:rPr>
          <w:rFonts w:ascii="Times New Roman" w:eastAsia="Arimo" w:hAnsi="Times New Roman" w:cs="Times New Roman"/>
          <w:color w:val="000000"/>
          <w:sz w:val="24"/>
          <w:szCs w:val="24"/>
          <w:lang w:eastAsia="uk-UA"/>
        </w:rPr>
        <w:t xml:space="preserve">, логарифмічних виразів. </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Певне місце в курсі займають тотожні перетворення тригонометричних, степеневих та логарифмічних виразів. Тригонометричні функції пов’язані між собою багатьма співвідношеннями. їх умовно можна поділити на три групи. Перша група формул встановлює зв’язок між координатами точки кола — це так звані основні співвідношення. Друга група формул має своїм джерелом симетрію і періодичність руху точки по колу. Вона складається із формул зведення. Третю групу тотожностей породжують повороти точки навколо центра кола. Формули додавання пов’язують координати точок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α</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β</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α+β</m:t>
            </m:r>
          </m:sub>
        </m:sSub>
      </m:oMath>
      <w:r w:rsidRPr="00416E2C">
        <w:rPr>
          <w:rFonts w:ascii="Times New Roman" w:eastAsia="Arimo" w:hAnsi="Times New Roman" w:cs="Times New Roman"/>
          <w:color w:val="000000"/>
          <w:sz w:val="24"/>
          <w:szCs w:val="24"/>
          <w:lang w:eastAsia="uk-UA"/>
        </w:rPr>
        <w:t>.</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Не слід приділяти занадто багато уваги громіздким перетворенням тригонометричних, степеневих і логарифмічних виразів і спеціальним методам розв’язування тригонометричних, </w:t>
      </w:r>
      <w:proofErr w:type="spellStart"/>
      <w:r w:rsidRPr="00416E2C">
        <w:rPr>
          <w:rFonts w:ascii="Times New Roman" w:eastAsia="Arimo" w:hAnsi="Times New Roman" w:cs="Times New Roman"/>
          <w:color w:val="000000"/>
          <w:sz w:val="24"/>
          <w:szCs w:val="24"/>
          <w:lang w:eastAsia="uk-UA"/>
        </w:rPr>
        <w:t>показникових</w:t>
      </w:r>
      <w:proofErr w:type="spellEnd"/>
      <w:r w:rsidRPr="00416E2C">
        <w:rPr>
          <w:rFonts w:ascii="Times New Roman" w:eastAsia="Arimo" w:hAnsi="Times New Roman" w:cs="Times New Roman"/>
          <w:color w:val="000000"/>
          <w:sz w:val="24"/>
          <w:szCs w:val="24"/>
          <w:lang w:eastAsia="uk-UA"/>
        </w:rPr>
        <w:t xml:space="preserve"> і логарифмічних рівнянь. Вони, як правило, не знаходять практичних застосувань.</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 старшій школі розширюються класи рівнянь, нерівностей, їх систем, методи їх розв’язування, сфери застосування. їх вивчення пов’язується з вивченням властивостей відповідних функцій.</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Як і в основній школі, геометрія у старшій школі має навчати учнів правильному сприйманню навколишнього світу. Але для цього стереометрія має більше можливостей. Ідеться про розвиток логічного мислення, формування просторової уяви, вироблення навичок застосування геометрії до розв’язання практичних завдань. Розв’язання цих завдань розпочинається з розгляду теми «Паралельність прямих і площин у просторі». У ній закладається фундамент для вивчення стереометрії — геометрії простору. Особливу увагу необхідно приділити реалізації прикладної спрямованості теми. Головним внеском у розв’язання зазначеної проблеми є формування чітких уявлень про взаємовідношення геометричних об’єктів (прямих, площин) і відношень між ними з об’єктами навколишнього світу. Важливе місце в темі необхідно відвести навчанню учнів зображенню просторових фігур на площині і застосуванню цих зображень при розв’язуванні задач.</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Завершується навчання геометрії у 10-му класі розглядом теми «Перпендикулярність прямих і площин у просторі», у якій закладається фундамент для вимірювань у стереометрії. Значної уваги вимагає формування таких фундаментальних понять, як загальне поняття відстані, поняття кута як міри розміщення прямих і площин і двогранного кута як геометричної фігури. Із введенням відношення перпендикулярності прямих і площин, перпендикулярності площин, а також відстаней і кутів моделюючі можливості курсу стереометрії значно зростають.</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Розгляд теми «Координати і вектори» в 10-му класі дозволить повторити навчальний матеріал із стереометрії і застосувати новий підхід до вивчення прямих і площин у просторі. Окремим завданням вивчення теми «Координати і вектори» є узагальнення векторного і координатного методів у випадку простору.</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 темі «Геометричні тіла. Об'єми і площі поверхонь геометричних тіл» розглядаються основні види геометричних тіл та їхні властивості. Вона є центральною у стереометричній підготовці учнів. При вивченні даної теми дуже важливим є підхід, що передбачає формування навичок конструювання і класифікації тіл та їх поверхонь. Такий підхід вимагає використання конструктивних означень. Конструктивні означення дозволяють встановити спільність між призмами і циліндрами, пірамідами та конусами. Паралельне розглядання зазначених груп тіл дає перевагу при вивченні їхніх властивостей.</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 процесі вивчення теми мають бути розглянуті різні методи обчислення об'ємів і площ поверхонь. Особливу увагу необхідно приділити методу розбиття, який має велике практичне значення. Використання аналогії між вимірюваннями площ плоских фігур і об'ємів сприятиме засвоєнню матеріалу учнями. При вивченні площ поверхонь тіл доцільно широко користуватися природною та важливою з практичної точки зору ідеєю розгортки.</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Програма передбачає реалізацію </w:t>
      </w:r>
      <w:proofErr w:type="spellStart"/>
      <w:r w:rsidRPr="00416E2C">
        <w:rPr>
          <w:rFonts w:ascii="Times New Roman" w:eastAsia="Arimo" w:hAnsi="Times New Roman" w:cs="Times New Roman"/>
          <w:color w:val="000000"/>
          <w:sz w:val="24"/>
          <w:szCs w:val="24"/>
          <w:lang w:eastAsia="uk-UA"/>
        </w:rPr>
        <w:t>діяльнісного</w:t>
      </w:r>
      <w:proofErr w:type="spellEnd"/>
      <w:r w:rsidRPr="00416E2C">
        <w:rPr>
          <w:rFonts w:ascii="Times New Roman" w:eastAsia="Arimo" w:hAnsi="Times New Roman" w:cs="Times New Roman"/>
          <w:color w:val="000000"/>
          <w:sz w:val="24"/>
          <w:szCs w:val="24"/>
          <w:lang w:eastAsia="uk-UA"/>
        </w:rPr>
        <w:t xml:space="preserve"> підходу до навчання математики як головної умови забезпечення ефективності математичної освіти.</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Навчальний процес у старшій школі потребує і робить можливим використання специфічних форм та методів навчання. Можливість їх використання зумовлена віковими особливостями старшокласників, набутими в основній школі навичками самостійної роботи, рівнем розвинення </w:t>
      </w:r>
      <w:proofErr w:type="spellStart"/>
      <w:r w:rsidRPr="00416E2C">
        <w:rPr>
          <w:rFonts w:ascii="Times New Roman" w:eastAsia="Arimo" w:hAnsi="Times New Roman" w:cs="Times New Roman"/>
          <w:color w:val="000000"/>
          <w:sz w:val="24"/>
          <w:szCs w:val="24"/>
          <w:lang w:eastAsia="uk-UA"/>
        </w:rPr>
        <w:t>загальнонавчальних</w:t>
      </w:r>
      <w:proofErr w:type="spellEnd"/>
      <w:r w:rsidRPr="00416E2C">
        <w:rPr>
          <w:rFonts w:ascii="Times New Roman" w:eastAsia="Arimo" w:hAnsi="Times New Roman" w:cs="Times New Roman"/>
          <w:color w:val="000000"/>
          <w:sz w:val="24"/>
          <w:szCs w:val="24"/>
          <w:lang w:eastAsia="uk-UA"/>
        </w:rPr>
        <w:t xml:space="preserve"> і пізнавальних видів діяльності.</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 старших класах може широко застосовуватися лекційно-семінарська форма проведення занять, причому не час від часу, а досить регулярно.</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Реалізація </w:t>
      </w:r>
      <w:proofErr w:type="spellStart"/>
      <w:r w:rsidRPr="00416E2C">
        <w:rPr>
          <w:rFonts w:ascii="Times New Roman" w:eastAsia="Arimo" w:hAnsi="Times New Roman" w:cs="Times New Roman"/>
          <w:color w:val="000000"/>
          <w:sz w:val="24"/>
          <w:szCs w:val="24"/>
          <w:lang w:eastAsia="uk-UA"/>
        </w:rPr>
        <w:t>рівневої</w:t>
      </w:r>
      <w:proofErr w:type="spellEnd"/>
      <w:r w:rsidRPr="00416E2C">
        <w:rPr>
          <w:rFonts w:ascii="Times New Roman" w:eastAsia="Arimo" w:hAnsi="Times New Roman" w:cs="Times New Roman"/>
          <w:color w:val="000000"/>
          <w:sz w:val="24"/>
          <w:szCs w:val="24"/>
          <w:lang w:eastAsia="uk-UA"/>
        </w:rPr>
        <w:t xml:space="preserve"> диференціації на практичних заняттях є однією з головних умов ефективності навчання.</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Особливістю практичних занять має бути постійне залучення учнів до самостійної роботи. Доцільно спільно обговорити ідею та алгоритм розв’язування певного класу задач. Після цього кожний учень може виконувати запропоновану систему вправ, спілкуючись із вчителем.</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Важливе місце в організації навчання математики має посісти вдосконалення, у порівнянні з основною школою, системи самостійної роботи учнів. Формуванню відповідних мотивів до самостійної роботи сприяє застосування завдань на рисунках, контрольних запитань, зокрема прикладного характеру, домашніх контрольних робіт з дослідження конкретних класів функцій, геометричних конструкцій.</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Важливим засобом навчання можуть стати контрольні запитання і тестові завдання, які спрямовані не на відтворення означень, фактів, формул, а на з’ясування елементів та структури означень математичних об’єктів; їх місця в системі інших понять; операцій, які можна виконувати з об’єктом, його особливостей та властивостей. Подібні контрольні запитання стимулюють продуктивне мислення учнів, сприяють неформальному засвоєнню теоретичного матеріалу, формують навички порівняння, класифікації, узагальнення, застосування математичних понять і об’єктів.</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Обов’язковим елементом технології навчання має бути постійна діагностика навчальних досягнень учнів. Вивчення кожної теми слід починати з виконання діагностичної роботи, що дає змогу встановити рівень володіння матеріалом попередньої теми. За результатами діагностичної роботи виявляються прогалини у підготовці учня, його досягнення, що допомагає спрямувати зусилля його та викладача на поліпшення стану справ.</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Значне місце у технології навчання має посідати тематичний контроль навчальних досягнень як засіб управління навчальним процесом. До кожної теми система контролю </w:t>
      </w:r>
      <w:r w:rsidRPr="00416E2C">
        <w:rPr>
          <w:rFonts w:ascii="Times New Roman" w:eastAsia="Arimo" w:hAnsi="Times New Roman" w:cs="Times New Roman"/>
          <w:color w:val="000000"/>
          <w:sz w:val="24"/>
          <w:szCs w:val="24"/>
          <w:lang w:eastAsia="uk-UA"/>
        </w:rPr>
        <w:lastRenderedPageBreak/>
        <w:t>може складатися з тематичної контрольної роботи, що, як правило, має сюжетний характер, специфічного навчально-контролюючого засобу — теоретичної контрольної роботи, виконання тесту.</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Обов’язковим елементом навчання має стати індивідуальне завдання з теми. Його варто пропонувати на завершальному етапі вивчення теми для самостійного опрацювання після всіх контролюючих заходів. Мета завдання — охопити матеріал теми в цілому, привернути увагу до головного, дати додаткові приклади і пояснення окремих складних моментів, підкреслити особливості й тонкощі, переконати учнів у можливості розв’язання задач основних типів. Індивідуальні завдання перевіряються, оцінюються вчителем та захищаються учнем.</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Варто планувати виконання індивідуальних завдань, які передбачають ознайомлення як з розвитком математики в історичному аспекті (наприклад, з теми «Скільки існує </w:t>
      </w:r>
      <w:proofErr w:type="spellStart"/>
      <w:r w:rsidRPr="00416E2C">
        <w:rPr>
          <w:rFonts w:ascii="Times New Roman" w:eastAsia="Arimo" w:hAnsi="Times New Roman" w:cs="Times New Roman"/>
          <w:color w:val="000000"/>
          <w:sz w:val="24"/>
          <w:szCs w:val="24"/>
          <w:lang w:eastAsia="uk-UA"/>
        </w:rPr>
        <w:t>геометрій</w:t>
      </w:r>
      <w:proofErr w:type="spellEnd"/>
      <w:r w:rsidRPr="00416E2C">
        <w:rPr>
          <w:rFonts w:ascii="Times New Roman" w:eastAsia="Arimo" w:hAnsi="Times New Roman" w:cs="Times New Roman"/>
          <w:color w:val="000000"/>
          <w:sz w:val="24"/>
          <w:szCs w:val="24"/>
          <w:lang w:eastAsia="uk-UA"/>
        </w:rPr>
        <w:t>?»), так і змістовних («Перспектива», «Математика і соціологія»).</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Одним з ефективних засобів удосконалення навчання взагалі, у старшій школі в особливості, є модульне проектування навчального процесу, яке передбачає, що одиницею виміру навчального процесу є не урок, а певна сукупність уроків, яка охоплює логічно пов’язаний блок навчальних питань теми.</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Програма передбачає насамперед оволодіння загальною математичною культурою, вироблення математичного стилю мислення, тобто вміння класифікувати об’єкти, встановлювати закономірності, виявляти зв’язки між різними явищами, приймати рішення тощо.</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Структура навчальної програми</w:t>
      </w:r>
      <w:r w:rsidRPr="00416E2C">
        <w:rPr>
          <w:rFonts w:ascii="Times New Roman" w:eastAsia="Arimo" w:hAnsi="Times New Roman" w:cs="Times New Roman"/>
          <w:color w:val="000000"/>
          <w:sz w:val="24"/>
          <w:szCs w:val="24"/>
          <w:lang w:eastAsia="uk-UA"/>
        </w:rPr>
        <w:t>. 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є об’єктом контролю й оцінювання.</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Зміст навчання математики </w:t>
      </w:r>
      <w:proofErr w:type="spellStart"/>
      <w:r w:rsidRPr="00416E2C">
        <w:rPr>
          <w:rFonts w:ascii="Times New Roman" w:eastAsia="Arimo" w:hAnsi="Times New Roman" w:cs="Times New Roman"/>
          <w:color w:val="000000"/>
          <w:sz w:val="24"/>
          <w:szCs w:val="24"/>
          <w:lang w:eastAsia="uk-UA"/>
        </w:rPr>
        <w:t>структуровано</w:t>
      </w:r>
      <w:proofErr w:type="spellEnd"/>
      <w:r w:rsidRPr="00416E2C">
        <w:rPr>
          <w:rFonts w:ascii="Times New Roman" w:eastAsia="Arimo" w:hAnsi="Times New Roman" w:cs="Times New Roman"/>
          <w:color w:val="000000"/>
          <w:sz w:val="24"/>
          <w:szCs w:val="24"/>
          <w:lang w:eastAsia="uk-UA"/>
        </w:rPr>
        <w:t xml:space="preserve"> за темами відповідних навчальних курсів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їх вивчення  залежно від прийнятої методичної концепції та конкретних навчальних ситуацій.</w:t>
      </w:r>
    </w:p>
    <w:p w:rsidR="001053BB" w:rsidRPr="00416E2C" w:rsidRDefault="001053BB" w:rsidP="001053BB">
      <w:pPr>
        <w:widowControl w:val="0"/>
        <w:rPr>
          <w:rFonts w:ascii="Times New Roman" w:eastAsia="Arimo" w:hAnsi="Times New Roman" w:cs="Times New Roman"/>
          <w:i/>
          <w:color w:val="000000"/>
          <w:sz w:val="24"/>
          <w:szCs w:val="24"/>
          <w:lang w:eastAsia="uk-UA"/>
        </w:rPr>
      </w:pPr>
      <w:r w:rsidRPr="00416E2C">
        <w:rPr>
          <w:rFonts w:ascii="Times New Roman" w:eastAsia="Arimo" w:hAnsi="Times New Roman" w:cs="Times New Roman"/>
          <w:i/>
          <w:color w:val="000000"/>
          <w:sz w:val="24"/>
          <w:szCs w:val="24"/>
          <w:lang w:eastAsia="uk-UA"/>
        </w:rPr>
        <w:t>У зв’язку із перенесенням тем «Похідна та її застосування» та «Координати і вектори» до 10 класу на 2016/2017 навчальний рік укладено окрему таблицю із змістом навчального матеріалу для 11 класу</w:t>
      </w:r>
      <w:r w:rsidRPr="00416E2C">
        <w:rPr>
          <w:rFonts w:ascii="Times New Roman" w:eastAsia="Arimo" w:hAnsi="Times New Roman" w:cs="Times New Roman"/>
          <w:i/>
          <w:sz w:val="24"/>
          <w:szCs w:val="24"/>
          <w:lang w:eastAsia="uk-UA"/>
        </w:rPr>
        <w:t>.</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i/>
          <w:color w:val="000000"/>
          <w:sz w:val="24"/>
          <w:szCs w:val="24"/>
          <w:lang w:eastAsia="uk-UA"/>
        </w:rPr>
        <w:t>За відсутністю можливості забезпечити учнів навчальними матеріалами з тем «Похідна та її застосування» та «Координати і вектори»,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Програма містить перелік вимог до рівня підготовки учнів за кожною темою. Він слугує основою для планування системи тематичного контролю, для діагностичного конструктивного </w:t>
      </w:r>
      <w:proofErr w:type="spellStart"/>
      <w:r w:rsidRPr="00416E2C">
        <w:rPr>
          <w:rFonts w:ascii="Times New Roman" w:eastAsia="Arimo" w:hAnsi="Times New Roman" w:cs="Times New Roman"/>
          <w:color w:val="000000"/>
          <w:sz w:val="24"/>
          <w:szCs w:val="24"/>
          <w:lang w:eastAsia="uk-UA"/>
        </w:rPr>
        <w:t>задання</w:t>
      </w:r>
      <w:proofErr w:type="spellEnd"/>
      <w:r w:rsidRPr="00416E2C">
        <w:rPr>
          <w:rFonts w:ascii="Times New Roman" w:eastAsia="Arimo" w:hAnsi="Times New Roman" w:cs="Times New Roman"/>
          <w:color w:val="000000"/>
          <w:sz w:val="24"/>
          <w:szCs w:val="24"/>
          <w:lang w:eastAsia="uk-UA"/>
        </w:rPr>
        <w:t xml:space="preserve"> цілей вивчення теми у вигляді системи завдань, можливість розв’язання яких надає вивчення теми.</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Програма надає вчителю широкі можливості для використання різних засобів, форм, методів навчання, вибору методичних шляхів і прийомів викладення конкретного матеріалу.</w:t>
      </w:r>
    </w:p>
    <w:p w:rsidR="001053BB" w:rsidRPr="00416E2C" w:rsidRDefault="001053BB" w:rsidP="001053BB">
      <w:pPr>
        <w:widowControl w:val="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Навчальні теми, визначені програмою, можуть вивчатися учнями на різних рівнях засвоєння теоретичного матеріалу і формування вмінь. За умови мінімальної кількості годин і низького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чи під час індивідуального навчання в позаурочний час.</w:t>
      </w:r>
    </w:p>
    <w:p w:rsidR="001053BB" w:rsidRPr="00416E2C"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ОРІЄНТОВНИЙ ТЕМАТИЧНИЙ ПЛАН ВИВЧЕННЯ</w:t>
      </w:r>
      <w:r w:rsidRPr="00416E2C">
        <w:rPr>
          <w:rFonts w:ascii="Times New Roman" w:eastAsia="Arimo" w:hAnsi="Times New Roman" w:cs="Times New Roman"/>
          <w:color w:val="000000"/>
          <w:sz w:val="24"/>
          <w:szCs w:val="24"/>
          <w:lang w:eastAsia="uk-UA"/>
        </w:rPr>
        <w:br/>
        <w:t>АЛГЕБРИ І ПОЧАТКІВ АНАЛІЗУ ТА ГЕОМЕТРІЇ</w:t>
      </w:r>
      <w:r w:rsidRPr="00416E2C">
        <w:rPr>
          <w:rFonts w:ascii="Times New Roman" w:eastAsia="Arimo" w:hAnsi="Times New Roman" w:cs="Times New Roman"/>
          <w:color w:val="000000"/>
          <w:sz w:val="24"/>
          <w:szCs w:val="24"/>
          <w:lang w:val="ru-RU" w:eastAsia="uk-UA"/>
        </w:rPr>
        <w:t>.</w:t>
      </w:r>
      <w:r w:rsidRPr="00416E2C">
        <w:rPr>
          <w:rFonts w:ascii="Times New Roman" w:eastAsia="Arimo" w:hAnsi="Times New Roman" w:cs="Times New Roman"/>
          <w:color w:val="000000"/>
          <w:sz w:val="24"/>
          <w:szCs w:val="24"/>
          <w:lang w:eastAsia="uk-UA"/>
        </w:rPr>
        <w:t xml:space="preserve"> РІВЕНЬ СТАНДАРТУ</w:t>
      </w:r>
    </w:p>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(всього 210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w:t>
      </w:r>
    </w:p>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Алгебра і початки аналізу </w:t>
      </w:r>
      <w:r w:rsidRPr="00416E2C">
        <w:rPr>
          <w:rFonts w:ascii="Times New Roman" w:eastAsia="Arimo" w:hAnsi="Times New Roman" w:cs="Times New Roman"/>
          <w:b/>
          <w:i/>
          <w:color w:val="000000"/>
          <w:sz w:val="24"/>
          <w:szCs w:val="24"/>
          <w:lang w:eastAsia="uk-UA"/>
        </w:rPr>
        <w:t xml:space="preserve">(всього 108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w:t>
      </w:r>
    </w:p>
    <w:tbl>
      <w:tblPr>
        <w:tblW w:w="8764" w:type="dxa"/>
        <w:jc w:val="center"/>
        <w:tblLayout w:type="fixed"/>
        <w:tblCellMar>
          <w:left w:w="115" w:type="dxa"/>
          <w:right w:w="115" w:type="dxa"/>
        </w:tblCellMar>
        <w:tblLook w:val="0000" w:firstRow="0" w:lastRow="0" w:firstColumn="0" w:lastColumn="0" w:noHBand="0" w:noVBand="0"/>
      </w:tblPr>
      <w:tblGrid>
        <w:gridCol w:w="824"/>
        <w:gridCol w:w="850"/>
        <w:gridCol w:w="5660"/>
        <w:gridCol w:w="1430"/>
      </w:tblGrid>
      <w:tr w:rsidR="001053BB" w:rsidRPr="00416E2C" w:rsidTr="004A1793">
        <w:trPr>
          <w:trHeight w:val="680"/>
          <w:jc w:val="center"/>
        </w:trPr>
        <w:tc>
          <w:tcPr>
            <w:tcW w:w="824"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bookmarkStart w:id="2" w:name="h.1fob9te" w:colFirst="0" w:colLast="0"/>
            <w:bookmarkEnd w:id="2"/>
            <w:r w:rsidRPr="00416E2C">
              <w:rPr>
                <w:rFonts w:ascii="Times New Roman" w:eastAsia="Arimo" w:hAnsi="Times New Roman" w:cs="Times New Roman"/>
                <w:b/>
                <w:color w:val="000000"/>
                <w:sz w:val="24"/>
                <w:szCs w:val="24"/>
                <w:lang w:eastAsia="uk-UA"/>
              </w:rPr>
              <w:t>Клас</w:t>
            </w: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Номер теми</w:t>
            </w:r>
          </w:p>
        </w:tc>
        <w:tc>
          <w:tcPr>
            <w:tcW w:w="566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Назва теми</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Кількість годин для вивчення теми</w:t>
            </w:r>
          </w:p>
        </w:tc>
      </w:tr>
      <w:tr w:rsidR="001053BB" w:rsidRPr="00416E2C" w:rsidTr="004A1793">
        <w:trPr>
          <w:trHeight w:val="300"/>
          <w:jc w:val="center"/>
        </w:trPr>
        <w:tc>
          <w:tcPr>
            <w:tcW w:w="824" w:type="dxa"/>
            <w:vMerge w:val="restart"/>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66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Вступ і повторення</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2</w:t>
            </w:r>
          </w:p>
        </w:tc>
      </w:tr>
      <w:tr w:rsidR="001053BB" w:rsidRPr="00416E2C" w:rsidTr="004A1793">
        <w:trPr>
          <w:trHeight w:val="300"/>
          <w:jc w:val="center"/>
        </w:trPr>
        <w:tc>
          <w:tcPr>
            <w:tcW w:w="824" w:type="dxa"/>
            <w:vMerge/>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w:t>
            </w:r>
          </w:p>
        </w:tc>
        <w:tc>
          <w:tcPr>
            <w:tcW w:w="5660"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Функції, їхні властивості та графіки</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15</w:t>
            </w:r>
          </w:p>
        </w:tc>
      </w:tr>
      <w:tr w:rsidR="001053BB" w:rsidRPr="00416E2C" w:rsidTr="004A1793">
        <w:trPr>
          <w:trHeight w:val="300"/>
          <w:jc w:val="center"/>
        </w:trPr>
        <w:tc>
          <w:tcPr>
            <w:tcW w:w="824" w:type="dxa"/>
            <w:vMerge/>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2</w:t>
            </w:r>
          </w:p>
        </w:tc>
        <w:tc>
          <w:tcPr>
            <w:tcW w:w="5660"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Тригонометричні функції</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18</w:t>
            </w:r>
          </w:p>
        </w:tc>
      </w:tr>
      <w:tr w:rsidR="001053BB" w:rsidRPr="00416E2C" w:rsidTr="004A1793">
        <w:trPr>
          <w:trHeight w:val="300"/>
          <w:jc w:val="center"/>
        </w:trPr>
        <w:tc>
          <w:tcPr>
            <w:tcW w:w="824" w:type="dxa"/>
            <w:vMerge/>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3</w:t>
            </w:r>
          </w:p>
        </w:tc>
        <w:tc>
          <w:tcPr>
            <w:tcW w:w="5660"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Похідна та її застосування</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14</w:t>
            </w:r>
          </w:p>
        </w:tc>
      </w:tr>
      <w:tr w:rsidR="001053BB" w:rsidRPr="00416E2C" w:rsidTr="004A1793">
        <w:trPr>
          <w:trHeight w:val="300"/>
          <w:jc w:val="center"/>
        </w:trPr>
        <w:tc>
          <w:tcPr>
            <w:tcW w:w="824" w:type="dxa"/>
            <w:vMerge/>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660"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5</w:t>
            </w:r>
          </w:p>
        </w:tc>
      </w:tr>
      <w:tr w:rsidR="001053BB" w:rsidRPr="00416E2C" w:rsidTr="004A1793">
        <w:trPr>
          <w:trHeight w:val="300"/>
          <w:jc w:val="center"/>
        </w:trPr>
        <w:tc>
          <w:tcPr>
            <w:tcW w:w="824" w:type="dxa"/>
            <w:vMerge/>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660"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Разом:</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54</w:t>
            </w:r>
          </w:p>
        </w:tc>
      </w:tr>
      <w:tr w:rsidR="001053BB" w:rsidRPr="00416E2C" w:rsidTr="004A1793">
        <w:trPr>
          <w:trHeight w:val="300"/>
          <w:jc w:val="center"/>
        </w:trPr>
        <w:tc>
          <w:tcPr>
            <w:tcW w:w="824" w:type="dxa"/>
            <w:vMerge w:val="restart"/>
            <w:tcBorders>
              <w:top w:val="single" w:sz="4" w:space="0" w:color="000000"/>
              <w:left w:val="single" w:sz="4" w:space="0" w:color="000000"/>
              <w:bottom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11</w:t>
            </w: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4</w:t>
            </w:r>
          </w:p>
        </w:tc>
        <w:tc>
          <w:tcPr>
            <w:tcW w:w="566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roofErr w:type="spellStart"/>
            <w:r w:rsidRPr="00416E2C">
              <w:rPr>
                <w:rFonts w:ascii="Times New Roman" w:eastAsia="Arimo" w:hAnsi="Times New Roman" w:cs="Times New Roman"/>
                <w:color w:val="000000"/>
                <w:sz w:val="24"/>
                <w:szCs w:val="24"/>
                <w:lang w:eastAsia="uk-UA"/>
              </w:rPr>
              <w:t>Показникова</w:t>
            </w:r>
            <w:proofErr w:type="spellEnd"/>
            <w:r w:rsidRPr="00416E2C">
              <w:rPr>
                <w:rFonts w:ascii="Times New Roman" w:eastAsia="Arimo" w:hAnsi="Times New Roman" w:cs="Times New Roman"/>
                <w:color w:val="000000"/>
                <w:sz w:val="24"/>
                <w:szCs w:val="24"/>
                <w:lang w:eastAsia="uk-UA"/>
              </w:rPr>
              <w:t xml:space="preserve"> та логарифмічна функції</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16</w:t>
            </w:r>
          </w:p>
        </w:tc>
      </w:tr>
      <w:tr w:rsidR="001053BB" w:rsidRPr="00416E2C" w:rsidTr="004A1793">
        <w:trPr>
          <w:trHeight w:val="300"/>
          <w:jc w:val="center"/>
        </w:trPr>
        <w:tc>
          <w:tcPr>
            <w:tcW w:w="824" w:type="dxa"/>
            <w:vMerge/>
            <w:tcBorders>
              <w:top w:val="single" w:sz="4" w:space="0" w:color="000000"/>
              <w:left w:val="single" w:sz="4" w:space="0" w:color="000000"/>
              <w:bottom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5</w:t>
            </w:r>
          </w:p>
        </w:tc>
        <w:tc>
          <w:tcPr>
            <w:tcW w:w="5660"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Інтеграл та його застосування</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r>
      <w:tr w:rsidR="001053BB" w:rsidRPr="00416E2C" w:rsidTr="004A1793">
        <w:trPr>
          <w:trHeight w:val="540"/>
          <w:jc w:val="center"/>
        </w:trPr>
        <w:tc>
          <w:tcPr>
            <w:tcW w:w="824" w:type="dxa"/>
            <w:vMerge/>
            <w:tcBorders>
              <w:top w:val="single" w:sz="4" w:space="0" w:color="000000"/>
              <w:left w:val="single" w:sz="4" w:space="0" w:color="000000"/>
              <w:bottom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6</w:t>
            </w:r>
          </w:p>
        </w:tc>
        <w:tc>
          <w:tcPr>
            <w:tcW w:w="566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Елементи комбінаторики, теорії ймовірностей і математичної статистики</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r>
      <w:tr w:rsidR="001053BB" w:rsidRPr="00416E2C" w:rsidTr="004A1793">
        <w:trPr>
          <w:trHeight w:val="300"/>
          <w:jc w:val="center"/>
        </w:trPr>
        <w:tc>
          <w:tcPr>
            <w:tcW w:w="824" w:type="dxa"/>
            <w:vMerge/>
            <w:tcBorders>
              <w:top w:val="single" w:sz="4" w:space="0" w:color="000000"/>
              <w:left w:val="single" w:sz="4" w:space="0" w:color="000000"/>
              <w:bottom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660"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w:t>
            </w:r>
          </w:p>
        </w:tc>
        <w:tc>
          <w:tcPr>
            <w:tcW w:w="1430"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18</w:t>
            </w:r>
          </w:p>
        </w:tc>
      </w:tr>
      <w:tr w:rsidR="001053BB" w:rsidRPr="00416E2C" w:rsidTr="004A1793">
        <w:trPr>
          <w:trHeight w:val="320"/>
          <w:jc w:val="center"/>
        </w:trPr>
        <w:tc>
          <w:tcPr>
            <w:tcW w:w="824" w:type="dxa"/>
            <w:vMerge/>
            <w:tcBorders>
              <w:top w:val="single" w:sz="4" w:space="0" w:color="000000"/>
              <w:left w:val="single" w:sz="4" w:space="0" w:color="000000"/>
              <w:bottom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0" w:type="dxa"/>
            <w:tcBorders>
              <w:top w:val="single" w:sz="4" w:space="0" w:color="000000"/>
              <w:left w:val="single" w:sz="4" w:space="0" w:color="000000"/>
              <w:bottom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660" w:type="dxa"/>
            <w:tcBorders>
              <w:top w:val="single" w:sz="4" w:space="0" w:color="000000"/>
              <w:left w:val="single" w:sz="4" w:space="0" w:color="000000"/>
              <w:bottom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Разом:</w:t>
            </w:r>
          </w:p>
        </w:tc>
        <w:tc>
          <w:tcPr>
            <w:tcW w:w="14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54</w:t>
            </w:r>
          </w:p>
        </w:tc>
      </w:tr>
    </w:tbl>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Геометрія (всього 102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w:t>
      </w:r>
    </w:p>
    <w:tbl>
      <w:tblPr>
        <w:tblW w:w="8867" w:type="dxa"/>
        <w:jc w:val="center"/>
        <w:tblLayout w:type="fixed"/>
        <w:tblCellMar>
          <w:left w:w="115" w:type="dxa"/>
          <w:right w:w="115" w:type="dxa"/>
        </w:tblCellMar>
        <w:tblLook w:val="0000" w:firstRow="0" w:lastRow="0" w:firstColumn="0" w:lastColumn="0" w:noHBand="0" w:noVBand="0"/>
      </w:tblPr>
      <w:tblGrid>
        <w:gridCol w:w="850"/>
        <w:gridCol w:w="851"/>
        <w:gridCol w:w="5867"/>
        <w:gridCol w:w="1299"/>
      </w:tblGrid>
      <w:tr w:rsidR="001053BB" w:rsidRPr="00416E2C" w:rsidTr="004A1793">
        <w:trPr>
          <w:trHeight w:val="700"/>
          <w:jc w:val="center"/>
        </w:trPr>
        <w:tc>
          <w:tcPr>
            <w:tcW w:w="850"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Клас</w:t>
            </w: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Номер</w:t>
            </w:r>
          </w:p>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теми</w:t>
            </w:r>
          </w:p>
        </w:tc>
        <w:tc>
          <w:tcPr>
            <w:tcW w:w="5867"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left="-27" w:firstLine="27"/>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Назва теми</w:t>
            </w: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Кількість годин для вивчення теми</w:t>
            </w:r>
          </w:p>
        </w:tc>
      </w:tr>
      <w:tr w:rsidR="001053BB" w:rsidRPr="00416E2C" w:rsidTr="004A1793">
        <w:trPr>
          <w:trHeight w:val="540"/>
          <w:jc w:val="center"/>
        </w:trPr>
        <w:tc>
          <w:tcPr>
            <w:tcW w:w="850" w:type="dxa"/>
            <w:vMerge w:val="restart"/>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w:t>
            </w:r>
          </w:p>
        </w:tc>
        <w:tc>
          <w:tcPr>
            <w:tcW w:w="5867"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Паралельність прямих і площин у просторі</w:t>
            </w: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17</w:t>
            </w:r>
          </w:p>
        </w:tc>
      </w:tr>
      <w:tr w:rsidR="001053BB" w:rsidRPr="00416E2C" w:rsidTr="004A1793">
        <w:trPr>
          <w:trHeight w:val="540"/>
          <w:jc w:val="center"/>
        </w:trPr>
        <w:tc>
          <w:tcPr>
            <w:tcW w:w="850" w:type="dxa"/>
            <w:vMerge/>
            <w:tcBorders>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2</w:t>
            </w:r>
          </w:p>
        </w:tc>
        <w:tc>
          <w:tcPr>
            <w:tcW w:w="5867"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Перпендикулярність прямих і площин у просторі</w:t>
            </w: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17</w:t>
            </w:r>
          </w:p>
        </w:tc>
      </w:tr>
      <w:tr w:rsidR="001053BB" w:rsidRPr="00416E2C" w:rsidTr="004A1793">
        <w:trPr>
          <w:trHeight w:val="260"/>
          <w:jc w:val="center"/>
        </w:trPr>
        <w:tc>
          <w:tcPr>
            <w:tcW w:w="850" w:type="dxa"/>
            <w:vMerge/>
            <w:tcBorders>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3</w:t>
            </w:r>
          </w:p>
        </w:tc>
        <w:tc>
          <w:tcPr>
            <w:tcW w:w="5867"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Координати і вектори</w:t>
            </w: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r>
      <w:tr w:rsidR="001053BB" w:rsidRPr="00416E2C" w:rsidTr="004A1793">
        <w:trPr>
          <w:trHeight w:val="300"/>
          <w:jc w:val="center"/>
        </w:trPr>
        <w:tc>
          <w:tcPr>
            <w:tcW w:w="850" w:type="dxa"/>
            <w:vMerge/>
            <w:tcBorders>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867" w:type="dxa"/>
            <w:tcBorders>
              <w:top w:val="single" w:sz="4" w:space="0" w:color="000000"/>
              <w:left w:val="single" w:sz="4" w:space="0" w:color="000000"/>
            </w:tcBorders>
            <w:shd w:val="clear" w:color="auto" w:fill="FFFFFF"/>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w:t>
            </w: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7</w:t>
            </w:r>
          </w:p>
        </w:tc>
      </w:tr>
      <w:tr w:rsidR="001053BB" w:rsidRPr="00416E2C" w:rsidTr="004A1793">
        <w:trPr>
          <w:trHeight w:val="300"/>
          <w:jc w:val="center"/>
        </w:trPr>
        <w:tc>
          <w:tcPr>
            <w:tcW w:w="850" w:type="dxa"/>
            <w:vMerge/>
            <w:tcBorders>
              <w:left w:val="single" w:sz="4" w:space="0" w:color="000000"/>
              <w:bottom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867" w:type="dxa"/>
            <w:tcBorders>
              <w:top w:val="single" w:sz="4" w:space="0" w:color="000000"/>
              <w:left w:val="single" w:sz="4" w:space="0" w:color="000000"/>
            </w:tcBorders>
            <w:shd w:val="clear" w:color="auto" w:fill="FFFFFF"/>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Разом:</w:t>
            </w: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51</w:t>
            </w:r>
          </w:p>
        </w:tc>
      </w:tr>
      <w:tr w:rsidR="001053BB" w:rsidRPr="00416E2C" w:rsidTr="004A1793">
        <w:trPr>
          <w:trHeight w:val="540"/>
          <w:jc w:val="center"/>
        </w:trPr>
        <w:tc>
          <w:tcPr>
            <w:tcW w:w="850" w:type="dxa"/>
            <w:vMerge w:val="restart"/>
            <w:tcBorders>
              <w:top w:val="single" w:sz="4" w:space="0" w:color="000000"/>
              <w:left w:val="single" w:sz="4" w:space="0" w:color="000000"/>
              <w:bottom w:val="single" w:sz="4" w:space="0" w:color="auto"/>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bookmarkStart w:id="3" w:name="h.3znysh7" w:colFirst="0" w:colLast="0"/>
            <w:bookmarkEnd w:id="3"/>
            <w:r w:rsidRPr="00416E2C">
              <w:rPr>
                <w:rFonts w:ascii="Times New Roman" w:eastAsia="Arimo" w:hAnsi="Times New Roman" w:cs="Times New Roman"/>
                <w:color w:val="000000"/>
                <w:sz w:val="24"/>
                <w:szCs w:val="24"/>
                <w:lang w:eastAsia="uk-UA"/>
              </w:rPr>
              <w:t>11</w:t>
            </w: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4</w:t>
            </w:r>
          </w:p>
        </w:tc>
        <w:tc>
          <w:tcPr>
            <w:tcW w:w="5867" w:type="dxa"/>
            <w:tcBorders>
              <w:top w:val="single" w:sz="4" w:space="0" w:color="000000"/>
              <w:left w:val="single" w:sz="4" w:space="0" w:color="000000"/>
            </w:tcBorders>
            <w:shd w:val="clear" w:color="auto" w:fill="FFFFFF"/>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Многогранники</w:t>
            </w: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14</w:t>
            </w:r>
          </w:p>
        </w:tc>
      </w:tr>
      <w:tr w:rsidR="001053BB" w:rsidRPr="00416E2C" w:rsidTr="004A1793">
        <w:trPr>
          <w:trHeight w:val="540"/>
          <w:jc w:val="center"/>
        </w:trPr>
        <w:tc>
          <w:tcPr>
            <w:tcW w:w="850" w:type="dxa"/>
            <w:vMerge/>
            <w:tcBorders>
              <w:left w:val="single" w:sz="4" w:space="0" w:color="000000"/>
              <w:bottom w:val="single" w:sz="4" w:space="0" w:color="auto"/>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5</w:t>
            </w:r>
          </w:p>
        </w:tc>
        <w:tc>
          <w:tcPr>
            <w:tcW w:w="5867" w:type="dxa"/>
            <w:tcBorders>
              <w:top w:val="single" w:sz="4" w:space="0" w:color="000000"/>
              <w:left w:val="single" w:sz="4" w:space="0" w:color="000000"/>
            </w:tcBorders>
            <w:shd w:val="clear" w:color="auto" w:fill="FFFFFF"/>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Тіла обертання</w:t>
            </w: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12</w:t>
            </w:r>
          </w:p>
        </w:tc>
      </w:tr>
      <w:tr w:rsidR="001053BB" w:rsidRPr="00416E2C" w:rsidTr="004A1793">
        <w:trPr>
          <w:trHeight w:val="540"/>
          <w:jc w:val="center"/>
        </w:trPr>
        <w:tc>
          <w:tcPr>
            <w:tcW w:w="850" w:type="dxa"/>
            <w:vMerge/>
            <w:tcBorders>
              <w:left w:val="single" w:sz="4" w:space="0" w:color="000000"/>
              <w:bottom w:val="single" w:sz="4" w:space="0" w:color="auto"/>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6</w:t>
            </w:r>
          </w:p>
        </w:tc>
        <w:tc>
          <w:tcPr>
            <w:tcW w:w="5867" w:type="dxa"/>
            <w:tcBorders>
              <w:top w:val="single" w:sz="4" w:space="0" w:color="000000"/>
              <w:left w:val="single" w:sz="4" w:space="0" w:color="000000"/>
            </w:tcBorders>
            <w:shd w:val="clear" w:color="auto" w:fill="FFFFFF"/>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Об'єми та площі поверхонь геометричних тіл</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11</w:t>
            </w:r>
          </w:p>
        </w:tc>
      </w:tr>
      <w:tr w:rsidR="001053BB" w:rsidRPr="00416E2C" w:rsidTr="004A1793">
        <w:trPr>
          <w:trHeight w:val="300"/>
          <w:jc w:val="center"/>
        </w:trPr>
        <w:tc>
          <w:tcPr>
            <w:tcW w:w="850" w:type="dxa"/>
            <w:vMerge/>
            <w:tcBorders>
              <w:left w:val="single" w:sz="4" w:space="0" w:color="000000"/>
              <w:bottom w:val="single" w:sz="4" w:space="0" w:color="auto"/>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1" w:type="dxa"/>
            <w:tcBorders>
              <w:top w:val="single" w:sz="4" w:space="0" w:color="000000"/>
              <w:lef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867" w:type="dxa"/>
            <w:tcBorders>
              <w:top w:val="single" w:sz="4" w:space="0" w:color="000000"/>
              <w:left w:val="single" w:sz="4" w:space="0" w:color="000000"/>
            </w:tcBorders>
            <w:shd w:val="clear" w:color="auto" w:fill="FFFFFF"/>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w:t>
            </w:r>
          </w:p>
        </w:tc>
        <w:tc>
          <w:tcPr>
            <w:tcW w:w="1299" w:type="dxa"/>
            <w:tcBorders>
              <w:top w:val="single" w:sz="4" w:space="0" w:color="000000"/>
              <w:left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14</w:t>
            </w:r>
          </w:p>
        </w:tc>
      </w:tr>
      <w:tr w:rsidR="001053BB" w:rsidRPr="00416E2C" w:rsidTr="004A1793">
        <w:trPr>
          <w:trHeight w:val="300"/>
          <w:jc w:val="center"/>
        </w:trPr>
        <w:tc>
          <w:tcPr>
            <w:tcW w:w="850" w:type="dxa"/>
            <w:vMerge/>
            <w:tcBorders>
              <w:left w:val="single" w:sz="4" w:space="0" w:color="000000"/>
              <w:bottom w:val="single" w:sz="4" w:space="0" w:color="auto"/>
            </w:tcBorders>
            <w:shd w:val="clear" w:color="auto" w:fill="FFFFFF"/>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851" w:type="dxa"/>
            <w:tcBorders>
              <w:top w:val="single" w:sz="4" w:space="0" w:color="000000"/>
              <w:left w:val="single" w:sz="4" w:space="0" w:color="000000"/>
              <w:bottom w:val="single" w:sz="4" w:space="0" w:color="000000"/>
            </w:tcBorders>
            <w:shd w:val="clear" w:color="auto" w:fill="FFFFFF"/>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867" w:type="dxa"/>
            <w:tcBorders>
              <w:top w:val="single" w:sz="4" w:space="0" w:color="000000"/>
              <w:left w:val="single" w:sz="4" w:space="0" w:color="000000"/>
              <w:bottom w:val="single" w:sz="4" w:space="0" w:color="000000"/>
            </w:tcBorders>
            <w:shd w:val="clear" w:color="auto" w:fill="FFFFFF"/>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Разом:</w:t>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51</w:t>
            </w:r>
          </w:p>
        </w:tc>
      </w:tr>
    </w:tbl>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АЛГЕБРА І ПОЧАТКИ АНАЛІЗУ</w:t>
      </w:r>
      <w:r w:rsidRPr="00416E2C">
        <w:rPr>
          <w:rFonts w:ascii="Times New Roman" w:eastAsia="Arimo" w:hAnsi="Times New Roman" w:cs="Times New Roman"/>
          <w:color w:val="000000"/>
          <w:sz w:val="24"/>
          <w:szCs w:val="24"/>
          <w:lang w:eastAsia="uk-UA"/>
        </w:rPr>
        <w:tab/>
        <w:t>10-й клас</w:t>
      </w: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(54 год. I семестр — 16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1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II семестр — 38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tbl>
      <w:tblPr>
        <w:tblW w:w="1049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7"/>
        <w:gridCol w:w="3781"/>
        <w:gridCol w:w="5893"/>
      </w:tblGrid>
      <w:tr w:rsidR="001053BB" w:rsidRPr="00416E2C" w:rsidTr="004A1793">
        <w:tc>
          <w:tcPr>
            <w:tcW w:w="817"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roofErr w:type="spellStart"/>
            <w:r w:rsidRPr="00416E2C">
              <w:rPr>
                <w:rFonts w:ascii="Times New Roman" w:eastAsia="Arimo" w:hAnsi="Times New Roman" w:cs="Times New Roman"/>
                <w:b/>
                <w:color w:val="000000"/>
                <w:sz w:val="24"/>
                <w:szCs w:val="24"/>
                <w:lang w:eastAsia="uk-UA"/>
              </w:rPr>
              <w:t>К-</w:t>
            </w:r>
            <w:r w:rsidRPr="00416E2C">
              <w:rPr>
                <w:rFonts w:ascii="Times New Roman" w:eastAsia="Arimo" w:hAnsi="Times New Roman" w:cs="Times New Roman"/>
                <w:b/>
                <w:color w:val="000000"/>
                <w:sz w:val="24"/>
                <w:szCs w:val="24"/>
                <w:lang w:eastAsia="uk-UA"/>
              </w:rPr>
              <w:lastRenderedPageBreak/>
              <w:t>сть</w:t>
            </w:r>
            <w:proofErr w:type="spellEnd"/>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годин</w:t>
            </w:r>
          </w:p>
        </w:tc>
        <w:tc>
          <w:tcPr>
            <w:tcW w:w="3781"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lastRenderedPageBreak/>
              <w:t>Зміст навчального матеріалу</w:t>
            </w:r>
          </w:p>
        </w:tc>
        <w:tc>
          <w:tcPr>
            <w:tcW w:w="589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Навчальні досягнення учнів</w:t>
            </w:r>
          </w:p>
        </w:tc>
      </w:tr>
      <w:tr w:rsidR="001053BB" w:rsidRPr="00416E2C" w:rsidTr="004A1793">
        <w:tc>
          <w:tcPr>
            <w:tcW w:w="817" w:type="dxa"/>
          </w:tcPr>
          <w:p w:rsidR="001053BB" w:rsidRPr="00416E2C" w:rsidRDefault="001053BB" w:rsidP="004A1793">
            <w:pPr>
              <w:widowControl w:val="0"/>
              <w:ind w:firstLine="0"/>
              <w:jc w:val="center"/>
              <w:rPr>
                <w:rFonts w:ascii="Times New Roman" w:eastAsia="Arimo" w:hAnsi="Times New Roman" w:cs="Times New Roman"/>
                <w:sz w:val="24"/>
                <w:szCs w:val="24"/>
                <w:lang w:eastAsia="uk-UA"/>
              </w:rPr>
            </w:pPr>
            <w:r w:rsidRPr="00416E2C">
              <w:rPr>
                <w:rFonts w:ascii="Times New Roman" w:eastAsia="Arimo" w:hAnsi="Times New Roman" w:cs="Times New Roman"/>
                <w:sz w:val="24"/>
                <w:szCs w:val="24"/>
                <w:lang w:eastAsia="uk-UA"/>
              </w:rPr>
              <w:lastRenderedPageBreak/>
              <w:t>2</w:t>
            </w:r>
          </w:p>
        </w:tc>
        <w:tc>
          <w:tcPr>
            <w:tcW w:w="3781" w:type="dxa"/>
          </w:tcPr>
          <w:p w:rsidR="001053BB" w:rsidRPr="00416E2C" w:rsidRDefault="001053BB" w:rsidP="004A1793">
            <w:pPr>
              <w:widowControl w:val="0"/>
              <w:ind w:firstLine="0"/>
              <w:jc w:val="left"/>
              <w:rPr>
                <w:rFonts w:ascii="Times New Roman" w:eastAsia="Arimo" w:hAnsi="Times New Roman" w:cs="Times New Roman"/>
                <w:b/>
                <w:sz w:val="24"/>
                <w:szCs w:val="24"/>
                <w:lang w:eastAsia="uk-UA"/>
              </w:rPr>
            </w:pPr>
            <w:r w:rsidRPr="00416E2C">
              <w:rPr>
                <w:rFonts w:ascii="Times New Roman" w:eastAsia="Arimo" w:hAnsi="Times New Roman" w:cs="Times New Roman"/>
                <w:b/>
                <w:sz w:val="24"/>
                <w:szCs w:val="24"/>
                <w:lang w:eastAsia="uk-UA"/>
              </w:rPr>
              <w:t>Вступ і повторення</w:t>
            </w:r>
          </w:p>
          <w:p w:rsidR="001053BB" w:rsidRPr="00416E2C" w:rsidRDefault="001053BB" w:rsidP="004A1793">
            <w:pPr>
              <w:widowControl w:val="0"/>
              <w:ind w:firstLine="0"/>
              <w:jc w:val="left"/>
              <w:rPr>
                <w:rFonts w:ascii="Times New Roman" w:eastAsia="Arimo" w:hAnsi="Times New Roman" w:cs="Times New Roman"/>
                <w:sz w:val="24"/>
                <w:szCs w:val="24"/>
                <w:lang w:eastAsia="uk-UA"/>
              </w:rPr>
            </w:pPr>
            <w:r w:rsidRPr="00416E2C">
              <w:rPr>
                <w:rFonts w:ascii="Times New Roman" w:eastAsia="Arimo" w:hAnsi="Times New Roman" w:cs="Times New Roman"/>
                <w:bCs/>
                <w:sz w:val="24"/>
                <w:szCs w:val="24"/>
                <w:shd w:val="clear" w:color="auto" w:fill="FFFFFF"/>
                <w:lang w:eastAsia="uk-UA"/>
              </w:rPr>
              <w:t>Дійсні числа. Відсоткові розрахунки.</w:t>
            </w:r>
          </w:p>
        </w:tc>
        <w:tc>
          <w:tcPr>
            <w:tcW w:w="5893" w:type="dxa"/>
            <w:vAlign w:val="bottom"/>
          </w:tcPr>
          <w:p w:rsidR="001053BB" w:rsidRPr="00416E2C" w:rsidRDefault="001053BB" w:rsidP="004A1793">
            <w:pPr>
              <w:shd w:val="clear" w:color="auto" w:fill="FFFFFF"/>
              <w:ind w:firstLine="0"/>
              <w:jc w:val="left"/>
              <w:rPr>
                <w:rFonts w:ascii="Times New Roman" w:eastAsia="Arimo" w:hAnsi="Times New Roman" w:cs="Times New Roman"/>
                <w:sz w:val="24"/>
                <w:szCs w:val="24"/>
                <w:lang w:eastAsia="uk-UA"/>
              </w:rPr>
            </w:pPr>
            <w:r w:rsidRPr="00416E2C">
              <w:rPr>
                <w:rFonts w:ascii="Times New Roman" w:eastAsia="Arimo" w:hAnsi="Times New Roman" w:cs="Times New Roman"/>
                <w:sz w:val="24"/>
                <w:szCs w:val="24"/>
                <w:lang w:eastAsia="uk-UA"/>
              </w:rPr>
              <w:t>Учень (учениця):</w:t>
            </w:r>
          </w:p>
          <w:p w:rsidR="001053BB" w:rsidRPr="00416E2C" w:rsidRDefault="001053BB" w:rsidP="004A1793">
            <w:pPr>
              <w:shd w:val="clear" w:color="auto" w:fill="FFFFFF"/>
              <w:ind w:firstLine="0"/>
              <w:jc w:val="left"/>
              <w:rPr>
                <w:rFonts w:ascii="Times New Roman" w:eastAsia="Arimo" w:hAnsi="Times New Roman" w:cs="Times New Roman"/>
                <w:sz w:val="24"/>
                <w:szCs w:val="24"/>
                <w:lang w:eastAsia="uk-UA"/>
              </w:rPr>
            </w:pPr>
            <w:r w:rsidRPr="00416E2C">
              <w:rPr>
                <w:rFonts w:ascii="Times New Roman" w:eastAsia="Arimo" w:hAnsi="Times New Roman" w:cs="Times New Roman"/>
                <w:sz w:val="24"/>
                <w:szCs w:val="24"/>
                <w:lang w:eastAsia="uk-UA"/>
              </w:rPr>
              <w:t>вміє: виконувати дії з дійсними числами, розв'язувати задачі на відсотки</w:t>
            </w:r>
          </w:p>
        </w:tc>
      </w:tr>
      <w:tr w:rsidR="001053BB" w:rsidRPr="00416E2C" w:rsidTr="004A1793">
        <w:tc>
          <w:tcPr>
            <w:tcW w:w="817"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15</w:t>
            </w:r>
          </w:p>
        </w:tc>
        <w:tc>
          <w:tcPr>
            <w:tcW w:w="3781"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1. ФУНКЦІЇ, ЇХНІ ВЛАСТИВОСТІ ТА ГРАФІКИ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Числові функції та їх властивості. Способи </w:t>
            </w:r>
            <w:proofErr w:type="spellStart"/>
            <w:r w:rsidRPr="00416E2C">
              <w:rPr>
                <w:rFonts w:ascii="Times New Roman" w:eastAsia="Arimo" w:hAnsi="Times New Roman" w:cs="Times New Roman"/>
                <w:color w:val="000000"/>
                <w:sz w:val="24"/>
                <w:szCs w:val="24"/>
                <w:lang w:eastAsia="uk-UA"/>
              </w:rPr>
              <w:t>задання</w:t>
            </w:r>
            <w:proofErr w:type="spellEnd"/>
            <w:r w:rsidRPr="00416E2C">
              <w:rPr>
                <w:rFonts w:ascii="Times New Roman" w:eastAsia="Arimo" w:hAnsi="Times New Roman" w:cs="Times New Roman"/>
                <w:color w:val="000000"/>
                <w:sz w:val="24"/>
                <w:szCs w:val="24"/>
                <w:lang w:eastAsia="uk-UA"/>
              </w:rPr>
              <w:t xml:space="preserve"> функцій. Парні та непарні функції.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p w:rsidR="001053BB" w:rsidRPr="00416E2C" w:rsidRDefault="001053BB" w:rsidP="004A1793">
            <w:pPr>
              <w:widowControl w:val="0"/>
              <w:ind w:firstLine="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Корінь n-</w:t>
            </w:r>
            <w:proofErr w:type="spellStart"/>
            <w:r w:rsidRPr="00416E2C">
              <w:rPr>
                <w:rFonts w:ascii="Times New Roman" w:eastAsia="Arimo" w:hAnsi="Times New Roman" w:cs="Times New Roman"/>
                <w:color w:val="000000"/>
                <w:sz w:val="24"/>
                <w:szCs w:val="24"/>
                <w:lang w:eastAsia="uk-UA"/>
              </w:rPr>
              <w:t>го</w:t>
            </w:r>
            <w:proofErr w:type="spellEnd"/>
            <w:r w:rsidRPr="00416E2C">
              <w:rPr>
                <w:rFonts w:ascii="Times New Roman" w:eastAsia="Arimo" w:hAnsi="Times New Roman" w:cs="Times New Roman"/>
                <w:color w:val="000000"/>
                <w:sz w:val="24"/>
                <w:szCs w:val="24"/>
                <w:lang w:eastAsia="uk-UA"/>
              </w:rPr>
              <w:t xml:space="preserve"> степеня. Арифметичний корінь n-</w:t>
            </w:r>
            <w:proofErr w:type="spellStart"/>
            <w:r w:rsidRPr="00416E2C">
              <w:rPr>
                <w:rFonts w:ascii="Times New Roman" w:eastAsia="Arimo" w:hAnsi="Times New Roman" w:cs="Times New Roman"/>
                <w:color w:val="000000"/>
                <w:sz w:val="24"/>
                <w:szCs w:val="24"/>
                <w:lang w:eastAsia="uk-UA"/>
              </w:rPr>
              <w:t>го</w:t>
            </w:r>
            <w:proofErr w:type="spellEnd"/>
            <w:r w:rsidRPr="00416E2C">
              <w:rPr>
                <w:rFonts w:ascii="Times New Roman" w:eastAsia="Arimo" w:hAnsi="Times New Roman" w:cs="Times New Roman"/>
                <w:color w:val="000000"/>
                <w:sz w:val="24"/>
                <w:szCs w:val="24"/>
                <w:lang w:eastAsia="uk-UA"/>
              </w:rPr>
              <w:t xml:space="preserve"> степеня, його властивості.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Степеневі функції, їхні властивості та графіки.</w:t>
            </w:r>
          </w:p>
        </w:tc>
        <w:tc>
          <w:tcPr>
            <w:tcW w:w="5893"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користується </w:t>
            </w:r>
            <w:r w:rsidRPr="00416E2C">
              <w:rPr>
                <w:rFonts w:ascii="Times New Roman" w:eastAsia="Arimo" w:hAnsi="Times New Roman" w:cs="Times New Roman"/>
                <w:color w:val="000000"/>
                <w:sz w:val="24"/>
                <w:szCs w:val="24"/>
                <w:lang w:eastAsia="uk-UA"/>
              </w:rPr>
              <w:t xml:space="preserve">різними способами </w:t>
            </w:r>
            <w:proofErr w:type="spellStart"/>
            <w:r w:rsidRPr="00416E2C">
              <w:rPr>
                <w:rFonts w:ascii="Times New Roman" w:eastAsia="Arimo" w:hAnsi="Times New Roman" w:cs="Times New Roman"/>
                <w:color w:val="000000"/>
                <w:sz w:val="24"/>
                <w:szCs w:val="24"/>
                <w:lang w:eastAsia="uk-UA"/>
              </w:rPr>
              <w:t>задання</w:t>
            </w:r>
            <w:proofErr w:type="spellEnd"/>
            <w:r w:rsidRPr="00416E2C">
              <w:rPr>
                <w:rFonts w:ascii="Times New Roman" w:eastAsia="Arimo" w:hAnsi="Times New Roman" w:cs="Times New Roman"/>
                <w:color w:val="000000"/>
                <w:sz w:val="24"/>
                <w:szCs w:val="24"/>
                <w:lang w:eastAsia="uk-UA"/>
              </w:rPr>
              <w:t xml:space="preserve"> функцій;</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природну область визначення функціональних залежностей;</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значення функцій при заданих значеннях аргументу і значення аргументу, за яких функція набуває даного значення;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встановлює </w:t>
            </w:r>
            <w:r w:rsidRPr="00416E2C">
              <w:rPr>
                <w:rFonts w:ascii="Times New Roman" w:eastAsia="Arimo" w:hAnsi="Times New Roman" w:cs="Times New Roman"/>
                <w:color w:val="000000"/>
                <w:sz w:val="24"/>
                <w:szCs w:val="24"/>
                <w:lang w:eastAsia="uk-UA"/>
              </w:rPr>
              <w:t>за графіком функції її основні властивості;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досліджує </w:t>
            </w:r>
            <w:r w:rsidRPr="00416E2C">
              <w:rPr>
                <w:rFonts w:ascii="Times New Roman" w:eastAsia="Arimo" w:hAnsi="Times New Roman" w:cs="Times New Roman"/>
                <w:color w:val="000000"/>
                <w:sz w:val="24"/>
                <w:szCs w:val="24"/>
                <w:lang w:eastAsia="uk-UA"/>
              </w:rPr>
              <w:t>властивості функцій;</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обчислює та порівнює </w:t>
            </w:r>
            <w:r w:rsidRPr="00416E2C">
              <w:rPr>
                <w:rFonts w:ascii="Times New Roman" w:eastAsia="Arimo" w:hAnsi="Times New Roman" w:cs="Times New Roman"/>
                <w:color w:val="000000"/>
                <w:sz w:val="24"/>
                <w:szCs w:val="24"/>
                <w:lang w:eastAsia="uk-UA"/>
              </w:rPr>
              <w:t>значення виразів, які містять степені з раціональними показниками, корені;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та зображує </w:t>
            </w:r>
            <w:r w:rsidRPr="00416E2C">
              <w:rPr>
                <w:rFonts w:ascii="Times New Roman" w:eastAsia="Arimo" w:hAnsi="Times New Roman" w:cs="Times New Roman"/>
                <w:color w:val="000000"/>
                <w:sz w:val="24"/>
                <w:szCs w:val="24"/>
                <w:lang w:eastAsia="uk-UA"/>
              </w:rPr>
              <w:t xml:space="preserve">графіки степеневих функцій; </w:t>
            </w:r>
            <w:r w:rsidRPr="00416E2C">
              <w:rPr>
                <w:rFonts w:ascii="Times New Roman" w:eastAsia="Arimo" w:hAnsi="Times New Roman" w:cs="Times New Roman"/>
                <w:b/>
                <w:color w:val="000000"/>
                <w:sz w:val="24"/>
                <w:szCs w:val="24"/>
                <w:lang w:eastAsia="uk-UA"/>
              </w:rPr>
              <w:t xml:space="preserve">моделює </w:t>
            </w:r>
            <w:r w:rsidRPr="00416E2C">
              <w:rPr>
                <w:rFonts w:ascii="Times New Roman" w:eastAsia="Arimo" w:hAnsi="Times New Roman" w:cs="Times New Roman"/>
                <w:color w:val="000000"/>
                <w:sz w:val="24"/>
                <w:szCs w:val="24"/>
                <w:lang w:eastAsia="uk-UA"/>
              </w:rPr>
              <w:t>реальні процеси за допомогою степеневих функцій.</w:t>
            </w:r>
          </w:p>
        </w:tc>
      </w:tr>
      <w:tr w:rsidR="001053BB" w:rsidRPr="00416E2C" w:rsidTr="004A1793">
        <w:tc>
          <w:tcPr>
            <w:tcW w:w="817"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18</w:t>
            </w:r>
          </w:p>
        </w:tc>
        <w:tc>
          <w:tcPr>
            <w:tcW w:w="3781"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2. ТРИГОНОМЕТРИЧНІ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val="ru-RU" w:eastAsia="uk-UA"/>
              </w:rPr>
            </w:pPr>
            <w:r w:rsidRPr="00416E2C">
              <w:rPr>
                <w:rFonts w:ascii="Times New Roman" w:eastAsia="Arimo" w:hAnsi="Times New Roman" w:cs="Times New Roman"/>
                <w:color w:val="000000"/>
                <w:sz w:val="24"/>
                <w:szCs w:val="24"/>
                <w:lang w:eastAsia="uk-UA"/>
              </w:rPr>
              <w:t>Синус, косинус, тангенс, кута. Радіанне вимірювання кутів.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Періодичність функцій. Властивості та графіки тригонометричних функцій.</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Формули додавання для тригонометричних функцій та наслідки з них.</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Найпростіші тригонометричні рівняння.</w:t>
            </w:r>
          </w:p>
        </w:tc>
        <w:tc>
          <w:tcPr>
            <w:tcW w:w="5893"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вміє </w:t>
            </w:r>
            <w:r w:rsidRPr="00416E2C">
              <w:rPr>
                <w:rFonts w:ascii="Times New Roman" w:eastAsia="Arimo" w:hAnsi="Times New Roman" w:cs="Times New Roman"/>
                <w:color w:val="000000"/>
                <w:sz w:val="24"/>
                <w:szCs w:val="24"/>
                <w:lang w:eastAsia="uk-UA"/>
              </w:rPr>
              <w:t>переходити від радіанної міри кута до градусної й навпаки;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 </w:t>
            </w:r>
            <w:r w:rsidRPr="00416E2C">
              <w:rPr>
                <w:rFonts w:ascii="Times New Roman" w:eastAsia="Arimo" w:hAnsi="Times New Roman" w:cs="Times New Roman"/>
                <w:b/>
                <w:color w:val="000000"/>
                <w:sz w:val="24"/>
                <w:szCs w:val="24"/>
                <w:lang w:eastAsia="uk-UA"/>
              </w:rPr>
              <w:t xml:space="preserve">встановлює </w:t>
            </w:r>
            <w:r w:rsidRPr="00416E2C">
              <w:rPr>
                <w:rFonts w:ascii="Times New Roman" w:eastAsia="Arimo" w:hAnsi="Times New Roman" w:cs="Times New Roman"/>
                <w:color w:val="000000"/>
                <w:sz w:val="24"/>
                <w:szCs w:val="24"/>
                <w:lang w:eastAsia="uk-UA"/>
              </w:rPr>
              <w:t>відповідність між дійсними числами і точками на одиничному колі;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значення тригонометричних виразів і наближені значення тригонометричних виразів із заданою точністю за допомогою обчислювальних засобів;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і будує </w:t>
            </w:r>
            <w:r w:rsidRPr="00416E2C">
              <w:rPr>
                <w:rFonts w:ascii="Times New Roman" w:eastAsia="Arimo" w:hAnsi="Times New Roman" w:cs="Times New Roman"/>
                <w:color w:val="000000"/>
                <w:sz w:val="24"/>
                <w:szCs w:val="24"/>
                <w:lang w:eastAsia="uk-UA"/>
              </w:rPr>
              <w:t>графіки тригонометричних функцій;</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ілюструє </w:t>
            </w:r>
            <w:r w:rsidRPr="00416E2C">
              <w:rPr>
                <w:rFonts w:ascii="Times New Roman" w:eastAsia="Arimo" w:hAnsi="Times New Roman" w:cs="Times New Roman"/>
                <w:color w:val="000000"/>
                <w:sz w:val="24"/>
                <w:szCs w:val="24"/>
                <w:lang w:eastAsia="uk-UA"/>
              </w:rPr>
              <w:t>властивості тригонометричних функцій за допомогою графіків;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перетворює </w:t>
            </w:r>
            <w:r w:rsidRPr="00416E2C">
              <w:rPr>
                <w:rFonts w:ascii="Times New Roman" w:eastAsia="Arimo" w:hAnsi="Times New Roman" w:cs="Times New Roman"/>
                <w:color w:val="000000"/>
                <w:sz w:val="24"/>
                <w:szCs w:val="24"/>
                <w:lang w:eastAsia="uk-UA"/>
              </w:rPr>
              <w:t>нескладні тригонометричні вирази;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тригонометричні функції до опису реальних процесів;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розв’язує </w:t>
            </w:r>
            <w:r w:rsidRPr="00416E2C">
              <w:rPr>
                <w:rFonts w:ascii="Times New Roman" w:eastAsia="Arimo" w:hAnsi="Times New Roman" w:cs="Times New Roman"/>
                <w:color w:val="000000"/>
                <w:sz w:val="24"/>
                <w:szCs w:val="24"/>
                <w:lang w:eastAsia="uk-UA"/>
              </w:rPr>
              <w:t>найпростіші тригонометричні рівняння.</w:t>
            </w:r>
          </w:p>
        </w:tc>
      </w:tr>
      <w:tr w:rsidR="001053BB" w:rsidRPr="00416E2C" w:rsidTr="004A1793">
        <w:tc>
          <w:tcPr>
            <w:tcW w:w="817"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14</w:t>
            </w:r>
          </w:p>
        </w:tc>
        <w:tc>
          <w:tcPr>
            <w:tcW w:w="3781"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Тема </w:t>
            </w:r>
            <w:r w:rsidRPr="00416E2C">
              <w:rPr>
                <w:rFonts w:ascii="Times New Roman" w:eastAsia="Arimo" w:hAnsi="Times New Roman" w:cs="Times New Roman"/>
                <w:b/>
                <w:color w:val="000000"/>
                <w:sz w:val="24"/>
                <w:szCs w:val="24"/>
                <w:lang w:val="ru-RU" w:eastAsia="uk-UA"/>
              </w:rPr>
              <w:t>3</w:t>
            </w:r>
            <w:r w:rsidRPr="00416E2C">
              <w:rPr>
                <w:rFonts w:ascii="Times New Roman" w:eastAsia="Arimo" w:hAnsi="Times New Roman" w:cs="Times New Roman"/>
                <w:b/>
                <w:color w:val="000000"/>
                <w:sz w:val="24"/>
                <w:szCs w:val="24"/>
                <w:lang w:eastAsia="uk-UA"/>
              </w:rPr>
              <w:t>. ПОХІДНА ТА її ЗАСТОСУВАННЯ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Границя функції в точці. Похідна функції, її геометричний і фізичний зміст.</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Правила диференціювання.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Ознака сталості функції. Достатні умови зростання й спадання функції. Екстремуми функції.</w:t>
            </w:r>
          </w:p>
          <w:p w:rsidR="001053BB" w:rsidRPr="00416E2C" w:rsidRDefault="001053BB" w:rsidP="004A1793">
            <w:pPr>
              <w:widowControl w:val="0"/>
              <w:ind w:firstLine="0"/>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Застосування похідної до дослідження функцій та побудови їхніх графіків. Найбільше і </w:t>
            </w:r>
            <w:r w:rsidRPr="00416E2C">
              <w:rPr>
                <w:rFonts w:ascii="Times New Roman" w:eastAsia="Arimo" w:hAnsi="Times New Roman" w:cs="Times New Roman"/>
                <w:color w:val="000000"/>
                <w:sz w:val="24"/>
                <w:szCs w:val="24"/>
                <w:lang w:eastAsia="uk-UA"/>
              </w:rPr>
              <w:lastRenderedPageBreak/>
              <w:t>найменше значення функції на проміжку.</w:t>
            </w:r>
          </w:p>
        </w:tc>
        <w:tc>
          <w:tcPr>
            <w:tcW w:w="5893"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розуміє </w:t>
            </w:r>
            <w:r w:rsidRPr="00416E2C">
              <w:rPr>
                <w:rFonts w:ascii="Times New Roman" w:eastAsia="Arimo" w:hAnsi="Times New Roman" w:cs="Times New Roman"/>
                <w:color w:val="000000"/>
                <w:sz w:val="24"/>
                <w:szCs w:val="24"/>
                <w:lang w:eastAsia="uk-UA"/>
              </w:rPr>
              <w:t>значення поняття похідної для опису реальних процесів, зокрема механічного руху;</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 xml:space="preserve">кутовий коефіцієнт і кут нахилу дотичної до графіка функції </w:t>
            </w:r>
            <w:r w:rsidRPr="00416E2C">
              <w:rPr>
                <w:rFonts w:ascii="Times New Roman" w:eastAsia="Arimo" w:hAnsi="Times New Roman" w:cs="Times New Roman"/>
                <w:b/>
                <w:color w:val="000000"/>
                <w:sz w:val="24"/>
                <w:szCs w:val="24"/>
                <w:lang w:eastAsia="uk-UA"/>
              </w:rPr>
              <w:t xml:space="preserve">в </w:t>
            </w:r>
            <w:r w:rsidRPr="00416E2C">
              <w:rPr>
                <w:rFonts w:ascii="Times New Roman" w:eastAsia="Arimo" w:hAnsi="Times New Roman" w:cs="Times New Roman"/>
                <w:color w:val="000000"/>
                <w:sz w:val="24"/>
                <w:szCs w:val="24"/>
                <w:lang w:eastAsia="uk-UA"/>
              </w:rPr>
              <w:t>даній точці;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швидкість змінення величини в точці;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диференціює </w:t>
            </w:r>
            <w:r w:rsidRPr="00416E2C">
              <w:rPr>
                <w:rFonts w:ascii="Times New Roman" w:eastAsia="Arimo" w:hAnsi="Times New Roman" w:cs="Times New Roman"/>
                <w:color w:val="000000"/>
                <w:sz w:val="24"/>
                <w:szCs w:val="24"/>
                <w:lang w:eastAsia="uk-UA"/>
              </w:rPr>
              <w:t>функції, використовуючи таблицю похідних і правила диференціювання;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похідну для знаходження проміжків монотонності і екстремумів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 xml:space="preserve">найбільше і найменше значення функції; </w:t>
            </w:r>
            <w:r w:rsidRPr="00416E2C">
              <w:rPr>
                <w:rFonts w:ascii="Times New Roman" w:eastAsia="Arimo" w:hAnsi="Times New Roman" w:cs="Times New Roman"/>
                <w:b/>
                <w:color w:val="000000"/>
                <w:sz w:val="24"/>
                <w:szCs w:val="24"/>
                <w:lang w:eastAsia="uk-UA"/>
              </w:rPr>
              <w:t xml:space="preserve">розв’язує </w:t>
            </w:r>
            <w:r w:rsidRPr="00416E2C">
              <w:rPr>
                <w:rFonts w:ascii="Times New Roman" w:eastAsia="Arimo" w:hAnsi="Times New Roman" w:cs="Times New Roman"/>
                <w:color w:val="000000"/>
                <w:sz w:val="24"/>
                <w:szCs w:val="24"/>
                <w:lang w:eastAsia="uk-UA"/>
              </w:rPr>
              <w:t>нескладні прикладні задачі на знаходження найбільших і найменших значень реальних величин.</w:t>
            </w:r>
          </w:p>
        </w:tc>
      </w:tr>
      <w:tr w:rsidR="001053BB" w:rsidRPr="00416E2C" w:rsidTr="004A1793">
        <w:tc>
          <w:tcPr>
            <w:tcW w:w="817"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5</w:t>
            </w:r>
          </w:p>
        </w:tc>
        <w:tc>
          <w:tcPr>
            <w:tcW w:w="3781" w:type="dxa"/>
            <w:vAlign w:val="bottom"/>
          </w:tcPr>
          <w:p w:rsidR="001053BB" w:rsidRPr="00416E2C" w:rsidRDefault="001053BB" w:rsidP="004A1793">
            <w:pPr>
              <w:widowControl w:val="0"/>
              <w:ind w:firstLine="0"/>
              <w:jc w:val="left"/>
              <w:rPr>
                <w:rFonts w:ascii="Times New Roman" w:eastAsia="Arimo" w:hAnsi="Times New Roman" w:cs="Times New Roman"/>
                <w:b/>
                <w:color w:val="000000"/>
                <w:sz w:val="24"/>
                <w:szCs w:val="24"/>
                <w:lang w:eastAsia="uk-UA"/>
              </w:rPr>
            </w:pPr>
            <w:r w:rsidRPr="00416E2C">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5893"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416E2C"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АЛГЕБРА І ПОЧАТКИ АНАЛІЗУ 11 клас</w:t>
      </w: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(54 год. I семестр — 16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1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II семестр — 38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9"/>
        <w:gridCol w:w="3841"/>
        <w:gridCol w:w="5525"/>
      </w:tblGrid>
      <w:tr w:rsidR="001053BB" w:rsidRPr="00416E2C" w:rsidTr="004A1793">
        <w:tc>
          <w:tcPr>
            <w:tcW w:w="899"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roofErr w:type="spellStart"/>
            <w:r w:rsidRPr="00416E2C">
              <w:rPr>
                <w:rFonts w:ascii="Times New Roman" w:eastAsia="Arimo" w:hAnsi="Times New Roman" w:cs="Times New Roman"/>
                <w:b/>
                <w:color w:val="000000"/>
                <w:sz w:val="24"/>
                <w:szCs w:val="24"/>
                <w:lang w:eastAsia="uk-UA"/>
              </w:rPr>
              <w:t>К-сть</w:t>
            </w:r>
            <w:proofErr w:type="spellEnd"/>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годин</w:t>
            </w:r>
          </w:p>
        </w:tc>
        <w:tc>
          <w:tcPr>
            <w:tcW w:w="3841"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Зміст навчального матеріалу</w:t>
            </w:r>
          </w:p>
        </w:tc>
        <w:tc>
          <w:tcPr>
            <w:tcW w:w="5525"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Навчальні досягнення учнів</w:t>
            </w:r>
          </w:p>
        </w:tc>
      </w:tr>
      <w:tr w:rsidR="001053BB" w:rsidRPr="00416E2C" w:rsidTr="004A1793">
        <w:tc>
          <w:tcPr>
            <w:tcW w:w="899"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16</w:t>
            </w:r>
          </w:p>
        </w:tc>
        <w:tc>
          <w:tcPr>
            <w:tcW w:w="3841"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Тема </w:t>
            </w:r>
            <w:r w:rsidRPr="00416E2C">
              <w:rPr>
                <w:rFonts w:ascii="Times New Roman" w:eastAsia="Arimo" w:hAnsi="Times New Roman" w:cs="Times New Roman"/>
                <w:b/>
                <w:color w:val="000000"/>
                <w:sz w:val="24"/>
                <w:szCs w:val="24"/>
                <w:lang w:val="ru-RU" w:eastAsia="uk-UA"/>
              </w:rPr>
              <w:t>4</w:t>
            </w:r>
            <w:r w:rsidRPr="00416E2C">
              <w:rPr>
                <w:rFonts w:ascii="Times New Roman" w:eastAsia="Arimo" w:hAnsi="Times New Roman" w:cs="Times New Roman"/>
                <w:b/>
                <w:color w:val="000000"/>
                <w:sz w:val="24"/>
                <w:szCs w:val="24"/>
                <w:lang w:eastAsia="uk-UA"/>
              </w:rPr>
              <w:t>. ПОКАЗНИКОВА ТА ЛОГАРИФМІЧНА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FF0000"/>
                <w:sz w:val="24"/>
                <w:szCs w:val="24"/>
                <w:u w:val="single"/>
                <w:lang w:eastAsia="uk-UA"/>
              </w:rPr>
              <w:t xml:space="preserve"> </w:t>
            </w:r>
            <w:r w:rsidRPr="00416E2C">
              <w:rPr>
                <w:rFonts w:ascii="Times New Roman" w:eastAsia="Arimo" w:hAnsi="Times New Roman" w:cs="Times New Roman"/>
                <w:color w:val="000000"/>
                <w:sz w:val="24"/>
                <w:szCs w:val="24"/>
                <w:lang w:eastAsia="uk-UA"/>
              </w:rPr>
              <w:t xml:space="preserve">Властивості та графіки </w:t>
            </w:r>
            <w:proofErr w:type="spellStart"/>
            <w:r w:rsidRPr="00416E2C">
              <w:rPr>
                <w:rFonts w:ascii="Times New Roman" w:eastAsia="Arimo" w:hAnsi="Times New Roman" w:cs="Times New Roman"/>
                <w:color w:val="000000"/>
                <w:sz w:val="24"/>
                <w:szCs w:val="24"/>
                <w:lang w:eastAsia="uk-UA"/>
              </w:rPr>
              <w:t>показникової</w:t>
            </w:r>
            <w:proofErr w:type="spellEnd"/>
            <w:r w:rsidRPr="00416E2C">
              <w:rPr>
                <w:rFonts w:ascii="Times New Roman" w:eastAsia="Arimo" w:hAnsi="Times New Roman" w:cs="Times New Roman"/>
                <w:color w:val="000000"/>
                <w:sz w:val="24"/>
                <w:szCs w:val="24"/>
                <w:lang w:eastAsia="uk-UA"/>
              </w:rPr>
              <w:t xml:space="preserve">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Логарифми та їх властивості. Властивості та графік логарифмічної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Показникові та логарифмічні рівняння і нерівності.</w:t>
            </w:r>
          </w:p>
        </w:tc>
        <w:tc>
          <w:tcPr>
            <w:tcW w:w="5525"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і будує </w:t>
            </w:r>
            <w:r w:rsidRPr="00416E2C">
              <w:rPr>
                <w:rFonts w:ascii="Times New Roman" w:eastAsia="Arimo" w:hAnsi="Times New Roman" w:cs="Times New Roman"/>
                <w:color w:val="000000"/>
                <w:sz w:val="24"/>
                <w:szCs w:val="24"/>
                <w:lang w:eastAsia="uk-UA"/>
              </w:rPr>
              <w:t xml:space="preserve">графіки </w:t>
            </w:r>
            <w:proofErr w:type="spellStart"/>
            <w:r w:rsidRPr="00416E2C">
              <w:rPr>
                <w:rFonts w:ascii="Times New Roman" w:eastAsia="Arimo" w:hAnsi="Times New Roman" w:cs="Times New Roman"/>
                <w:color w:val="000000"/>
                <w:sz w:val="24"/>
                <w:szCs w:val="24"/>
                <w:lang w:eastAsia="uk-UA"/>
              </w:rPr>
              <w:t>показникової</w:t>
            </w:r>
            <w:proofErr w:type="spellEnd"/>
            <w:r w:rsidRPr="00416E2C">
              <w:rPr>
                <w:rFonts w:ascii="Times New Roman" w:eastAsia="Arimo" w:hAnsi="Times New Roman" w:cs="Times New Roman"/>
                <w:color w:val="000000"/>
                <w:sz w:val="24"/>
                <w:szCs w:val="24"/>
                <w:lang w:eastAsia="uk-UA"/>
              </w:rPr>
              <w:t xml:space="preserve"> і логарифмічної функцій;</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 </w:t>
            </w:r>
            <w:r w:rsidRPr="00416E2C">
              <w:rPr>
                <w:rFonts w:ascii="Times New Roman" w:eastAsia="Arimo" w:hAnsi="Times New Roman" w:cs="Times New Roman"/>
                <w:b/>
                <w:color w:val="000000"/>
                <w:sz w:val="24"/>
                <w:szCs w:val="24"/>
                <w:lang w:eastAsia="uk-UA"/>
              </w:rPr>
              <w:t xml:space="preserve">ілюструє </w:t>
            </w:r>
            <w:r w:rsidRPr="00416E2C">
              <w:rPr>
                <w:rFonts w:ascii="Times New Roman" w:eastAsia="Arimo" w:hAnsi="Times New Roman" w:cs="Times New Roman"/>
                <w:color w:val="000000"/>
                <w:sz w:val="24"/>
                <w:szCs w:val="24"/>
                <w:lang w:eastAsia="uk-UA"/>
              </w:rPr>
              <w:t xml:space="preserve">властивості </w:t>
            </w:r>
            <w:proofErr w:type="spellStart"/>
            <w:r w:rsidRPr="00416E2C">
              <w:rPr>
                <w:rFonts w:ascii="Times New Roman" w:eastAsia="Arimo" w:hAnsi="Times New Roman" w:cs="Times New Roman"/>
                <w:color w:val="000000"/>
                <w:sz w:val="24"/>
                <w:szCs w:val="24"/>
                <w:lang w:eastAsia="uk-UA"/>
              </w:rPr>
              <w:t>показникової</w:t>
            </w:r>
            <w:proofErr w:type="spellEnd"/>
            <w:r w:rsidRPr="00416E2C">
              <w:rPr>
                <w:rFonts w:ascii="Times New Roman" w:eastAsia="Arimo" w:hAnsi="Times New Roman" w:cs="Times New Roman"/>
                <w:color w:val="000000"/>
                <w:sz w:val="24"/>
                <w:szCs w:val="24"/>
                <w:lang w:eastAsia="uk-UA"/>
              </w:rPr>
              <w:t xml:space="preserve"> і логарифмічної функцій за допомогою графіків;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proofErr w:type="spellStart"/>
            <w:r w:rsidRPr="00416E2C">
              <w:rPr>
                <w:rFonts w:ascii="Times New Roman" w:eastAsia="Arimo" w:hAnsi="Times New Roman" w:cs="Times New Roman"/>
                <w:color w:val="000000"/>
                <w:sz w:val="24"/>
                <w:szCs w:val="24"/>
                <w:lang w:eastAsia="uk-UA"/>
              </w:rPr>
              <w:t>показникову</w:t>
            </w:r>
            <w:proofErr w:type="spellEnd"/>
            <w:r w:rsidRPr="00416E2C">
              <w:rPr>
                <w:rFonts w:ascii="Times New Roman" w:eastAsia="Arimo" w:hAnsi="Times New Roman" w:cs="Times New Roman"/>
                <w:color w:val="000000"/>
                <w:sz w:val="24"/>
                <w:szCs w:val="24"/>
                <w:lang w:eastAsia="uk-UA"/>
              </w:rPr>
              <w:t xml:space="preserve"> та логарифмічну функції до опису реальних процесів;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розв’язує </w:t>
            </w:r>
            <w:r w:rsidRPr="00416E2C">
              <w:rPr>
                <w:rFonts w:ascii="Times New Roman" w:eastAsia="Arimo" w:hAnsi="Times New Roman" w:cs="Times New Roman"/>
                <w:color w:val="000000"/>
                <w:sz w:val="24"/>
                <w:szCs w:val="24"/>
                <w:lang w:eastAsia="uk-UA"/>
              </w:rPr>
              <w:t>найпростіші показникові та логарифмічні рівняння і нерівності.</w:t>
            </w:r>
          </w:p>
        </w:tc>
      </w:tr>
      <w:tr w:rsidR="001053BB" w:rsidRPr="00416E2C" w:rsidTr="004A1793">
        <w:tc>
          <w:tcPr>
            <w:tcW w:w="899"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c>
          <w:tcPr>
            <w:tcW w:w="3841"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5. ІНТЕГРАЛ ТА ЙОГО ЗАСТОСУВАННЯ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Первісна та її властивості.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Визначений інтеграл, його геометричний зміст.</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Обчислення площ плоских фігур, інші застосування інтеграла.</w:t>
            </w:r>
          </w:p>
        </w:tc>
        <w:tc>
          <w:tcPr>
            <w:tcW w:w="5525"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 xml:space="preserve">первісні за допомогою таблиці первісних та їх властивостей;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виділяє </w:t>
            </w:r>
            <w:r w:rsidRPr="00416E2C">
              <w:rPr>
                <w:rFonts w:ascii="Times New Roman" w:eastAsia="Arimo" w:hAnsi="Times New Roman" w:cs="Times New Roman"/>
                <w:color w:val="000000"/>
                <w:sz w:val="24"/>
                <w:szCs w:val="24"/>
                <w:lang w:eastAsia="uk-UA"/>
              </w:rPr>
              <w:t xml:space="preserve">первісну, що задовольняє задані початкові умови; </w:t>
            </w: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 xml:space="preserve">інтеграл за допомогою таблиці первісних та їх властивостей;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площі криволінійних трапецій.</w:t>
            </w:r>
          </w:p>
        </w:tc>
      </w:tr>
      <w:tr w:rsidR="001053BB" w:rsidRPr="00416E2C" w:rsidTr="004A1793">
        <w:tc>
          <w:tcPr>
            <w:tcW w:w="899"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c>
          <w:tcPr>
            <w:tcW w:w="3841"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6. ЕЛЕМЕНТИ КОМБІНАТОРИКИ, ТЕОРІЇ ЙМОВІРНОСТЕЙ І МАТЕМАТИЧНОЇ СТАТИСТИКИ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Випадкова подія. Відносна частота події.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Ймовірність події.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Елементи комбінаторики. Комбінаторні правила суми та добутку.</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Вибіркові характеристики: розмах вибірки, мода, медіана, середнє значення. Графічне подання інформації про вибірку.</w:t>
            </w:r>
          </w:p>
        </w:tc>
        <w:tc>
          <w:tcPr>
            <w:tcW w:w="5525"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відносну частоту події;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ймовірність події, користуючись її означенням і комбінаторними схемами;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пояснює </w:t>
            </w:r>
            <w:r w:rsidRPr="00416E2C">
              <w:rPr>
                <w:rFonts w:ascii="Times New Roman" w:eastAsia="Arimo" w:hAnsi="Times New Roman" w:cs="Times New Roman"/>
                <w:color w:val="000000"/>
                <w:sz w:val="24"/>
                <w:szCs w:val="24"/>
                <w:lang w:eastAsia="uk-UA"/>
              </w:rPr>
              <w:t xml:space="preserve">зміст середніх показників та характеристик вибірки;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числові характеристики вибірки даних.</w:t>
            </w:r>
          </w:p>
        </w:tc>
      </w:tr>
      <w:tr w:rsidR="001053BB" w:rsidRPr="00416E2C" w:rsidTr="004A1793">
        <w:tc>
          <w:tcPr>
            <w:tcW w:w="899"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18</w:t>
            </w:r>
          </w:p>
        </w:tc>
        <w:tc>
          <w:tcPr>
            <w:tcW w:w="3841"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5525"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416E2C"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Геометрія. 10 клас </w:t>
      </w: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(51 год. I семестр — 32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II семестр — 19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1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4"/>
        <w:gridCol w:w="3926"/>
        <w:gridCol w:w="5525"/>
      </w:tblGrid>
      <w:tr w:rsidR="001053BB" w:rsidRPr="00416E2C" w:rsidTr="004A1793">
        <w:tc>
          <w:tcPr>
            <w:tcW w:w="814"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roofErr w:type="spellStart"/>
            <w:r w:rsidRPr="00416E2C">
              <w:rPr>
                <w:rFonts w:ascii="Times New Roman" w:eastAsia="Arimo" w:hAnsi="Times New Roman" w:cs="Times New Roman"/>
                <w:b/>
                <w:color w:val="000000"/>
                <w:sz w:val="24"/>
                <w:szCs w:val="24"/>
                <w:lang w:eastAsia="uk-UA"/>
              </w:rPr>
              <w:t>К-сть</w:t>
            </w:r>
            <w:proofErr w:type="spellEnd"/>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годи</w:t>
            </w:r>
            <w:r w:rsidRPr="00416E2C">
              <w:rPr>
                <w:rFonts w:ascii="Times New Roman" w:eastAsia="Arimo" w:hAnsi="Times New Roman" w:cs="Times New Roman"/>
                <w:b/>
                <w:color w:val="000000"/>
                <w:sz w:val="24"/>
                <w:szCs w:val="24"/>
                <w:lang w:eastAsia="uk-UA"/>
              </w:rPr>
              <w:lastRenderedPageBreak/>
              <w:t>н</w:t>
            </w:r>
          </w:p>
        </w:tc>
        <w:tc>
          <w:tcPr>
            <w:tcW w:w="3926"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lastRenderedPageBreak/>
              <w:t>Зміст навчального матеріалу</w:t>
            </w:r>
          </w:p>
        </w:tc>
        <w:tc>
          <w:tcPr>
            <w:tcW w:w="5525"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Навчальні досягнення учнів</w:t>
            </w:r>
          </w:p>
        </w:tc>
      </w:tr>
      <w:tr w:rsidR="001053BB" w:rsidRPr="00416E2C" w:rsidTr="004A1793">
        <w:tc>
          <w:tcPr>
            <w:tcW w:w="814"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17</w:t>
            </w:r>
          </w:p>
        </w:tc>
        <w:tc>
          <w:tcPr>
            <w:tcW w:w="3926"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1. ПАРАЛЕЛЬНІСТЬ ПРЯМИХ І ПЛОЩИН У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Основні поняття, аксіоми стереометрії та найпростіші наслідки з них.</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tc>
        <w:tc>
          <w:tcPr>
            <w:tcW w:w="5525"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називає</w:t>
            </w:r>
            <w:r w:rsidRPr="00416E2C">
              <w:rPr>
                <w:rFonts w:ascii="Times New Roman" w:eastAsia="Arimo" w:hAnsi="Times New Roman" w:cs="Times New Roman"/>
                <w:color w:val="000000"/>
                <w:sz w:val="24"/>
                <w:szCs w:val="24"/>
                <w:lang w:eastAsia="uk-UA"/>
              </w:rPr>
              <w:t xml:space="preserve"> основні поняття стереометрії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формулює</w:t>
            </w:r>
            <w:r w:rsidRPr="00416E2C">
              <w:rPr>
                <w:rFonts w:ascii="Times New Roman" w:eastAsia="Arimo" w:hAnsi="Times New Roman" w:cs="Times New Roman"/>
                <w:color w:val="000000"/>
                <w:sz w:val="24"/>
                <w:szCs w:val="24"/>
                <w:lang w:eastAsia="uk-UA"/>
              </w:rPr>
              <w:t xml:space="preserve"> аксіоми стереометрії та наслідки з них</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застосовує</w:t>
            </w:r>
            <w:r w:rsidRPr="00416E2C">
              <w:rPr>
                <w:rFonts w:ascii="Times New Roman" w:eastAsia="Arimo" w:hAnsi="Times New Roman" w:cs="Times New Roman"/>
                <w:color w:val="000000"/>
                <w:sz w:val="24"/>
                <w:szCs w:val="24"/>
                <w:lang w:eastAsia="uk-UA"/>
              </w:rPr>
              <w:t xml:space="preserve"> аксіоми стереометрії та наслідки з них до розв’язання нескладних задач</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класифікує </w:t>
            </w:r>
            <w:r w:rsidRPr="00416E2C">
              <w:rPr>
                <w:rFonts w:ascii="Times New Roman" w:eastAsia="Arimo" w:hAnsi="Times New Roman" w:cs="Times New Roman"/>
                <w:color w:val="000000"/>
                <w:sz w:val="24"/>
                <w:szCs w:val="24"/>
                <w:lang w:eastAsia="uk-UA"/>
              </w:rPr>
              <w:t xml:space="preserve">взаємне розміщення прямих, </w:t>
            </w:r>
            <w:proofErr w:type="spellStart"/>
            <w:r w:rsidRPr="00416E2C">
              <w:rPr>
                <w:rFonts w:ascii="Times New Roman" w:eastAsia="Arimo" w:hAnsi="Times New Roman" w:cs="Times New Roman"/>
                <w:color w:val="000000"/>
                <w:sz w:val="24"/>
                <w:szCs w:val="24"/>
                <w:lang w:eastAsia="uk-UA"/>
              </w:rPr>
              <w:t>прямих</w:t>
            </w:r>
            <w:proofErr w:type="spellEnd"/>
            <w:r w:rsidRPr="00416E2C">
              <w:rPr>
                <w:rFonts w:ascii="Times New Roman" w:eastAsia="Arimo" w:hAnsi="Times New Roman" w:cs="Times New Roman"/>
                <w:color w:val="000000"/>
                <w:sz w:val="24"/>
                <w:szCs w:val="24"/>
                <w:lang w:eastAsia="uk-UA"/>
              </w:rPr>
              <w:t xml:space="preserve"> і площин, </w:t>
            </w:r>
            <w:proofErr w:type="spellStart"/>
            <w:r w:rsidRPr="00416E2C">
              <w:rPr>
                <w:rFonts w:ascii="Times New Roman" w:eastAsia="Arimo" w:hAnsi="Times New Roman" w:cs="Times New Roman"/>
                <w:color w:val="000000"/>
                <w:sz w:val="24"/>
                <w:szCs w:val="24"/>
                <w:lang w:eastAsia="uk-UA"/>
              </w:rPr>
              <w:t>площин</w:t>
            </w:r>
            <w:proofErr w:type="spellEnd"/>
            <w:r w:rsidRPr="00416E2C">
              <w:rPr>
                <w:rFonts w:ascii="Times New Roman" w:eastAsia="Arimo" w:hAnsi="Times New Roman" w:cs="Times New Roman"/>
                <w:color w:val="000000"/>
                <w:sz w:val="24"/>
                <w:szCs w:val="24"/>
                <w:lang w:eastAsia="uk-UA"/>
              </w:rPr>
              <w:t xml:space="preserve"> у просторі за кількістю їх спільних точок;</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встановлює </w:t>
            </w:r>
            <w:r w:rsidRPr="00416E2C">
              <w:rPr>
                <w:rFonts w:ascii="Times New Roman" w:eastAsia="Arimo" w:hAnsi="Times New Roman" w:cs="Times New Roman"/>
                <w:color w:val="000000"/>
                <w:sz w:val="24"/>
                <w:szCs w:val="24"/>
                <w:lang w:eastAsia="uk-UA"/>
              </w:rPr>
              <w:t>взаємне розміщення прямих і площин у просторі, зокрема паралельність прямих, прямої та площини, двох площин, з’ясовує, чи є дві прямі мимобіжними;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зображає</w:t>
            </w:r>
            <w:r w:rsidRPr="00416E2C">
              <w:rPr>
                <w:rFonts w:ascii="Times New Roman" w:eastAsia="Arimo" w:hAnsi="Times New Roman" w:cs="Times New Roman"/>
                <w:color w:val="000000"/>
                <w:sz w:val="24"/>
                <w:szCs w:val="24"/>
                <w:lang w:eastAsia="uk-UA"/>
              </w:rPr>
              <w:t xml:space="preserve"> фігури у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відношення паралельності між прямими і площинами у просторі до опису відношень між об’єктами навколишнього світу.</w:t>
            </w:r>
          </w:p>
        </w:tc>
      </w:tr>
      <w:tr w:rsidR="001053BB" w:rsidRPr="00416E2C" w:rsidTr="004A1793">
        <w:tc>
          <w:tcPr>
            <w:tcW w:w="814"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17</w:t>
            </w:r>
          </w:p>
        </w:tc>
        <w:tc>
          <w:tcPr>
            <w:tcW w:w="3926"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2. ПЕРПЕНДИКУЛЯРНІСТЬ ПРЯМИХ І ПЛОЩИН У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Перпендикулярність прямої і площини. Перпендикулярність площин. Двогранний кут.</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Вимірювання відстаней у просторі: від точки до площини, від прямої до площини, між площинами. Вимірювання кутів у просторі: між прямими, між прямою і площиною, між площинами.</w:t>
            </w:r>
          </w:p>
        </w:tc>
        <w:tc>
          <w:tcPr>
            <w:tcW w:w="5525"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встановлює </w:t>
            </w:r>
            <w:r w:rsidRPr="00416E2C">
              <w:rPr>
                <w:rFonts w:ascii="Times New Roman" w:eastAsia="Arimo" w:hAnsi="Times New Roman" w:cs="Times New Roman"/>
                <w:color w:val="000000"/>
                <w:sz w:val="24"/>
                <w:szCs w:val="24"/>
                <w:lang w:eastAsia="uk-UA"/>
              </w:rPr>
              <w:t xml:space="preserve">перпендикулярність прямої та площини, двох площин;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відстані та кути у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встановлює </w:t>
            </w:r>
            <w:r w:rsidRPr="00416E2C">
              <w:rPr>
                <w:rFonts w:ascii="Times New Roman" w:eastAsia="Arimo" w:hAnsi="Times New Roman" w:cs="Times New Roman"/>
                <w:color w:val="000000"/>
                <w:sz w:val="24"/>
                <w:szCs w:val="24"/>
                <w:lang w:eastAsia="uk-UA"/>
              </w:rPr>
              <w:t>взаємне розміщення прямих і площин у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відношення між прямими і площинами у просторі, відстані і кути у просторі до опису об’єктів навколишнього світу.</w:t>
            </w:r>
          </w:p>
        </w:tc>
      </w:tr>
      <w:tr w:rsidR="001053BB" w:rsidRPr="00416E2C" w:rsidTr="004A1793">
        <w:tc>
          <w:tcPr>
            <w:tcW w:w="814"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c>
          <w:tcPr>
            <w:tcW w:w="3926"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Тема </w:t>
            </w:r>
            <w:r w:rsidRPr="00416E2C">
              <w:rPr>
                <w:rFonts w:ascii="Times New Roman" w:eastAsia="Arimo" w:hAnsi="Times New Roman" w:cs="Times New Roman"/>
                <w:color w:val="000000"/>
                <w:sz w:val="24"/>
                <w:szCs w:val="24"/>
                <w:lang w:eastAsia="uk-UA"/>
              </w:rPr>
              <w:t xml:space="preserve">3. </w:t>
            </w:r>
            <w:r w:rsidRPr="00416E2C">
              <w:rPr>
                <w:rFonts w:ascii="Times New Roman" w:eastAsia="Arimo" w:hAnsi="Times New Roman" w:cs="Times New Roman"/>
                <w:b/>
                <w:color w:val="000000"/>
                <w:sz w:val="24"/>
                <w:szCs w:val="24"/>
                <w:lang w:eastAsia="uk-UA"/>
              </w:rPr>
              <w:t>КООРДИНАТИ І ВЕКТОРИ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Прямокутні координати в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Вектори у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Формули для обчислення довжини вектора, кута між векторами, відстані між двома точками.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tc>
        <w:tc>
          <w:tcPr>
            <w:tcW w:w="5525"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користується </w:t>
            </w:r>
            <w:r w:rsidRPr="00416E2C">
              <w:rPr>
                <w:rFonts w:ascii="Times New Roman" w:eastAsia="Arimo" w:hAnsi="Times New Roman" w:cs="Times New Roman"/>
                <w:color w:val="000000"/>
                <w:sz w:val="24"/>
                <w:szCs w:val="24"/>
                <w:lang w:eastAsia="uk-UA"/>
              </w:rPr>
              <w:t>аналогією між векторами і координатами на площині й у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усвідомлює </w:t>
            </w:r>
            <w:r w:rsidRPr="00416E2C">
              <w:rPr>
                <w:rFonts w:ascii="Times New Roman" w:eastAsia="Arimo" w:hAnsi="Times New Roman" w:cs="Times New Roman"/>
                <w:color w:val="000000"/>
                <w:sz w:val="24"/>
                <w:szCs w:val="24"/>
                <w:lang w:eastAsia="uk-UA"/>
              </w:rPr>
              <w:t xml:space="preserve">важливість векторно-координатного методу в математиці;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виконує </w:t>
            </w:r>
            <w:r w:rsidRPr="00416E2C">
              <w:rPr>
                <w:rFonts w:ascii="Times New Roman" w:eastAsia="Arimo" w:hAnsi="Times New Roman" w:cs="Times New Roman"/>
                <w:color w:val="000000"/>
                <w:sz w:val="24"/>
                <w:szCs w:val="24"/>
                <w:lang w:eastAsia="uk-UA"/>
              </w:rPr>
              <w:t xml:space="preserve">дії над векторами;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вектори для моделювання і обчислення геометричних і фізичних величин;</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використовує </w:t>
            </w:r>
            <w:r w:rsidRPr="00416E2C">
              <w:rPr>
                <w:rFonts w:ascii="Times New Roman" w:eastAsia="Arimo" w:hAnsi="Times New Roman" w:cs="Times New Roman"/>
                <w:color w:val="000000"/>
                <w:sz w:val="24"/>
                <w:szCs w:val="24"/>
                <w:lang w:eastAsia="uk-UA"/>
              </w:rPr>
              <w:t>координати у просторі для вимірювання відстаней, кутів;</w:t>
            </w:r>
          </w:p>
        </w:tc>
      </w:tr>
      <w:tr w:rsidR="001053BB" w:rsidRPr="00416E2C" w:rsidTr="004A1793">
        <w:tc>
          <w:tcPr>
            <w:tcW w:w="814"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7</w:t>
            </w:r>
          </w:p>
        </w:tc>
        <w:tc>
          <w:tcPr>
            <w:tcW w:w="3926"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5525"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416E2C"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Геометрія. 11 клас </w:t>
      </w: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(51 год. I семестр — 32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II семестр — 19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1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3"/>
        <w:gridCol w:w="3927"/>
        <w:gridCol w:w="5525"/>
      </w:tblGrid>
      <w:tr w:rsidR="001053BB" w:rsidRPr="00416E2C" w:rsidTr="004A1793">
        <w:tc>
          <w:tcPr>
            <w:tcW w:w="813"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roofErr w:type="spellStart"/>
            <w:r w:rsidRPr="00416E2C">
              <w:rPr>
                <w:rFonts w:ascii="Times New Roman" w:eastAsia="Arimo" w:hAnsi="Times New Roman" w:cs="Times New Roman"/>
                <w:color w:val="000000"/>
                <w:sz w:val="24"/>
                <w:szCs w:val="24"/>
                <w:lang w:eastAsia="uk-UA"/>
              </w:rPr>
              <w:t>К-сть</w:t>
            </w:r>
            <w:proofErr w:type="spellEnd"/>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годин</w:t>
            </w:r>
          </w:p>
        </w:tc>
        <w:tc>
          <w:tcPr>
            <w:tcW w:w="3927"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Зміст навчального матеріалу</w:t>
            </w:r>
          </w:p>
        </w:tc>
        <w:tc>
          <w:tcPr>
            <w:tcW w:w="5525"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Навчальні досягнення учнів</w:t>
            </w:r>
          </w:p>
        </w:tc>
      </w:tr>
      <w:tr w:rsidR="001053BB" w:rsidRPr="00416E2C" w:rsidTr="004A1793">
        <w:tc>
          <w:tcPr>
            <w:tcW w:w="81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14</w:t>
            </w:r>
          </w:p>
        </w:tc>
        <w:tc>
          <w:tcPr>
            <w:tcW w:w="3927"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4. МНОГОГРАННИКИ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Многогранник та його елементи. </w:t>
            </w:r>
            <w:r w:rsidRPr="00416E2C">
              <w:rPr>
                <w:rFonts w:ascii="Times New Roman" w:eastAsia="Arimo" w:hAnsi="Times New Roman" w:cs="Times New Roman"/>
                <w:color w:val="000000"/>
                <w:sz w:val="24"/>
                <w:szCs w:val="24"/>
                <w:lang w:eastAsia="uk-UA"/>
              </w:rPr>
              <w:lastRenderedPageBreak/>
              <w:t>Опуклі многогранники. Призма. Пряма і правильна призми. Паралелепіпед. Піраміда. Правильна піраміда. Перерізи многогранників.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Площі бічної та повної поверхонь призми, піраміди.</w:t>
            </w:r>
          </w:p>
        </w:tc>
        <w:tc>
          <w:tcPr>
            <w:tcW w:w="5525"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w:t>
            </w:r>
            <w:r w:rsidRPr="00416E2C">
              <w:rPr>
                <w:rFonts w:ascii="Times New Roman" w:eastAsia="Arimo" w:hAnsi="Times New Roman" w:cs="Times New Roman"/>
                <w:color w:val="000000"/>
                <w:sz w:val="24"/>
                <w:szCs w:val="24"/>
                <w:lang w:eastAsia="uk-UA"/>
              </w:rPr>
              <w:t xml:space="preserve">основні види многогранників та їх </w:t>
            </w:r>
            <w:r w:rsidRPr="00416E2C">
              <w:rPr>
                <w:rFonts w:ascii="Times New Roman" w:eastAsia="Arimo" w:hAnsi="Times New Roman" w:cs="Times New Roman"/>
                <w:color w:val="000000"/>
                <w:sz w:val="24"/>
                <w:szCs w:val="24"/>
                <w:lang w:eastAsia="uk-UA"/>
              </w:rPr>
              <w:lastRenderedPageBreak/>
              <w:t xml:space="preserve">елементи;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формулює </w:t>
            </w:r>
            <w:r w:rsidRPr="00416E2C">
              <w:rPr>
                <w:rFonts w:ascii="Times New Roman" w:eastAsia="Arimo" w:hAnsi="Times New Roman" w:cs="Times New Roman"/>
                <w:color w:val="000000"/>
                <w:sz w:val="24"/>
                <w:szCs w:val="24"/>
                <w:lang w:eastAsia="uk-UA"/>
              </w:rPr>
              <w:t xml:space="preserve">означення многогранників, вказаних у змісті програми;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 xml:space="preserve">основні елементи многогранників;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вивчені формули і властивості до розв’язування задач.</w:t>
            </w:r>
          </w:p>
        </w:tc>
      </w:tr>
      <w:tr w:rsidR="001053BB" w:rsidRPr="00416E2C" w:rsidTr="004A1793">
        <w:tc>
          <w:tcPr>
            <w:tcW w:w="81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12</w:t>
            </w:r>
          </w:p>
        </w:tc>
        <w:tc>
          <w:tcPr>
            <w:tcW w:w="3927" w:type="dxa"/>
            <w:shd w:val="clear" w:color="auto" w:fill="FFFFFF"/>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5. ТІЛА ОБЕРТАННЯ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1053BB" w:rsidRPr="001053BB" w:rsidRDefault="001053BB" w:rsidP="004A1793">
            <w:pPr>
              <w:widowControl w:val="0"/>
              <w:ind w:firstLine="0"/>
              <w:jc w:val="left"/>
              <w:rPr>
                <w:rFonts w:ascii="Times New Roman" w:eastAsia="Arimo" w:hAnsi="Times New Roman" w:cs="Times New Roman"/>
                <w:color w:val="000000"/>
                <w:sz w:val="24"/>
                <w:szCs w:val="24"/>
                <w:lang w:val="ru-RU" w:eastAsia="uk-UA"/>
              </w:rPr>
            </w:pPr>
            <w:r w:rsidRPr="00416E2C">
              <w:rPr>
                <w:rFonts w:ascii="Times New Roman" w:eastAsia="Arimo" w:hAnsi="Times New Roman" w:cs="Times New Roman"/>
                <w:color w:val="000000"/>
                <w:sz w:val="24"/>
                <w:szCs w:val="24"/>
                <w:lang w:eastAsia="uk-UA"/>
              </w:rPr>
              <w:t>Куля і сфера. Переріз кулі площиною.</w:t>
            </w:r>
          </w:p>
        </w:tc>
        <w:tc>
          <w:tcPr>
            <w:tcW w:w="5525"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w:t>
            </w:r>
            <w:r w:rsidRPr="00416E2C">
              <w:rPr>
                <w:rFonts w:ascii="Times New Roman" w:eastAsia="Arimo" w:hAnsi="Times New Roman" w:cs="Times New Roman"/>
                <w:color w:val="000000"/>
                <w:sz w:val="24"/>
                <w:szCs w:val="24"/>
                <w:lang w:eastAsia="uk-UA"/>
              </w:rPr>
              <w:t xml:space="preserve">види тіл обертання, їхні елементи; </w:t>
            </w: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основні елементи тіл обертання;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властивості тіл обертання до розв’язування задач;</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w:t>
            </w:r>
            <w:r w:rsidRPr="00416E2C">
              <w:rPr>
                <w:rFonts w:ascii="Times New Roman" w:eastAsia="Arimo" w:hAnsi="Times New Roman" w:cs="Times New Roman"/>
                <w:color w:val="000000"/>
                <w:sz w:val="24"/>
                <w:szCs w:val="24"/>
                <w:lang w:eastAsia="uk-UA"/>
              </w:rPr>
              <w:t>многогранники і тіла обертання у їх комбінаціях;</w:t>
            </w:r>
          </w:p>
        </w:tc>
      </w:tr>
      <w:tr w:rsidR="001053BB" w:rsidRPr="00416E2C" w:rsidTr="004A1793">
        <w:tc>
          <w:tcPr>
            <w:tcW w:w="81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11</w:t>
            </w:r>
          </w:p>
        </w:tc>
        <w:tc>
          <w:tcPr>
            <w:tcW w:w="3927"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6. ОБ’ЄМИ ТА ПЛОЩІ ПОВЕРХОНЬ ГЕОМЕТРИЧНИХ ТІЛ</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Поняття про об’єм тіла. Основні властивості об’ємів. Об’єми призми, паралелепіпеда, піраміди, циліндра, конуса, кулі.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Площі бічної та повної поверхонь циліндра, конуса. Площа сфери.</w:t>
            </w:r>
          </w:p>
        </w:tc>
        <w:tc>
          <w:tcPr>
            <w:tcW w:w="5525"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записує </w:t>
            </w:r>
            <w:r w:rsidRPr="00416E2C">
              <w:rPr>
                <w:rFonts w:ascii="Times New Roman" w:eastAsia="Arimo" w:hAnsi="Times New Roman" w:cs="Times New Roman"/>
                <w:color w:val="000000"/>
                <w:sz w:val="24"/>
                <w:szCs w:val="24"/>
                <w:lang w:eastAsia="uk-UA"/>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1053BB" w:rsidRPr="00416E2C" w:rsidRDefault="001053BB" w:rsidP="004A1793">
            <w:pPr>
              <w:widowControl w:val="0"/>
              <w:ind w:firstLine="0"/>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розв’язує </w:t>
            </w:r>
            <w:r w:rsidRPr="00416E2C">
              <w:rPr>
                <w:rFonts w:ascii="Times New Roman" w:eastAsia="Arimo" w:hAnsi="Times New Roman" w:cs="Times New Roman"/>
                <w:color w:val="000000"/>
                <w:sz w:val="24"/>
                <w:szCs w:val="24"/>
                <w:lang w:eastAsia="uk-UA"/>
              </w:rPr>
              <w:t xml:space="preserve">задачі на обчислення об’ємів і площ поверхонь геометричних тіл, </w:t>
            </w:r>
          </w:p>
        </w:tc>
      </w:tr>
      <w:tr w:rsidR="001053BB" w:rsidRPr="00416E2C" w:rsidTr="004A1793">
        <w:tc>
          <w:tcPr>
            <w:tcW w:w="81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14</w:t>
            </w:r>
          </w:p>
        </w:tc>
        <w:tc>
          <w:tcPr>
            <w:tcW w:w="3927"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5525"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Default="001053BB" w:rsidP="001053BB">
      <w:pPr>
        <w:widowControl w:val="0"/>
        <w:ind w:firstLine="0"/>
        <w:jc w:val="center"/>
        <w:rPr>
          <w:rFonts w:ascii="Times New Roman" w:eastAsia="Arimo" w:hAnsi="Times New Roman" w:cs="Times New Roman"/>
          <w:color w:val="000000"/>
          <w:sz w:val="24"/>
          <w:szCs w:val="24"/>
          <w:lang w:eastAsia="uk-UA"/>
        </w:rPr>
      </w:pPr>
    </w:p>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Зміст навчального матеріалу на 2016/2017 навчальний рік</w:t>
      </w: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АЛГЕБРА І ПОЧАТКИ АНАЛІЗУ 11 клас</w:t>
      </w: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(54 год. I семестр — 16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1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II семестр — 38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9"/>
        <w:gridCol w:w="3982"/>
        <w:gridCol w:w="5384"/>
      </w:tblGrid>
      <w:tr w:rsidR="001053BB" w:rsidRPr="00416E2C" w:rsidTr="004A1793">
        <w:tc>
          <w:tcPr>
            <w:tcW w:w="899"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roofErr w:type="spellStart"/>
            <w:r w:rsidRPr="00416E2C">
              <w:rPr>
                <w:rFonts w:ascii="Times New Roman" w:eastAsia="Arimo" w:hAnsi="Times New Roman" w:cs="Times New Roman"/>
                <w:b/>
                <w:color w:val="000000"/>
                <w:sz w:val="24"/>
                <w:szCs w:val="24"/>
                <w:lang w:eastAsia="uk-UA"/>
              </w:rPr>
              <w:t>К-сть</w:t>
            </w:r>
            <w:proofErr w:type="spellEnd"/>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годин</w:t>
            </w:r>
          </w:p>
        </w:tc>
        <w:tc>
          <w:tcPr>
            <w:tcW w:w="3982"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Зміст навчального матеріалу</w:t>
            </w:r>
          </w:p>
        </w:tc>
        <w:tc>
          <w:tcPr>
            <w:tcW w:w="5384"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Навчальні досягнення учнів</w:t>
            </w:r>
          </w:p>
        </w:tc>
      </w:tr>
      <w:tr w:rsidR="001053BB" w:rsidRPr="00416E2C" w:rsidTr="004A1793">
        <w:tc>
          <w:tcPr>
            <w:tcW w:w="899"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14</w:t>
            </w:r>
          </w:p>
        </w:tc>
        <w:tc>
          <w:tcPr>
            <w:tcW w:w="3982"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Тема </w:t>
            </w:r>
            <w:r w:rsidRPr="00416E2C">
              <w:rPr>
                <w:rFonts w:ascii="Times New Roman" w:eastAsia="Arimo" w:hAnsi="Times New Roman" w:cs="Times New Roman"/>
                <w:b/>
                <w:color w:val="000000"/>
                <w:sz w:val="24"/>
                <w:szCs w:val="24"/>
                <w:lang w:val="ru-RU" w:eastAsia="uk-UA"/>
              </w:rPr>
              <w:t>3</w:t>
            </w:r>
            <w:r w:rsidRPr="00416E2C">
              <w:rPr>
                <w:rFonts w:ascii="Times New Roman" w:eastAsia="Arimo" w:hAnsi="Times New Roman" w:cs="Times New Roman"/>
                <w:b/>
                <w:color w:val="000000"/>
                <w:sz w:val="24"/>
                <w:szCs w:val="24"/>
                <w:lang w:eastAsia="uk-UA"/>
              </w:rPr>
              <w:t>. ПОХІДНА ТА її ЗАСТОСУВАННЯ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Границя функції в точці. Похідна функції, її геометричний і фізичний зміст.</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Правила диференціювання.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Ознака сталості функції. Достатні умови зростання й спадання функції. Екстремуми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Застосування похідної до дослідження функцій та побудови їхніх графіків. Найбільше і найменше значення функції на проміжку.</w:t>
            </w:r>
          </w:p>
        </w:tc>
        <w:tc>
          <w:tcPr>
            <w:tcW w:w="5384"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розуміє </w:t>
            </w:r>
            <w:r w:rsidRPr="00416E2C">
              <w:rPr>
                <w:rFonts w:ascii="Times New Roman" w:eastAsia="Arimo" w:hAnsi="Times New Roman" w:cs="Times New Roman"/>
                <w:color w:val="000000"/>
                <w:sz w:val="24"/>
                <w:szCs w:val="24"/>
                <w:lang w:eastAsia="uk-UA"/>
              </w:rPr>
              <w:t>значення поняття похідної для опису реальних процесів, зокрема механічного руху;</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 xml:space="preserve">кутовий коефіцієнт і кут нахилу дотичної до графіка функції </w:t>
            </w:r>
            <w:r w:rsidRPr="00416E2C">
              <w:rPr>
                <w:rFonts w:ascii="Times New Roman" w:eastAsia="Arimo" w:hAnsi="Times New Roman" w:cs="Times New Roman"/>
                <w:b/>
                <w:color w:val="000000"/>
                <w:sz w:val="24"/>
                <w:szCs w:val="24"/>
                <w:lang w:eastAsia="uk-UA"/>
              </w:rPr>
              <w:t xml:space="preserve">в </w:t>
            </w:r>
            <w:r w:rsidRPr="00416E2C">
              <w:rPr>
                <w:rFonts w:ascii="Times New Roman" w:eastAsia="Arimo" w:hAnsi="Times New Roman" w:cs="Times New Roman"/>
                <w:color w:val="000000"/>
                <w:sz w:val="24"/>
                <w:szCs w:val="24"/>
                <w:lang w:eastAsia="uk-UA"/>
              </w:rPr>
              <w:t>даній точці;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швидкість змінення величини в точці;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диференціює </w:t>
            </w:r>
            <w:r w:rsidRPr="00416E2C">
              <w:rPr>
                <w:rFonts w:ascii="Times New Roman" w:eastAsia="Arimo" w:hAnsi="Times New Roman" w:cs="Times New Roman"/>
                <w:color w:val="000000"/>
                <w:sz w:val="24"/>
                <w:szCs w:val="24"/>
                <w:lang w:eastAsia="uk-UA"/>
              </w:rPr>
              <w:t>функції, використовуючи таблицю похідних і правила диференціювання;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похідну для знаходження проміжків монотонності і екстремумів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 xml:space="preserve">найбільше і найменше значення функції; </w:t>
            </w:r>
            <w:r w:rsidRPr="00416E2C">
              <w:rPr>
                <w:rFonts w:ascii="Times New Roman" w:eastAsia="Arimo" w:hAnsi="Times New Roman" w:cs="Times New Roman"/>
                <w:b/>
                <w:color w:val="000000"/>
                <w:sz w:val="24"/>
                <w:szCs w:val="24"/>
                <w:lang w:eastAsia="uk-UA"/>
              </w:rPr>
              <w:t xml:space="preserve">розв’язує </w:t>
            </w:r>
            <w:r w:rsidRPr="00416E2C">
              <w:rPr>
                <w:rFonts w:ascii="Times New Roman" w:eastAsia="Arimo" w:hAnsi="Times New Roman" w:cs="Times New Roman"/>
                <w:color w:val="000000"/>
                <w:sz w:val="24"/>
                <w:szCs w:val="24"/>
                <w:lang w:eastAsia="uk-UA"/>
              </w:rPr>
              <w:t>нескладні прикладні задачі на знаходження найбільших і найменших значень реальних величин.</w:t>
            </w:r>
          </w:p>
        </w:tc>
      </w:tr>
      <w:tr w:rsidR="001053BB" w:rsidRPr="00416E2C" w:rsidTr="004A1793">
        <w:tc>
          <w:tcPr>
            <w:tcW w:w="899"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16</w:t>
            </w:r>
          </w:p>
        </w:tc>
        <w:tc>
          <w:tcPr>
            <w:tcW w:w="3982"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Тема </w:t>
            </w:r>
            <w:r w:rsidRPr="00416E2C">
              <w:rPr>
                <w:rFonts w:ascii="Times New Roman" w:eastAsia="Arimo" w:hAnsi="Times New Roman" w:cs="Times New Roman"/>
                <w:b/>
                <w:color w:val="000000"/>
                <w:sz w:val="24"/>
                <w:szCs w:val="24"/>
                <w:lang w:val="ru-RU" w:eastAsia="uk-UA"/>
              </w:rPr>
              <w:t>4</w:t>
            </w:r>
            <w:r w:rsidRPr="00416E2C">
              <w:rPr>
                <w:rFonts w:ascii="Times New Roman" w:eastAsia="Arimo" w:hAnsi="Times New Roman" w:cs="Times New Roman"/>
                <w:b/>
                <w:color w:val="000000"/>
                <w:sz w:val="24"/>
                <w:szCs w:val="24"/>
                <w:lang w:eastAsia="uk-UA"/>
              </w:rPr>
              <w:t>. ПОКАЗНИКОВА ТА ЛОГАРИФМІЧНА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Властивості та графіки </w:t>
            </w:r>
            <w:proofErr w:type="spellStart"/>
            <w:r w:rsidRPr="00416E2C">
              <w:rPr>
                <w:rFonts w:ascii="Times New Roman" w:eastAsia="Arimo" w:hAnsi="Times New Roman" w:cs="Times New Roman"/>
                <w:color w:val="000000"/>
                <w:sz w:val="24"/>
                <w:szCs w:val="24"/>
                <w:lang w:eastAsia="uk-UA"/>
              </w:rPr>
              <w:t>показникової</w:t>
            </w:r>
            <w:proofErr w:type="spellEnd"/>
            <w:r w:rsidRPr="00416E2C">
              <w:rPr>
                <w:rFonts w:ascii="Times New Roman" w:eastAsia="Arimo" w:hAnsi="Times New Roman" w:cs="Times New Roman"/>
                <w:color w:val="000000"/>
                <w:sz w:val="24"/>
                <w:szCs w:val="24"/>
                <w:lang w:eastAsia="uk-UA"/>
              </w:rPr>
              <w:t xml:space="preserve">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Логарифми та їх властивості. Властивості та графік логарифмічної функції.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Показникові та логарифмічні рівняння і нерівності.</w:t>
            </w:r>
          </w:p>
        </w:tc>
        <w:tc>
          <w:tcPr>
            <w:tcW w:w="5384"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і будує </w:t>
            </w:r>
            <w:r w:rsidRPr="00416E2C">
              <w:rPr>
                <w:rFonts w:ascii="Times New Roman" w:eastAsia="Arimo" w:hAnsi="Times New Roman" w:cs="Times New Roman"/>
                <w:color w:val="000000"/>
                <w:sz w:val="24"/>
                <w:szCs w:val="24"/>
                <w:lang w:eastAsia="uk-UA"/>
              </w:rPr>
              <w:t xml:space="preserve">графіки </w:t>
            </w:r>
            <w:proofErr w:type="spellStart"/>
            <w:r w:rsidRPr="00416E2C">
              <w:rPr>
                <w:rFonts w:ascii="Times New Roman" w:eastAsia="Arimo" w:hAnsi="Times New Roman" w:cs="Times New Roman"/>
                <w:color w:val="000000"/>
                <w:sz w:val="24"/>
                <w:szCs w:val="24"/>
                <w:lang w:eastAsia="uk-UA"/>
              </w:rPr>
              <w:t>показникової</w:t>
            </w:r>
            <w:proofErr w:type="spellEnd"/>
            <w:r w:rsidRPr="00416E2C">
              <w:rPr>
                <w:rFonts w:ascii="Times New Roman" w:eastAsia="Arimo" w:hAnsi="Times New Roman" w:cs="Times New Roman"/>
                <w:color w:val="000000"/>
                <w:sz w:val="24"/>
                <w:szCs w:val="24"/>
                <w:lang w:eastAsia="uk-UA"/>
              </w:rPr>
              <w:t xml:space="preserve"> і логарифмічної функцій;</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 </w:t>
            </w:r>
            <w:r w:rsidRPr="00416E2C">
              <w:rPr>
                <w:rFonts w:ascii="Times New Roman" w:eastAsia="Arimo" w:hAnsi="Times New Roman" w:cs="Times New Roman"/>
                <w:b/>
                <w:color w:val="000000"/>
                <w:sz w:val="24"/>
                <w:szCs w:val="24"/>
                <w:lang w:eastAsia="uk-UA"/>
              </w:rPr>
              <w:t xml:space="preserve">ілюструє </w:t>
            </w:r>
            <w:r w:rsidRPr="00416E2C">
              <w:rPr>
                <w:rFonts w:ascii="Times New Roman" w:eastAsia="Arimo" w:hAnsi="Times New Roman" w:cs="Times New Roman"/>
                <w:color w:val="000000"/>
                <w:sz w:val="24"/>
                <w:szCs w:val="24"/>
                <w:lang w:eastAsia="uk-UA"/>
              </w:rPr>
              <w:t xml:space="preserve">властивості </w:t>
            </w:r>
            <w:proofErr w:type="spellStart"/>
            <w:r w:rsidRPr="00416E2C">
              <w:rPr>
                <w:rFonts w:ascii="Times New Roman" w:eastAsia="Arimo" w:hAnsi="Times New Roman" w:cs="Times New Roman"/>
                <w:color w:val="000000"/>
                <w:sz w:val="24"/>
                <w:szCs w:val="24"/>
                <w:lang w:eastAsia="uk-UA"/>
              </w:rPr>
              <w:t>показникової</w:t>
            </w:r>
            <w:proofErr w:type="spellEnd"/>
            <w:r w:rsidRPr="00416E2C">
              <w:rPr>
                <w:rFonts w:ascii="Times New Roman" w:eastAsia="Arimo" w:hAnsi="Times New Roman" w:cs="Times New Roman"/>
                <w:color w:val="000000"/>
                <w:sz w:val="24"/>
                <w:szCs w:val="24"/>
                <w:lang w:eastAsia="uk-UA"/>
              </w:rPr>
              <w:t xml:space="preserve"> і </w:t>
            </w:r>
            <w:r w:rsidRPr="00416E2C">
              <w:rPr>
                <w:rFonts w:ascii="Times New Roman" w:eastAsia="Arimo" w:hAnsi="Times New Roman" w:cs="Times New Roman"/>
                <w:color w:val="000000"/>
                <w:sz w:val="24"/>
                <w:szCs w:val="24"/>
                <w:lang w:eastAsia="uk-UA"/>
              </w:rPr>
              <w:lastRenderedPageBreak/>
              <w:t>логарифмічної функцій за допомогою графіків;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proofErr w:type="spellStart"/>
            <w:r w:rsidRPr="00416E2C">
              <w:rPr>
                <w:rFonts w:ascii="Times New Roman" w:eastAsia="Arimo" w:hAnsi="Times New Roman" w:cs="Times New Roman"/>
                <w:color w:val="000000"/>
                <w:sz w:val="24"/>
                <w:szCs w:val="24"/>
                <w:lang w:eastAsia="uk-UA"/>
              </w:rPr>
              <w:t>показникову</w:t>
            </w:r>
            <w:proofErr w:type="spellEnd"/>
            <w:r w:rsidRPr="00416E2C">
              <w:rPr>
                <w:rFonts w:ascii="Times New Roman" w:eastAsia="Arimo" w:hAnsi="Times New Roman" w:cs="Times New Roman"/>
                <w:color w:val="000000"/>
                <w:sz w:val="24"/>
                <w:szCs w:val="24"/>
                <w:lang w:eastAsia="uk-UA"/>
              </w:rPr>
              <w:t xml:space="preserve"> та логарифмічну функції до опису реальних процесів;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розв’язує </w:t>
            </w:r>
            <w:r w:rsidRPr="00416E2C">
              <w:rPr>
                <w:rFonts w:ascii="Times New Roman" w:eastAsia="Arimo" w:hAnsi="Times New Roman" w:cs="Times New Roman"/>
                <w:color w:val="000000"/>
                <w:sz w:val="24"/>
                <w:szCs w:val="24"/>
                <w:lang w:eastAsia="uk-UA"/>
              </w:rPr>
              <w:t>найпростіші показникові та логарифмічні рівняння і нерівності.</w:t>
            </w:r>
          </w:p>
        </w:tc>
      </w:tr>
      <w:tr w:rsidR="001053BB" w:rsidRPr="00416E2C" w:rsidTr="004A1793">
        <w:tc>
          <w:tcPr>
            <w:tcW w:w="899"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10</w:t>
            </w:r>
          </w:p>
        </w:tc>
        <w:tc>
          <w:tcPr>
            <w:tcW w:w="3982"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5. ІНТЕГРАЛ ТА ЙОГО ЗАСТОСУВАННЯ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Первісна та її властивості.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Визначений інтеграл, його геометричний зміст.</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Обчислення площ плоских фігур, інші застосування інтеграла.</w:t>
            </w:r>
          </w:p>
        </w:tc>
        <w:tc>
          <w:tcPr>
            <w:tcW w:w="5384"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 xml:space="preserve">первісні за допомогою таблиці первісних та їх властивостей;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виділяє </w:t>
            </w:r>
            <w:r w:rsidRPr="00416E2C">
              <w:rPr>
                <w:rFonts w:ascii="Times New Roman" w:eastAsia="Arimo" w:hAnsi="Times New Roman" w:cs="Times New Roman"/>
                <w:color w:val="000000"/>
                <w:sz w:val="24"/>
                <w:szCs w:val="24"/>
                <w:lang w:eastAsia="uk-UA"/>
              </w:rPr>
              <w:t xml:space="preserve">первісну, що задовольняє задані початкові умови; </w:t>
            </w: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 xml:space="preserve">інтеграл за допомогою таблиці первісних та їх властивостей;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площі криволінійних трапецій.</w:t>
            </w:r>
          </w:p>
        </w:tc>
      </w:tr>
      <w:tr w:rsidR="001053BB" w:rsidRPr="00416E2C" w:rsidTr="004A1793">
        <w:tc>
          <w:tcPr>
            <w:tcW w:w="899"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c>
          <w:tcPr>
            <w:tcW w:w="3982"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6. ЕЛЕМЕНТИ КОМБІНАТОРИКИ, ТЕОРІЇ ЙМОВІРНОСТЕЙ І МАТЕМАТИЧНОЇ СТАТИСТИКИ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Випадкова подія. Відносна частота події.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Ймовірність події.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Елементи комбінаторики. Комбінаторні правила суми та добутку.</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Вибіркові характеристики: розмах вибірки, мода, медіана, середнє значення. Графічне подання інформації про вибірку.</w:t>
            </w:r>
          </w:p>
        </w:tc>
        <w:tc>
          <w:tcPr>
            <w:tcW w:w="5384"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відносну частоту події;</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ймовірність події, користуючись її означенням і комбінаторними схемами;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пояснює </w:t>
            </w:r>
            <w:r w:rsidRPr="00416E2C">
              <w:rPr>
                <w:rFonts w:ascii="Times New Roman" w:eastAsia="Arimo" w:hAnsi="Times New Roman" w:cs="Times New Roman"/>
                <w:color w:val="000000"/>
                <w:sz w:val="24"/>
                <w:szCs w:val="24"/>
                <w:lang w:eastAsia="uk-UA"/>
              </w:rPr>
              <w:t xml:space="preserve">зміст середніх показників та характеристик вибірки;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знаходить </w:t>
            </w:r>
            <w:r w:rsidRPr="00416E2C">
              <w:rPr>
                <w:rFonts w:ascii="Times New Roman" w:eastAsia="Arimo" w:hAnsi="Times New Roman" w:cs="Times New Roman"/>
                <w:color w:val="000000"/>
                <w:sz w:val="24"/>
                <w:szCs w:val="24"/>
                <w:lang w:eastAsia="uk-UA"/>
              </w:rPr>
              <w:t>числові характеристики вибірки даних.</w:t>
            </w:r>
          </w:p>
        </w:tc>
      </w:tr>
      <w:tr w:rsidR="001053BB" w:rsidRPr="00416E2C" w:rsidTr="004A1793">
        <w:tc>
          <w:tcPr>
            <w:tcW w:w="899"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4</w:t>
            </w:r>
          </w:p>
        </w:tc>
        <w:tc>
          <w:tcPr>
            <w:tcW w:w="3982"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5384"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416E2C"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Геометрія. 11 клас </w:t>
      </w:r>
    </w:p>
    <w:p w:rsidR="001053BB" w:rsidRPr="00416E2C" w:rsidRDefault="001053BB" w:rsidP="001053BB">
      <w:pPr>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(51 год. I семестр — 32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2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p w:rsidR="001053BB" w:rsidRPr="00416E2C" w:rsidRDefault="001053BB" w:rsidP="001053BB">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i/>
          <w:color w:val="000000"/>
          <w:sz w:val="24"/>
          <w:szCs w:val="24"/>
          <w:lang w:eastAsia="uk-UA"/>
        </w:rPr>
        <w:t xml:space="preserve">II семестр — 19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1 </w:t>
      </w:r>
      <w:proofErr w:type="spellStart"/>
      <w:r w:rsidRPr="00416E2C">
        <w:rPr>
          <w:rFonts w:ascii="Times New Roman" w:eastAsia="Arimo" w:hAnsi="Times New Roman" w:cs="Times New Roman"/>
          <w:b/>
          <w:i/>
          <w:color w:val="000000"/>
          <w:sz w:val="24"/>
          <w:szCs w:val="24"/>
          <w:lang w:eastAsia="uk-UA"/>
        </w:rPr>
        <w:t>год</w:t>
      </w:r>
      <w:proofErr w:type="spellEnd"/>
      <w:r w:rsidRPr="00416E2C">
        <w:rPr>
          <w:rFonts w:ascii="Times New Roman" w:eastAsia="Arimo" w:hAnsi="Times New Roman" w:cs="Times New Roman"/>
          <w:b/>
          <w:i/>
          <w:color w:val="000000"/>
          <w:sz w:val="24"/>
          <w:szCs w:val="24"/>
          <w:lang w:eastAsia="uk-UA"/>
        </w:rPr>
        <w:t xml:space="preserve">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3"/>
        <w:gridCol w:w="3643"/>
        <w:gridCol w:w="5809"/>
      </w:tblGrid>
      <w:tr w:rsidR="001053BB" w:rsidRPr="00416E2C" w:rsidTr="004A1793">
        <w:tc>
          <w:tcPr>
            <w:tcW w:w="813" w:type="dxa"/>
            <w:vAlign w:val="bottom"/>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roofErr w:type="spellStart"/>
            <w:r w:rsidRPr="00416E2C">
              <w:rPr>
                <w:rFonts w:ascii="Times New Roman" w:eastAsia="Arimo" w:hAnsi="Times New Roman" w:cs="Times New Roman"/>
                <w:color w:val="000000"/>
                <w:sz w:val="24"/>
                <w:szCs w:val="24"/>
                <w:lang w:eastAsia="uk-UA"/>
              </w:rPr>
              <w:t>К-сть</w:t>
            </w:r>
            <w:proofErr w:type="spellEnd"/>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годин</w:t>
            </w:r>
          </w:p>
        </w:tc>
        <w:tc>
          <w:tcPr>
            <w:tcW w:w="3643"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Зміст навчального матеріалу</w:t>
            </w:r>
          </w:p>
        </w:tc>
        <w:tc>
          <w:tcPr>
            <w:tcW w:w="5809" w:type="dxa"/>
            <w:vAlign w:val="center"/>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Навчальні досягнення учнів</w:t>
            </w:r>
          </w:p>
        </w:tc>
      </w:tr>
      <w:tr w:rsidR="001053BB" w:rsidRPr="00416E2C" w:rsidTr="004A1793">
        <w:tc>
          <w:tcPr>
            <w:tcW w:w="81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10</w:t>
            </w:r>
          </w:p>
        </w:tc>
        <w:tc>
          <w:tcPr>
            <w:tcW w:w="3643"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Тема </w:t>
            </w:r>
            <w:r w:rsidRPr="00416E2C">
              <w:rPr>
                <w:rFonts w:ascii="Times New Roman" w:eastAsia="Arimo" w:hAnsi="Times New Roman" w:cs="Times New Roman"/>
                <w:color w:val="000000"/>
                <w:sz w:val="24"/>
                <w:szCs w:val="24"/>
                <w:lang w:eastAsia="uk-UA"/>
              </w:rPr>
              <w:t xml:space="preserve">3. </w:t>
            </w:r>
            <w:r w:rsidRPr="00416E2C">
              <w:rPr>
                <w:rFonts w:ascii="Times New Roman" w:eastAsia="Arimo" w:hAnsi="Times New Roman" w:cs="Times New Roman"/>
                <w:b/>
                <w:color w:val="000000"/>
                <w:sz w:val="24"/>
                <w:szCs w:val="24"/>
                <w:lang w:eastAsia="uk-UA"/>
              </w:rPr>
              <w:t>КООРДИНАТИ І ВЕКТОРИ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Прямокутні координати в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Вектори у просторі.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Формули для обчислення довжини вектора, кута між векторами, відстані між двома точками.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tc>
        <w:tc>
          <w:tcPr>
            <w:tcW w:w="5809"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користується </w:t>
            </w:r>
            <w:r w:rsidRPr="00416E2C">
              <w:rPr>
                <w:rFonts w:ascii="Times New Roman" w:eastAsia="Arimo" w:hAnsi="Times New Roman" w:cs="Times New Roman"/>
                <w:color w:val="000000"/>
                <w:sz w:val="24"/>
                <w:szCs w:val="24"/>
                <w:lang w:eastAsia="uk-UA"/>
              </w:rPr>
              <w:t>аналогією між векторами і координатами на площині й у просторі;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усвідомлює </w:t>
            </w:r>
            <w:r w:rsidRPr="00416E2C">
              <w:rPr>
                <w:rFonts w:ascii="Times New Roman" w:eastAsia="Arimo" w:hAnsi="Times New Roman" w:cs="Times New Roman"/>
                <w:color w:val="000000"/>
                <w:sz w:val="24"/>
                <w:szCs w:val="24"/>
                <w:lang w:eastAsia="uk-UA"/>
              </w:rPr>
              <w:t xml:space="preserve">важливість векторно-координатного методу в математиці;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виконує </w:t>
            </w:r>
            <w:r w:rsidRPr="00416E2C">
              <w:rPr>
                <w:rFonts w:ascii="Times New Roman" w:eastAsia="Arimo" w:hAnsi="Times New Roman" w:cs="Times New Roman"/>
                <w:color w:val="000000"/>
                <w:sz w:val="24"/>
                <w:szCs w:val="24"/>
                <w:lang w:eastAsia="uk-UA"/>
              </w:rPr>
              <w:t xml:space="preserve">дії над векторами;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вектори для моделювання і обчислення геометричних і фізичних величин;</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використовує </w:t>
            </w:r>
            <w:r w:rsidRPr="00416E2C">
              <w:rPr>
                <w:rFonts w:ascii="Times New Roman" w:eastAsia="Arimo" w:hAnsi="Times New Roman" w:cs="Times New Roman"/>
                <w:color w:val="000000"/>
                <w:sz w:val="24"/>
                <w:szCs w:val="24"/>
                <w:lang w:eastAsia="uk-UA"/>
              </w:rPr>
              <w:t>координати у просторі для вимірювання відстаней, кутів;</w:t>
            </w:r>
          </w:p>
        </w:tc>
      </w:tr>
      <w:tr w:rsidR="001053BB" w:rsidRPr="00416E2C" w:rsidTr="004A1793">
        <w:tc>
          <w:tcPr>
            <w:tcW w:w="81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14</w:t>
            </w:r>
          </w:p>
        </w:tc>
        <w:tc>
          <w:tcPr>
            <w:tcW w:w="3643" w:type="dxa"/>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4. МНОГОГРАННИКИ</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Многогранник та його елементи. Опуклі многогранники. Призма. Пряма і правильна призми. </w:t>
            </w:r>
            <w:r w:rsidRPr="00416E2C">
              <w:rPr>
                <w:rFonts w:ascii="Times New Roman" w:eastAsia="Arimo" w:hAnsi="Times New Roman" w:cs="Times New Roman"/>
                <w:color w:val="000000"/>
                <w:sz w:val="24"/>
                <w:szCs w:val="24"/>
                <w:lang w:eastAsia="uk-UA"/>
              </w:rPr>
              <w:lastRenderedPageBreak/>
              <w:t>Паралелепіпед. Піраміда. Правильна піраміда. Перерізи многогранників.</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Площі бічної та повної поверхонь призми, піраміди.</w:t>
            </w:r>
          </w:p>
        </w:tc>
        <w:tc>
          <w:tcPr>
            <w:tcW w:w="5809"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w:t>
            </w:r>
            <w:r w:rsidRPr="00416E2C">
              <w:rPr>
                <w:rFonts w:ascii="Times New Roman" w:eastAsia="Arimo" w:hAnsi="Times New Roman" w:cs="Times New Roman"/>
                <w:color w:val="000000"/>
                <w:sz w:val="24"/>
                <w:szCs w:val="24"/>
                <w:lang w:eastAsia="uk-UA"/>
              </w:rPr>
              <w:t xml:space="preserve">основні види многогранників та їх елементи;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формулює </w:t>
            </w:r>
            <w:r w:rsidRPr="00416E2C">
              <w:rPr>
                <w:rFonts w:ascii="Times New Roman" w:eastAsia="Arimo" w:hAnsi="Times New Roman" w:cs="Times New Roman"/>
                <w:color w:val="000000"/>
                <w:sz w:val="24"/>
                <w:szCs w:val="24"/>
                <w:lang w:eastAsia="uk-UA"/>
              </w:rPr>
              <w:t xml:space="preserve">означення, многогранників, вказаних у змісті програми;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lastRenderedPageBreak/>
              <w:t xml:space="preserve">обчислює </w:t>
            </w:r>
            <w:r w:rsidRPr="00416E2C">
              <w:rPr>
                <w:rFonts w:ascii="Times New Roman" w:eastAsia="Arimo" w:hAnsi="Times New Roman" w:cs="Times New Roman"/>
                <w:color w:val="000000"/>
                <w:sz w:val="24"/>
                <w:szCs w:val="24"/>
                <w:lang w:eastAsia="uk-UA"/>
              </w:rPr>
              <w:t xml:space="preserve">основні елементи многогранників; </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вивчені формули і властивості до розв’язування задач.</w:t>
            </w:r>
          </w:p>
        </w:tc>
      </w:tr>
      <w:tr w:rsidR="001053BB" w:rsidRPr="00416E2C" w:rsidTr="004A1793">
        <w:tc>
          <w:tcPr>
            <w:tcW w:w="81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lastRenderedPageBreak/>
              <w:t>12</w:t>
            </w:r>
          </w:p>
        </w:tc>
        <w:tc>
          <w:tcPr>
            <w:tcW w:w="3643" w:type="dxa"/>
            <w:shd w:val="clear" w:color="auto" w:fill="FFFFFF"/>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5. ТІЛА ОБЕРТАННЯ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 xml:space="preserve">Куля і сфера. Переріз кулі площиною. </w:t>
            </w:r>
          </w:p>
        </w:tc>
        <w:tc>
          <w:tcPr>
            <w:tcW w:w="5809"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w:t>
            </w:r>
            <w:r w:rsidRPr="00416E2C">
              <w:rPr>
                <w:rFonts w:ascii="Times New Roman" w:eastAsia="Arimo" w:hAnsi="Times New Roman" w:cs="Times New Roman"/>
                <w:color w:val="000000"/>
                <w:sz w:val="24"/>
                <w:szCs w:val="24"/>
                <w:lang w:eastAsia="uk-UA"/>
              </w:rPr>
              <w:t xml:space="preserve">види тіл обертання, їхні елементи; </w:t>
            </w:r>
            <w:r w:rsidRPr="00416E2C">
              <w:rPr>
                <w:rFonts w:ascii="Times New Roman" w:eastAsia="Arimo" w:hAnsi="Times New Roman" w:cs="Times New Roman"/>
                <w:b/>
                <w:color w:val="000000"/>
                <w:sz w:val="24"/>
                <w:szCs w:val="24"/>
                <w:lang w:eastAsia="uk-UA"/>
              </w:rPr>
              <w:t xml:space="preserve">обчислює </w:t>
            </w:r>
            <w:r w:rsidRPr="00416E2C">
              <w:rPr>
                <w:rFonts w:ascii="Times New Roman" w:eastAsia="Arimo" w:hAnsi="Times New Roman" w:cs="Times New Roman"/>
                <w:color w:val="000000"/>
                <w:sz w:val="24"/>
                <w:szCs w:val="24"/>
                <w:lang w:eastAsia="uk-UA"/>
              </w:rPr>
              <w:t>основні елементи тіл обертання;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застосовує </w:t>
            </w:r>
            <w:r w:rsidRPr="00416E2C">
              <w:rPr>
                <w:rFonts w:ascii="Times New Roman" w:eastAsia="Arimo" w:hAnsi="Times New Roman" w:cs="Times New Roman"/>
                <w:color w:val="000000"/>
                <w:sz w:val="24"/>
                <w:szCs w:val="24"/>
                <w:lang w:eastAsia="uk-UA"/>
              </w:rPr>
              <w:t>властивості тіл обертання до розв’язування задач;</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розпізнає </w:t>
            </w:r>
            <w:r w:rsidRPr="00416E2C">
              <w:rPr>
                <w:rFonts w:ascii="Times New Roman" w:eastAsia="Arimo" w:hAnsi="Times New Roman" w:cs="Times New Roman"/>
                <w:color w:val="000000"/>
                <w:sz w:val="24"/>
                <w:szCs w:val="24"/>
                <w:lang w:eastAsia="uk-UA"/>
              </w:rPr>
              <w:t>многогранники і тіла обертання у їх комбінаціях;</w:t>
            </w:r>
          </w:p>
        </w:tc>
      </w:tr>
      <w:tr w:rsidR="001053BB" w:rsidRPr="00416E2C" w:rsidTr="004A1793">
        <w:tc>
          <w:tcPr>
            <w:tcW w:w="81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11</w:t>
            </w:r>
          </w:p>
        </w:tc>
        <w:tc>
          <w:tcPr>
            <w:tcW w:w="3643"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Тема 6. ОБ’ЄМИ ТА ПЛОЩІ ПОВЕРХОНЬ ГЕОМЕТРИЧНИХ ТІЛ</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Поняття про об’єм тіла. Основні властивості об’ємів. Об’єми призми, паралелепіпеда, піраміди, циліндра, конуса, кулі.</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Площі бічної та повної поверхонь циліндра, конуса. Площа сфери.</w:t>
            </w:r>
          </w:p>
        </w:tc>
        <w:tc>
          <w:tcPr>
            <w:tcW w:w="5809"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Учень (учениця):</w:t>
            </w:r>
          </w:p>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записує </w:t>
            </w:r>
            <w:r w:rsidRPr="00416E2C">
              <w:rPr>
                <w:rFonts w:ascii="Times New Roman" w:eastAsia="Arimo" w:hAnsi="Times New Roman" w:cs="Times New Roman"/>
                <w:color w:val="000000"/>
                <w:sz w:val="24"/>
                <w:szCs w:val="24"/>
                <w:lang w:eastAsia="uk-UA"/>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1053BB" w:rsidRPr="00416E2C" w:rsidRDefault="001053BB" w:rsidP="004A1793">
            <w:pPr>
              <w:widowControl w:val="0"/>
              <w:ind w:firstLine="0"/>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 xml:space="preserve">розв’язує </w:t>
            </w:r>
            <w:r w:rsidRPr="00416E2C">
              <w:rPr>
                <w:rFonts w:ascii="Times New Roman" w:eastAsia="Arimo" w:hAnsi="Times New Roman" w:cs="Times New Roman"/>
                <w:color w:val="000000"/>
                <w:sz w:val="24"/>
                <w:szCs w:val="24"/>
                <w:lang w:eastAsia="uk-UA"/>
              </w:rPr>
              <w:t xml:space="preserve">задачі на обчислення об’ємів і площ поверхонь геометричних тіл, </w:t>
            </w:r>
          </w:p>
        </w:tc>
      </w:tr>
      <w:tr w:rsidR="001053BB" w:rsidRPr="00416E2C" w:rsidTr="004A1793">
        <w:tc>
          <w:tcPr>
            <w:tcW w:w="813" w:type="dxa"/>
          </w:tcPr>
          <w:p w:rsidR="001053BB" w:rsidRPr="00416E2C" w:rsidRDefault="001053BB" w:rsidP="004A1793">
            <w:pPr>
              <w:widowControl w:val="0"/>
              <w:ind w:firstLine="0"/>
              <w:jc w:val="center"/>
              <w:rPr>
                <w:rFonts w:ascii="Times New Roman" w:eastAsia="Arimo" w:hAnsi="Times New Roman" w:cs="Times New Roman"/>
                <w:color w:val="000000"/>
                <w:sz w:val="24"/>
                <w:szCs w:val="24"/>
                <w:lang w:eastAsia="uk-UA"/>
              </w:rPr>
            </w:pPr>
            <w:r w:rsidRPr="00416E2C">
              <w:rPr>
                <w:rFonts w:ascii="Times New Roman" w:eastAsia="Arimo" w:hAnsi="Times New Roman" w:cs="Times New Roman"/>
                <w:color w:val="000000"/>
                <w:sz w:val="24"/>
                <w:szCs w:val="24"/>
                <w:lang w:eastAsia="uk-UA"/>
              </w:rPr>
              <w:t>4</w:t>
            </w:r>
          </w:p>
        </w:tc>
        <w:tc>
          <w:tcPr>
            <w:tcW w:w="3643"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r w:rsidRPr="00416E2C">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5809" w:type="dxa"/>
            <w:vAlign w:val="center"/>
          </w:tcPr>
          <w:p w:rsidR="001053BB" w:rsidRPr="00416E2C"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Default="001053BB" w:rsidP="001053BB">
      <w:pPr>
        <w:keepNext/>
        <w:keepLines/>
        <w:widowControl w:val="0"/>
        <w:ind w:firstLine="0"/>
        <w:jc w:val="center"/>
        <w:rPr>
          <w:rFonts w:ascii="Times New Roman" w:eastAsia="Arimo" w:hAnsi="Times New Roman" w:cs="Times New Roman"/>
          <w:color w:val="000000"/>
          <w:sz w:val="24"/>
          <w:szCs w:val="24"/>
          <w:lang w:eastAsia="uk-UA"/>
        </w:rPr>
      </w:pPr>
    </w:p>
    <w:p w:rsidR="001053BB" w:rsidRDefault="001053BB" w:rsidP="001053BB">
      <w:pPr>
        <w:keepNext/>
        <w:keepLines/>
        <w:widowControl w:val="0"/>
        <w:ind w:firstLine="0"/>
        <w:jc w:val="center"/>
        <w:rPr>
          <w:rFonts w:ascii="Times New Roman" w:eastAsia="Arimo" w:hAnsi="Times New Roman" w:cs="Times New Roman"/>
          <w:color w:val="000000"/>
          <w:sz w:val="24"/>
          <w:szCs w:val="24"/>
          <w:lang w:eastAsia="uk-UA"/>
        </w:rPr>
      </w:pPr>
    </w:p>
    <w:p w:rsidR="001053BB" w:rsidRPr="00BD07F6" w:rsidRDefault="001053BB" w:rsidP="001053BB">
      <w:pPr>
        <w:keepNext/>
        <w:keepLines/>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НАВЧАЛЬНА ПРОГРАМА З МАТЕМАТИКИ</w:t>
      </w:r>
      <w:r w:rsidRPr="00BD07F6">
        <w:rPr>
          <w:rFonts w:ascii="Times New Roman" w:eastAsia="Arimo" w:hAnsi="Times New Roman" w:cs="Times New Roman"/>
          <w:color w:val="000000"/>
          <w:sz w:val="24"/>
          <w:szCs w:val="24"/>
          <w:lang w:eastAsia="uk-UA"/>
        </w:rPr>
        <w:br/>
        <w:t>для учнів 10-11 класів загальноосвітніх навчальних закладів</w:t>
      </w:r>
    </w:p>
    <w:p w:rsidR="001053BB" w:rsidRPr="00BD07F6" w:rsidRDefault="001053BB" w:rsidP="001053BB">
      <w:pPr>
        <w:keepNext/>
        <w:keepLines/>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Академічний рівень</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ПОЯСНЮВАЛЬНА ЗАПИСКА</w:t>
      </w:r>
    </w:p>
    <w:p w:rsidR="001053BB" w:rsidRPr="00BD07F6" w:rsidRDefault="001053BB" w:rsidP="001053BB">
      <w:pPr>
        <w:widowControl w:val="0"/>
        <w:jc w:val="center"/>
        <w:rPr>
          <w:rFonts w:ascii="Times New Roman" w:eastAsia="Arimo" w:hAnsi="Times New Roman" w:cs="Times New Roman"/>
          <w:color w:val="000000"/>
          <w:sz w:val="8"/>
          <w:szCs w:val="8"/>
          <w:lang w:eastAsia="uk-UA"/>
        </w:rPr>
      </w:pP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Програма призначена для організації навчання математики на академічному рівні, якому відповідають </w:t>
      </w:r>
      <w:proofErr w:type="spellStart"/>
      <w:r w:rsidRPr="00BD07F6">
        <w:rPr>
          <w:rFonts w:ascii="Times New Roman" w:eastAsia="Arimo" w:hAnsi="Times New Roman" w:cs="Times New Roman"/>
          <w:color w:val="000000"/>
          <w:sz w:val="24"/>
          <w:szCs w:val="24"/>
          <w:lang w:eastAsia="uk-UA"/>
        </w:rPr>
        <w:t>біолого-хімічний</w:t>
      </w:r>
      <w:proofErr w:type="spellEnd"/>
      <w:r w:rsidRPr="00BD07F6">
        <w:rPr>
          <w:rFonts w:ascii="Times New Roman" w:eastAsia="Arimo" w:hAnsi="Times New Roman" w:cs="Times New Roman"/>
          <w:color w:val="000000"/>
          <w:sz w:val="24"/>
          <w:szCs w:val="24"/>
          <w:lang w:eastAsia="uk-UA"/>
        </w:rPr>
        <w:t xml:space="preserve">, </w:t>
      </w:r>
      <w:proofErr w:type="spellStart"/>
      <w:r w:rsidRPr="00BD07F6">
        <w:rPr>
          <w:rFonts w:ascii="Times New Roman" w:eastAsia="Arimo" w:hAnsi="Times New Roman" w:cs="Times New Roman"/>
          <w:color w:val="000000"/>
          <w:sz w:val="24"/>
          <w:szCs w:val="24"/>
          <w:lang w:eastAsia="uk-UA"/>
        </w:rPr>
        <w:t>біолого-фізичний</w:t>
      </w:r>
      <w:proofErr w:type="spellEnd"/>
      <w:r w:rsidRPr="00BD07F6">
        <w:rPr>
          <w:rFonts w:ascii="Times New Roman" w:eastAsia="Arimo" w:hAnsi="Times New Roman" w:cs="Times New Roman"/>
          <w:color w:val="000000"/>
          <w:sz w:val="24"/>
          <w:szCs w:val="24"/>
          <w:lang w:eastAsia="uk-UA"/>
        </w:rPr>
        <w:t>, біотехнологічний, хіміко-технологічний, фізико-хімічний, агрохімічний профілі природничо-математичного напряму профільного навчання, а також технологічний профіль. Для цих профілів математика є базовим (обов’язковим для вивчення) предметом, близьким до профільних навчальних дисциплін — хімії, фізики, біології, технологій.</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Мета</w:t>
      </w:r>
      <w:r w:rsidRPr="00BD07F6">
        <w:rPr>
          <w:rFonts w:ascii="Times New Roman" w:eastAsia="Arimo" w:hAnsi="Times New Roman" w:cs="Times New Roman"/>
          <w:color w:val="000000"/>
          <w:sz w:val="24"/>
          <w:szCs w:val="24"/>
          <w:lang w:eastAsia="uk-UA"/>
        </w:rPr>
        <w:t xml:space="preserve"> навчання математики на академічному рівні 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вивчення профільних предметів, для успішної майбутньої професійної діяльності в тих сферах, де математика відіграє роль апарату, специфічного засобу для вивчення й аналізу закономірностей, реальних явищ і процесів.</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Досягнення зазначеної мети забезпечується виконанням таких </w:t>
      </w:r>
      <w:r w:rsidRPr="00BD07F6">
        <w:rPr>
          <w:rFonts w:ascii="Times New Roman" w:eastAsia="Arimo" w:hAnsi="Times New Roman" w:cs="Times New Roman"/>
          <w:b/>
          <w:i/>
          <w:color w:val="000000"/>
          <w:sz w:val="24"/>
          <w:szCs w:val="24"/>
          <w:lang w:eastAsia="uk-UA"/>
        </w:rPr>
        <w:t>завдань:</w:t>
      </w:r>
    </w:p>
    <w:p w:rsidR="001053BB" w:rsidRPr="00BD07F6" w:rsidRDefault="001053BB" w:rsidP="001053BB">
      <w:pPr>
        <w:widowControl w:val="0"/>
        <w:numPr>
          <w:ilvl w:val="0"/>
          <w:numId w:val="21"/>
        </w:numPr>
        <w:tabs>
          <w:tab w:val="left" w:pos="661"/>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мотивації до навчання;</w:t>
      </w:r>
    </w:p>
    <w:p w:rsidR="001053BB" w:rsidRPr="00BD07F6" w:rsidRDefault="001053BB" w:rsidP="001053BB">
      <w:pPr>
        <w:widowControl w:val="0"/>
        <w:numPr>
          <w:ilvl w:val="0"/>
          <w:numId w:val="21"/>
        </w:numPr>
        <w:tabs>
          <w:tab w:val="left" w:pos="661"/>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оволодіння учнями мовою математики системою математичних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неперервності освіти;</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екологічне, естетичне, громадянське виховання та формування позитивних рис особистості;</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формування життєвих і соціально-ціннісних </w:t>
      </w:r>
      <w:proofErr w:type="spellStart"/>
      <w:r w:rsidRPr="00BD07F6">
        <w:rPr>
          <w:rFonts w:ascii="Times New Roman" w:eastAsia="Arimo" w:hAnsi="Times New Roman" w:cs="Times New Roman"/>
          <w:color w:val="000000"/>
          <w:sz w:val="24"/>
          <w:szCs w:val="24"/>
          <w:lang w:eastAsia="uk-UA"/>
        </w:rPr>
        <w:t>компетентностей</w:t>
      </w:r>
      <w:proofErr w:type="spellEnd"/>
      <w:r w:rsidRPr="00BD07F6">
        <w:rPr>
          <w:rFonts w:ascii="Times New Roman" w:eastAsia="Arimo" w:hAnsi="Times New Roman" w:cs="Times New Roman"/>
          <w:color w:val="000000"/>
          <w:sz w:val="24"/>
          <w:szCs w:val="24"/>
          <w:lang w:eastAsia="uk-UA"/>
        </w:rPr>
        <w:t xml:space="preserve"> учня.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Змістове наповнення програми реалізує </w:t>
      </w:r>
      <w:proofErr w:type="spellStart"/>
      <w:r w:rsidRPr="00BD07F6">
        <w:rPr>
          <w:rFonts w:ascii="Times New Roman" w:eastAsia="Arimo" w:hAnsi="Times New Roman" w:cs="Times New Roman"/>
          <w:color w:val="000000"/>
          <w:sz w:val="24"/>
          <w:szCs w:val="24"/>
          <w:lang w:eastAsia="uk-UA"/>
        </w:rPr>
        <w:t>компетентнісний</w:t>
      </w:r>
      <w:proofErr w:type="spellEnd"/>
      <w:r w:rsidRPr="00BD07F6">
        <w:rPr>
          <w:rFonts w:ascii="Times New Roman" w:eastAsia="Arimo" w:hAnsi="Times New Roman" w:cs="Times New Roman"/>
          <w:color w:val="000000"/>
          <w:sz w:val="24"/>
          <w:szCs w:val="24"/>
          <w:lang w:eastAsia="uk-UA"/>
        </w:rPr>
        <w:t xml:space="preserve"> підхід до навчання, спрямований на формування системи відповідних знань, навичок, досвіду, здібностей і ставлення, яка дає змогу обґрунтовано судити про застосування математики в реальному житті, визначає готовність випускника школи до успішної діяльності в різних сферах. Передбачається, що випускник загальноосвітнього навчального закладу:</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розпізнає проблеми довкілля,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застосовує математичні моделі при вивченні профільних предметів (інформатики, фізики, хімії, біології, технологій);</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логічно мислить (аналізує, порівнює, узагальнює і систематизує, класифікує математичні об’єкти за певними властивостями, наводить </w:t>
      </w:r>
      <w:proofErr w:type="spellStart"/>
      <w:r w:rsidRPr="00BD07F6">
        <w:rPr>
          <w:rFonts w:ascii="Times New Roman" w:eastAsia="Arimo" w:hAnsi="Times New Roman" w:cs="Times New Roman"/>
          <w:color w:val="000000"/>
          <w:sz w:val="24"/>
          <w:szCs w:val="24"/>
          <w:lang w:eastAsia="uk-UA"/>
        </w:rPr>
        <w:t>контрприклади</w:t>
      </w:r>
      <w:proofErr w:type="spellEnd"/>
      <w:r w:rsidRPr="00BD07F6">
        <w:rPr>
          <w:rFonts w:ascii="Times New Roman" w:eastAsia="Arimo" w:hAnsi="Times New Roman" w:cs="Times New Roman"/>
          <w:color w:val="000000"/>
          <w:sz w:val="24"/>
          <w:szCs w:val="24"/>
          <w:lang w:eastAsia="uk-UA"/>
        </w:rPr>
        <w:t>); володіє алгоритмами та евристиками;</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виконує тотожні перетворення алгебраїчних, </w:t>
      </w:r>
      <w:proofErr w:type="spellStart"/>
      <w:r w:rsidRPr="00BD07F6">
        <w:rPr>
          <w:rFonts w:ascii="Times New Roman" w:eastAsia="Arimo" w:hAnsi="Times New Roman" w:cs="Times New Roman"/>
          <w:color w:val="000000"/>
          <w:sz w:val="24"/>
          <w:szCs w:val="24"/>
          <w:lang w:eastAsia="uk-UA"/>
        </w:rPr>
        <w:t>показникових</w:t>
      </w:r>
      <w:proofErr w:type="spellEnd"/>
      <w:r w:rsidRPr="00BD07F6">
        <w:rPr>
          <w:rFonts w:ascii="Times New Roman" w:eastAsia="Arimo" w:hAnsi="Times New Roman" w:cs="Times New Roman"/>
          <w:color w:val="000000"/>
          <w:sz w:val="24"/>
          <w:szCs w:val="24"/>
          <w:lang w:eastAsia="uk-UA"/>
        </w:rPr>
        <w:t>, логарифмічних, тригонометричних виразів</w:t>
      </w:r>
      <w:r w:rsidRPr="00BD07F6">
        <w:rPr>
          <w:rFonts w:ascii="Times New Roman" w:eastAsia="Arimo" w:hAnsi="Times New Roman" w:cs="Times New Roman"/>
          <w:color w:val="000000"/>
          <w:sz w:val="24"/>
          <w:szCs w:val="24"/>
          <w:lang w:val="ru-RU" w:eastAsia="uk-UA"/>
        </w:rPr>
        <w:t>;</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аналізує графіки функціональних залежностей, досліджує їхні властивості; використовує властивості елементарних функцій при аналізі та описуванні реальних явищ, процесів, залежностей;</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1053BB" w:rsidRPr="00BD07F6" w:rsidRDefault="001053BB" w:rsidP="001053BB">
      <w:pPr>
        <w:widowControl w:val="0"/>
        <w:numPr>
          <w:ilvl w:val="0"/>
          <w:numId w:val="21"/>
        </w:numPr>
        <w:tabs>
          <w:tab w:val="left" w:pos="659"/>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обчислює ймовірності випадкових подій, оцінює шанси їх настання;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Структура навчальної програми</w:t>
      </w:r>
      <w:r w:rsidRPr="00BD07F6">
        <w:rPr>
          <w:rFonts w:ascii="Times New Roman" w:eastAsia="Arimo" w:hAnsi="Times New Roman" w:cs="Times New Roman"/>
          <w:color w:val="000000"/>
          <w:sz w:val="24"/>
          <w:szCs w:val="24"/>
          <w:lang w:eastAsia="uk-UA"/>
        </w:rPr>
        <w:t>. 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є об’єктом контролю й оцінювання.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Зміст навчання математики </w:t>
      </w:r>
      <w:proofErr w:type="spellStart"/>
      <w:r w:rsidRPr="00BD07F6">
        <w:rPr>
          <w:rFonts w:ascii="Times New Roman" w:eastAsia="Arimo" w:hAnsi="Times New Roman" w:cs="Times New Roman"/>
          <w:color w:val="000000"/>
          <w:sz w:val="24"/>
          <w:szCs w:val="24"/>
          <w:lang w:eastAsia="uk-UA"/>
        </w:rPr>
        <w:t>структуровано</w:t>
      </w:r>
      <w:proofErr w:type="spellEnd"/>
      <w:r w:rsidRPr="00BD07F6">
        <w:rPr>
          <w:rFonts w:ascii="Times New Roman" w:eastAsia="Arimo" w:hAnsi="Times New Roman" w:cs="Times New Roman"/>
          <w:color w:val="000000"/>
          <w:sz w:val="24"/>
          <w:szCs w:val="24"/>
          <w:lang w:eastAsia="uk-UA"/>
        </w:rPr>
        <w:t xml:space="preserve"> за темами двох навчальних курсів «Алгебра і початки аналізу» та «Геометрія»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w:t>
      </w:r>
      <w:r w:rsidRPr="00BD07F6">
        <w:rPr>
          <w:rFonts w:ascii="Times New Roman" w:eastAsia="Arimo" w:hAnsi="Times New Roman" w:cs="Times New Roman"/>
          <w:color w:val="000000"/>
          <w:sz w:val="24"/>
          <w:szCs w:val="24"/>
          <w:lang w:eastAsia="uk-UA"/>
        </w:rPr>
        <w:lastRenderedPageBreak/>
        <w:t>конкретних навчальних ситуацій.</w:t>
      </w:r>
    </w:p>
    <w:p w:rsidR="001053BB" w:rsidRPr="00BD07F6" w:rsidRDefault="001053BB" w:rsidP="001053BB">
      <w:pPr>
        <w:widowControl w:val="0"/>
        <w:rPr>
          <w:rFonts w:ascii="Times New Roman" w:eastAsia="Arimo" w:hAnsi="Times New Roman" w:cs="Times New Roman"/>
          <w:i/>
          <w:color w:val="000000"/>
          <w:sz w:val="24"/>
          <w:szCs w:val="24"/>
          <w:lang w:val="ru-RU" w:eastAsia="uk-UA"/>
        </w:rPr>
      </w:pPr>
      <w:r w:rsidRPr="00BD07F6">
        <w:rPr>
          <w:rFonts w:ascii="Times New Roman" w:eastAsia="Arimo" w:hAnsi="Times New Roman" w:cs="Times New Roman"/>
          <w:i/>
          <w:color w:val="000000"/>
          <w:sz w:val="24"/>
          <w:szCs w:val="24"/>
          <w:lang w:eastAsia="uk-UA"/>
        </w:rPr>
        <w:t>У зв’язку із перенесенням тем «Похідна та її застосування» та «Координати, геометричні перетворення та вектори у просторі» до 10 класу на 2016/2017 навчальний рік укладено окрему таблицю із змістом навчального матеріалу для 11</w:t>
      </w:r>
      <w:r w:rsidRPr="00BD07F6">
        <w:rPr>
          <w:rFonts w:ascii="Times New Roman" w:eastAsia="Arimo" w:hAnsi="Times New Roman" w:cs="Times New Roman"/>
          <w:i/>
          <w:color w:val="000000"/>
          <w:sz w:val="24"/>
          <w:szCs w:val="24"/>
          <w:lang w:val="ru-RU" w:eastAsia="uk-UA"/>
        </w:rPr>
        <w:t>.</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i/>
          <w:color w:val="000000"/>
          <w:sz w:val="24"/>
          <w:szCs w:val="24"/>
          <w:lang w:eastAsia="uk-UA"/>
        </w:rPr>
        <w:t>За відсутністю можливості забезпечити учнів навчальними матеріалами з тем «Похідна та її застосування» та «Координати, геометричні перетворення та вектори у просторі»,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профільними предметами уроків тощо.</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Особливості організації навчання</w:t>
      </w:r>
      <w:r w:rsidRPr="00BD07F6">
        <w:rPr>
          <w:rFonts w:ascii="Times New Roman" w:eastAsia="Arimo" w:hAnsi="Times New Roman" w:cs="Times New Roman"/>
          <w:color w:val="000000"/>
          <w:sz w:val="24"/>
          <w:szCs w:val="24"/>
          <w:lang w:eastAsia="uk-UA"/>
        </w:rPr>
        <w:t xml:space="preserve">. </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Програма академічного рівня задає дещо ширший зміст і вищі вимоги до його засвоєння порівняно з рівнем стандарту. Вивчення математики на академічному рівні передбачається передусім у тих випадках, коли вона тісно пов’язана з профільними предметами і забезпечує їх ефективне засвоєння. .</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 пропонованій програмі</w:t>
      </w:r>
      <w:r w:rsidRPr="00BD07F6">
        <w:rPr>
          <w:rFonts w:ascii="Times New Roman" w:eastAsia="Arimo" w:hAnsi="Times New Roman" w:cs="Times New Roman"/>
          <w:color w:val="000000"/>
          <w:sz w:val="24"/>
          <w:szCs w:val="24"/>
          <w:lang w:val="ru-RU" w:eastAsia="uk-UA"/>
        </w:rPr>
        <w:t>,</w:t>
      </w:r>
      <w:r w:rsidRPr="00BD07F6">
        <w:rPr>
          <w:rFonts w:ascii="Times New Roman" w:eastAsia="Arimo" w:hAnsi="Times New Roman" w:cs="Times New Roman"/>
          <w:color w:val="000000"/>
          <w:sz w:val="24"/>
          <w:szCs w:val="24"/>
          <w:lang w:eastAsia="uk-UA"/>
        </w:rPr>
        <w:t xml:space="preserve"> з метою забезпечити для учнів можливість зміни рівня навчання математики, у кожному класі в основному збережено назви і послідовність вивчення тем, передбачених програмою рівня стандарту. </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При навчанні математики на академічному рівні основна увага приділяється не лише засвоєнню математичних знань, а й виробленню вмінь застосовувати їх до розв’язування практичних і прикладних задач, оволодінню математичними методами, моделями, що забезпечить успішне вивчення профільних предметів — хімії, фізики, біології, технологій. При цьому зв’язки математики з профільними предметами посилюються за рахунок розв’язання задач прикладного змісту, ілюстрацій застосування математичних понять, методів і моделей у шкільних курсах хімії, біології, фізики, технологій.</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Вивчаючи математику,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в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розв’язання задачі та застосування його до вихідної ситуації.</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Залежно від профілю може використовуватися варіативна складова навчального плану, що передбачає проведення факультативів, курсів за вибором, орієнтованих на посилення міжпредметних зв’язків математики з профільними предметами. Наприклад, такі курси за вибором: «Математичні методи обробки результатів хімічного експерименту», «Математичне моделювання у біології», «Прийоми графічного зображення властивостей технічних об’єктів і процесів» тощо. їх вивчення не лише посилює міжпредметні зв’язки, а й сприяє успішному засвоєнню учнями профільних предметів.</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Оцінювання навчальних досягнень учнів.</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До навчальних досягнень учнів з математики, які підлягають оцінюванню, належать ключові та математичні компетентності:</w:t>
      </w:r>
    </w:p>
    <w:p w:rsidR="001053BB" w:rsidRPr="00BD07F6" w:rsidRDefault="001053BB" w:rsidP="001053BB">
      <w:pPr>
        <w:widowControl w:val="0"/>
        <w:numPr>
          <w:ilvl w:val="0"/>
          <w:numId w:val="21"/>
        </w:numPr>
        <w:tabs>
          <w:tab w:val="left" w:pos="661"/>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теоретичні знання, що стосуються математичних понять, тверджень, теорем, властивостей, ознак, методів та ідей математики;</w:t>
      </w:r>
    </w:p>
    <w:p w:rsidR="001053BB" w:rsidRPr="00BD07F6" w:rsidRDefault="001053BB" w:rsidP="001053BB">
      <w:pPr>
        <w:widowControl w:val="0"/>
        <w:numPr>
          <w:ilvl w:val="0"/>
          <w:numId w:val="21"/>
        </w:numPr>
        <w:tabs>
          <w:tab w:val="left" w:pos="661"/>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знання, що стосуються способів діяльності, які можна подати у вигляді системи дій (правила, алгоритми);</w:t>
      </w:r>
    </w:p>
    <w:p w:rsidR="001053BB" w:rsidRPr="00BD07F6" w:rsidRDefault="001053BB" w:rsidP="001053BB">
      <w:pPr>
        <w:widowControl w:val="0"/>
        <w:numPr>
          <w:ilvl w:val="0"/>
          <w:numId w:val="21"/>
        </w:numPr>
        <w:tabs>
          <w:tab w:val="left" w:pos="661"/>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здатність безпосередньо здійснювати вже відомі способи діяльності </w:t>
      </w:r>
      <w:r w:rsidRPr="00BD07F6">
        <w:rPr>
          <w:rFonts w:ascii="Times New Roman" w:eastAsia="Arimo" w:hAnsi="Times New Roman" w:cs="Times New Roman"/>
          <w:color w:val="000000"/>
          <w:sz w:val="24"/>
          <w:szCs w:val="24"/>
          <w:lang w:eastAsia="uk-UA"/>
        </w:rPr>
        <w:lastRenderedPageBreak/>
        <w:t>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1053BB" w:rsidRPr="00BD07F6" w:rsidRDefault="001053BB" w:rsidP="001053BB">
      <w:pPr>
        <w:widowControl w:val="0"/>
        <w:numPr>
          <w:ilvl w:val="0"/>
          <w:numId w:val="21"/>
        </w:numPr>
        <w:tabs>
          <w:tab w:val="left" w:pos="643"/>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При оцінюванні навчальних досягнень учнів мають ураховуватися:</w:t>
      </w:r>
    </w:p>
    <w:p w:rsidR="001053BB" w:rsidRPr="00BD07F6" w:rsidRDefault="001053BB" w:rsidP="001053BB">
      <w:pPr>
        <w:widowControl w:val="0"/>
        <w:numPr>
          <w:ilvl w:val="0"/>
          <w:numId w:val="21"/>
        </w:numPr>
        <w:tabs>
          <w:tab w:val="left" w:pos="643"/>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характеристики відповіді учня: правильність, повнота, логічність, обґрунтованість, цілісність;</w:t>
      </w:r>
    </w:p>
    <w:p w:rsidR="001053BB" w:rsidRPr="00BD07F6" w:rsidRDefault="001053BB" w:rsidP="001053BB">
      <w:pPr>
        <w:widowControl w:val="0"/>
        <w:numPr>
          <w:ilvl w:val="0"/>
          <w:numId w:val="21"/>
        </w:numPr>
        <w:tabs>
          <w:tab w:val="left" w:pos="643"/>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якість знань: осмисленість, глибина, узагальненість, системність, гнучкість, дієвість, міцність;</w:t>
      </w:r>
    </w:p>
    <w:p w:rsidR="001053BB" w:rsidRPr="00BD07F6" w:rsidRDefault="001053BB" w:rsidP="001053BB">
      <w:pPr>
        <w:widowControl w:val="0"/>
        <w:numPr>
          <w:ilvl w:val="0"/>
          <w:numId w:val="21"/>
        </w:numPr>
        <w:tabs>
          <w:tab w:val="left" w:pos="643"/>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ступінь сформованості </w:t>
      </w:r>
      <w:proofErr w:type="spellStart"/>
      <w:r w:rsidRPr="00BD07F6">
        <w:rPr>
          <w:rFonts w:ascii="Times New Roman" w:eastAsia="Arimo" w:hAnsi="Times New Roman" w:cs="Times New Roman"/>
          <w:color w:val="000000"/>
          <w:sz w:val="24"/>
          <w:szCs w:val="24"/>
          <w:lang w:eastAsia="uk-UA"/>
        </w:rPr>
        <w:t>загальнонавчальних</w:t>
      </w:r>
      <w:proofErr w:type="spellEnd"/>
      <w:r w:rsidRPr="00BD07F6">
        <w:rPr>
          <w:rFonts w:ascii="Times New Roman" w:eastAsia="Arimo" w:hAnsi="Times New Roman" w:cs="Times New Roman"/>
          <w:color w:val="000000"/>
          <w:sz w:val="24"/>
          <w:szCs w:val="24"/>
          <w:lang w:eastAsia="uk-UA"/>
        </w:rPr>
        <w:t xml:space="preserve"> та предметних умінь і навичок;</w:t>
      </w:r>
    </w:p>
    <w:p w:rsidR="001053BB" w:rsidRPr="00BD07F6" w:rsidRDefault="001053BB" w:rsidP="001053BB">
      <w:pPr>
        <w:widowControl w:val="0"/>
        <w:numPr>
          <w:ilvl w:val="0"/>
          <w:numId w:val="21"/>
        </w:numPr>
        <w:tabs>
          <w:tab w:val="left" w:pos="643"/>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1053BB" w:rsidRPr="00BD07F6" w:rsidRDefault="001053BB" w:rsidP="001053BB">
      <w:pPr>
        <w:widowControl w:val="0"/>
        <w:numPr>
          <w:ilvl w:val="0"/>
          <w:numId w:val="21"/>
        </w:numPr>
        <w:tabs>
          <w:tab w:val="left" w:pos="643"/>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досвід творчої діяльності (вміння виявляти проблеми та розв’язувати їх, формулювати гіпотези);</w:t>
      </w:r>
    </w:p>
    <w:p w:rsidR="001053BB" w:rsidRPr="00BD07F6" w:rsidRDefault="001053BB" w:rsidP="001053BB">
      <w:pPr>
        <w:widowControl w:val="0"/>
        <w:numPr>
          <w:ilvl w:val="0"/>
          <w:numId w:val="21"/>
        </w:numPr>
        <w:tabs>
          <w:tab w:val="left" w:pos="643"/>
        </w:tabs>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самостійність оцінних суджень.</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Відповідно до ступеня оволодіння зазначеними знаннями і способами діяльності виокремлюються чотири рівні навчальних досягнень школярів з математики: початковий, середній, достатній, високий.</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Початковий рівень </w:t>
      </w:r>
      <w:r w:rsidRPr="00BD07F6">
        <w:rPr>
          <w:rFonts w:ascii="Times New Roman" w:eastAsia="Arimo" w:hAnsi="Times New Roman" w:cs="Times New Roman"/>
          <w:color w:val="000000"/>
          <w:sz w:val="24"/>
          <w:szCs w:val="24"/>
          <w:lang w:eastAsia="uk-UA"/>
        </w:rPr>
        <w:t>— 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Середній рівень </w:t>
      </w:r>
      <w:r w:rsidRPr="00BD07F6">
        <w:rPr>
          <w:rFonts w:ascii="Times New Roman" w:eastAsia="Arimo" w:hAnsi="Times New Roman" w:cs="Times New Roman"/>
          <w:color w:val="000000"/>
          <w:sz w:val="24"/>
          <w:szCs w:val="24"/>
          <w:lang w:eastAsia="uk-UA"/>
        </w:rPr>
        <w:t>— учень (учениця) повторює інформацію, операції, дії, засвоєні ним (нею) у процесі навчання, здатний(а) розв’язувати завдання за зразком.</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Достатній рівень </w:t>
      </w:r>
      <w:r w:rsidRPr="00BD07F6">
        <w:rPr>
          <w:rFonts w:ascii="Times New Roman" w:eastAsia="Arimo" w:hAnsi="Times New Roman" w:cs="Times New Roman"/>
          <w:color w:val="000000"/>
          <w:sz w:val="24"/>
          <w:szCs w:val="24"/>
          <w:lang w:eastAsia="uk-UA"/>
        </w:rPr>
        <w:t>— учень (учениця)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Високий рівень </w:t>
      </w:r>
      <w:r w:rsidRPr="00BD07F6">
        <w:rPr>
          <w:rFonts w:ascii="Times New Roman" w:eastAsia="Arimo" w:hAnsi="Times New Roman" w:cs="Times New Roman"/>
          <w:color w:val="000000"/>
          <w:sz w:val="24"/>
          <w:szCs w:val="24"/>
          <w:lang w:eastAsia="uk-UA"/>
        </w:rPr>
        <w:t>—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1053BB" w:rsidRPr="00BD07F6" w:rsidRDefault="001053BB" w:rsidP="001053BB">
      <w:pPr>
        <w:widowControl w:val="0"/>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та під час державної атестації.</w:t>
      </w:r>
    </w:p>
    <w:tbl>
      <w:tblPr>
        <w:tblW w:w="10272" w:type="dxa"/>
        <w:jc w:val="center"/>
        <w:tblLayout w:type="fixed"/>
        <w:tblCellMar>
          <w:left w:w="115" w:type="dxa"/>
          <w:right w:w="115" w:type="dxa"/>
        </w:tblCellMar>
        <w:tblLook w:val="0000" w:firstRow="0" w:lastRow="0" w:firstColumn="0" w:lastColumn="0" w:noHBand="0" w:noVBand="0"/>
      </w:tblPr>
      <w:tblGrid>
        <w:gridCol w:w="1342"/>
        <w:gridCol w:w="702"/>
        <w:gridCol w:w="8228"/>
      </w:tblGrid>
      <w:tr w:rsidR="001053BB" w:rsidRPr="00BD07F6" w:rsidTr="004A1793">
        <w:trPr>
          <w:trHeight w:val="20"/>
          <w:jc w:val="center"/>
        </w:trPr>
        <w:tc>
          <w:tcPr>
            <w:tcW w:w="134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Рівень</w:t>
            </w:r>
            <w:r w:rsidRPr="00BD07F6">
              <w:rPr>
                <w:rFonts w:ascii="Times New Roman" w:eastAsia="Arimo" w:hAnsi="Times New Roman" w:cs="Times New Roman"/>
                <w:color w:val="000000"/>
                <w:sz w:val="24"/>
                <w:szCs w:val="24"/>
                <w:lang w:val="ru-RU" w:eastAsia="uk-UA"/>
              </w:rPr>
              <w:t xml:space="preserve"> </w:t>
            </w:r>
            <w:r w:rsidRPr="00BD07F6">
              <w:rPr>
                <w:rFonts w:ascii="Times New Roman" w:eastAsia="Arimo" w:hAnsi="Times New Roman" w:cs="Times New Roman"/>
                <w:color w:val="000000"/>
                <w:sz w:val="24"/>
                <w:szCs w:val="24"/>
                <w:lang w:eastAsia="uk-UA"/>
              </w:rPr>
              <w:t>навчальних</w:t>
            </w:r>
            <w:r w:rsidRPr="00BD07F6">
              <w:rPr>
                <w:rFonts w:ascii="Times New Roman" w:eastAsia="Arimo" w:hAnsi="Times New Roman" w:cs="Times New Roman"/>
                <w:color w:val="000000"/>
                <w:sz w:val="24"/>
                <w:szCs w:val="24"/>
                <w:lang w:val="ru-RU" w:eastAsia="uk-UA"/>
              </w:rPr>
              <w:t xml:space="preserve"> </w:t>
            </w:r>
            <w:r w:rsidRPr="00BD07F6">
              <w:rPr>
                <w:rFonts w:ascii="Times New Roman" w:eastAsia="Arimo" w:hAnsi="Times New Roman" w:cs="Times New Roman"/>
                <w:color w:val="000000"/>
                <w:sz w:val="24"/>
                <w:szCs w:val="24"/>
                <w:lang w:eastAsia="uk-UA"/>
              </w:rPr>
              <w:t>досягнень</w:t>
            </w:r>
          </w:p>
        </w:tc>
        <w:tc>
          <w:tcPr>
            <w:tcW w:w="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Бали</w:t>
            </w:r>
          </w:p>
        </w:tc>
        <w:tc>
          <w:tcPr>
            <w:tcW w:w="8228"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Критерії оцінювання навчальних досягнень</w:t>
            </w:r>
          </w:p>
        </w:tc>
      </w:tr>
      <w:tr w:rsidR="001053BB" w:rsidRPr="00BD07F6" w:rsidTr="004A1793">
        <w:trPr>
          <w:trHeight w:val="20"/>
          <w:jc w:val="center"/>
        </w:trPr>
        <w:tc>
          <w:tcPr>
            <w:tcW w:w="1342" w:type="dxa"/>
            <w:vMerge w:val="restart"/>
            <w:tcBorders>
              <w:top w:val="single" w:sz="4" w:space="0" w:color="000000"/>
              <w:left w:val="single" w:sz="4" w:space="0" w:color="000000"/>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 Початковий</w:t>
            </w:r>
          </w:p>
        </w:tc>
        <w:tc>
          <w:tcPr>
            <w:tcW w:w="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c>
          <w:tcPr>
            <w:tcW w:w="8228"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1053BB" w:rsidRPr="00BD07F6" w:rsidTr="004A1793">
        <w:trPr>
          <w:trHeight w:val="20"/>
          <w:jc w:val="center"/>
        </w:trPr>
        <w:tc>
          <w:tcPr>
            <w:tcW w:w="1342" w:type="dxa"/>
            <w:vMerge/>
            <w:tcBorders>
              <w:left w:val="single" w:sz="4" w:space="0" w:color="000000"/>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p>
        </w:tc>
        <w:tc>
          <w:tcPr>
            <w:tcW w:w="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c>
          <w:tcPr>
            <w:tcW w:w="8228"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Учень (учениця) виконує </w:t>
            </w:r>
            <w:proofErr w:type="spellStart"/>
            <w:r w:rsidRPr="00BD07F6">
              <w:rPr>
                <w:rFonts w:ascii="Times New Roman" w:eastAsia="Arimo" w:hAnsi="Times New Roman" w:cs="Times New Roman"/>
                <w:color w:val="000000"/>
                <w:sz w:val="24"/>
                <w:szCs w:val="24"/>
                <w:lang w:eastAsia="uk-UA"/>
              </w:rPr>
              <w:t>однокрокові</w:t>
            </w:r>
            <w:proofErr w:type="spellEnd"/>
            <w:r w:rsidRPr="00BD07F6">
              <w:rPr>
                <w:rFonts w:ascii="Times New Roman" w:eastAsia="Arimo" w:hAnsi="Times New Roman" w:cs="Times New Roman"/>
                <w:color w:val="000000"/>
                <w:sz w:val="24"/>
                <w:szCs w:val="24"/>
                <w:lang w:eastAsia="uk-UA"/>
              </w:rPr>
              <w:t xml:space="preserve"> дії з числами, найпростішими математичними виразами; впізнає окремі математичні об’єкти і пояснює свій вибір</w:t>
            </w:r>
          </w:p>
        </w:tc>
      </w:tr>
      <w:tr w:rsidR="001053BB" w:rsidRPr="00BD07F6" w:rsidTr="004A1793">
        <w:trPr>
          <w:trHeight w:val="20"/>
          <w:jc w:val="center"/>
        </w:trPr>
        <w:tc>
          <w:tcPr>
            <w:tcW w:w="1342" w:type="dxa"/>
            <w:vMerge/>
            <w:tcBorders>
              <w:left w:val="single" w:sz="4" w:space="0" w:color="000000"/>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p>
        </w:tc>
        <w:tc>
          <w:tcPr>
            <w:tcW w:w="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c>
          <w:tcPr>
            <w:tcW w:w="8228"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Учень (учениця) порівнює дані або словесно описані математичні об’єкти за їх суттєвими властивостями; за допомогою вчителя виконує елементарні </w:t>
            </w:r>
            <w:r w:rsidRPr="00BD07F6">
              <w:rPr>
                <w:rFonts w:ascii="Times New Roman" w:eastAsia="Arimo" w:hAnsi="Times New Roman" w:cs="Times New Roman"/>
                <w:color w:val="000000"/>
                <w:sz w:val="24"/>
                <w:szCs w:val="24"/>
                <w:lang w:eastAsia="uk-UA"/>
              </w:rPr>
              <w:lastRenderedPageBreak/>
              <w:t>завдання</w:t>
            </w:r>
          </w:p>
        </w:tc>
      </w:tr>
      <w:tr w:rsidR="001053BB" w:rsidRPr="00BD07F6" w:rsidTr="004A1793">
        <w:trPr>
          <w:trHeight w:val="20"/>
          <w:jc w:val="center"/>
        </w:trPr>
        <w:tc>
          <w:tcPr>
            <w:tcW w:w="1342" w:type="dxa"/>
            <w:vMerge w:val="restart"/>
            <w:tcBorders>
              <w:top w:val="single" w:sz="4" w:space="0" w:color="000000"/>
              <w:left w:val="single" w:sz="4" w:space="0" w:color="000000"/>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II. Середній</w:t>
            </w:r>
          </w:p>
        </w:tc>
        <w:tc>
          <w:tcPr>
            <w:tcW w:w="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8228"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1053BB" w:rsidRPr="00BD07F6" w:rsidTr="004A1793">
        <w:trPr>
          <w:trHeight w:val="20"/>
          <w:jc w:val="center"/>
        </w:trPr>
        <w:tc>
          <w:tcPr>
            <w:tcW w:w="1342" w:type="dxa"/>
            <w:vMerge/>
            <w:tcBorders>
              <w:left w:val="single" w:sz="4" w:space="0" w:color="000000"/>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p>
        </w:tc>
        <w:tc>
          <w:tcPr>
            <w:tcW w:w="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c>
          <w:tcPr>
            <w:tcW w:w="8228"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ілюструє означення математичних понять, формулювання теорем і правил виконання математичних дій прикладами з пояснень вчителя або підручника; розв’язує завдання обов’язкового рівня за відомими алгоритмами з частковим поясненням</w:t>
            </w:r>
          </w:p>
        </w:tc>
      </w:tr>
      <w:tr w:rsidR="001053BB" w:rsidRPr="00BD07F6" w:rsidTr="004A1793">
        <w:trPr>
          <w:trHeight w:val="20"/>
          <w:jc w:val="center"/>
        </w:trPr>
        <w:tc>
          <w:tcPr>
            <w:tcW w:w="1342" w:type="dxa"/>
            <w:vMerge/>
            <w:tcBorders>
              <w:left w:val="single" w:sz="4" w:space="0" w:color="000000"/>
              <w:bottom w:val="single" w:sz="4" w:space="0" w:color="000000"/>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p>
        </w:tc>
        <w:tc>
          <w:tcPr>
            <w:tcW w:w="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8228"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1053BB" w:rsidRPr="00BD07F6" w:rsidTr="004A1793">
        <w:trPr>
          <w:trHeight w:val="20"/>
          <w:jc w:val="center"/>
        </w:trPr>
        <w:tc>
          <w:tcPr>
            <w:tcW w:w="1342" w:type="dxa"/>
            <w:vMerge w:val="restart"/>
            <w:tcBorders>
              <w:top w:val="single" w:sz="4" w:space="0" w:color="000000"/>
              <w:left w:val="single" w:sz="4" w:space="0" w:color="000000"/>
              <w:bottom w:val="single" w:sz="4" w:space="0" w:color="auto"/>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III. Достатній</w:t>
            </w:r>
          </w:p>
        </w:tc>
        <w:tc>
          <w:tcPr>
            <w:tcW w:w="702"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застосовує означення математичних понять та їх властивості для розв’язування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1053BB" w:rsidRPr="00BD07F6" w:rsidTr="004A1793">
        <w:trPr>
          <w:trHeight w:val="20"/>
          <w:jc w:val="center"/>
        </w:trPr>
        <w:tc>
          <w:tcPr>
            <w:tcW w:w="1342" w:type="dxa"/>
            <w:vMerge/>
            <w:tcBorders>
              <w:top w:val="single" w:sz="4" w:space="0" w:color="000000"/>
              <w:left w:val="single" w:sz="4" w:space="0" w:color="000000"/>
              <w:bottom w:val="single" w:sz="4" w:space="0" w:color="auto"/>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p>
        </w:tc>
        <w:tc>
          <w:tcPr>
            <w:tcW w:w="702"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розв’язання завдань</w:t>
            </w:r>
          </w:p>
        </w:tc>
      </w:tr>
      <w:tr w:rsidR="001053BB" w:rsidRPr="00BD07F6" w:rsidTr="004A1793">
        <w:trPr>
          <w:trHeight w:val="20"/>
          <w:jc w:val="center"/>
        </w:trPr>
        <w:tc>
          <w:tcPr>
            <w:tcW w:w="1342" w:type="dxa"/>
            <w:vMerge/>
            <w:tcBorders>
              <w:top w:val="single" w:sz="4" w:space="0" w:color="000000"/>
              <w:left w:val="single" w:sz="4" w:space="0" w:color="000000"/>
              <w:bottom w:val="single" w:sz="4" w:space="0" w:color="auto"/>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p>
        </w:tc>
        <w:tc>
          <w:tcPr>
            <w:tcW w:w="702"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9</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вільно володіє визначеним програмою навчальним матеріалом; самостійно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1053BB" w:rsidRPr="00BD07F6" w:rsidTr="004A1793">
        <w:trPr>
          <w:trHeight w:val="20"/>
          <w:jc w:val="center"/>
        </w:trPr>
        <w:tc>
          <w:tcPr>
            <w:tcW w:w="1342" w:type="dxa"/>
            <w:vMerge w:val="restart"/>
            <w:tcBorders>
              <w:top w:val="single" w:sz="4" w:space="0" w:color="auto"/>
              <w:left w:val="single" w:sz="4" w:space="0" w:color="000000"/>
              <w:bottom w:val="single" w:sz="4" w:space="0" w:color="auto"/>
            </w:tcBorders>
            <w:shd w:val="clear" w:color="auto" w:fill="FFFFFF"/>
            <w:textDirection w:val="btLr"/>
            <w:vAlign w:val="center"/>
          </w:tcPr>
          <w:p w:rsidR="001053BB" w:rsidRPr="00BD07F6" w:rsidRDefault="001053BB" w:rsidP="004A1793">
            <w:pPr>
              <w:widowControl w:val="0"/>
              <w:ind w:left="113" w:right="113"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IV. Високий</w:t>
            </w:r>
          </w:p>
        </w:tc>
        <w:tc>
          <w:tcPr>
            <w:tcW w:w="702"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Ключові та математичні компетентності учня (учениці) повністю відповідають вимогам програми, зокрема: учень (учениця) усвідомлює нові для них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1053BB" w:rsidRPr="00BD07F6" w:rsidTr="004A1793">
        <w:trPr>
          <w:trHeight w:val="20"/>
          <w:jc w:val="center"/>
        </w:trPr>
        <w:tc>
          <w:tcPr>
            <w:tcW w:w="1342" w:type="dxa"/>
            <w:vMerge/>
            <w:tcBorders>
              <w:left w:val="single" w:sz="4" w:space="0" w:color="000000"/>
              <w:bottom w:val="single" w:sz="4" w:space="0" w:color="auto"/>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них ситуаціях; знає передбачені програмою основні методи розв’язування завдання і вміє їх застосовувати з необхідним обґрунтуванням</w:t>
            </w:r>
          </w:p>
        </w:tc>
      </w:tr>
      <w:tr w:rsidR="001053BB" w:rsidRPr="00BD07F6" w:rsidTr="004A1793">
        <w:trPr>
          <w:trHeight w:val="20"/>
          <w:jc w:val="center"/>
        </w:trPr>
        <w:tc>
          <w:tcPr>
            <w:tcW w:w="1342" w:type="dxa"/>
            <w:vMerge/>
            <w:tcBorders>
              <w:left w:val="single" w:sz="4" w:space="0" w:color="000000"/>
              <w:bottom w:val="single" w:sz="4" w:space="0" w:color="auto"/>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виявляє варіативність мислення і раціональність у виборі способу розв’язування математичної проблеми; вміє узагальнювати й систематизувати набуті знання; здатний(а) розв’язувати нестандартні задачі та вправи</w:t>
            </w:r>
          </w:p>
        </w:tc>
      </w:tr>
    </w:tbl>
    <w:p w:rsidR="001053BB" w:rsidRPr="00BD07F6" w:rsidRDefault="001053BB" w:rsidP="001053BB">
      <w:pPr>
        <w:widowControl w:val="0"/>
        <w:ind w:firstLine="44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w:t>
      </w:r>
    </w:p>
    <w:p w:rsidR="001053BB" w:rsidRPr="00BD07F6" w:rsidRDefault="001053BB" w:rsidP="001053BB">
      <w:pPr>
        <w:widowControl w:val="0"/>
        <w:ind w:firstLine="44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Рекомендації щодо роботи з програмою</w:t>
      </w:r>
      <w:r w:rsidRPr="00BD07F6">
        <w:rPr>
          <w:rFonts w:ascii="Times New Roman" w:eastAsia="Arimo" w:hAnsi="Times New Roman" w:cs="Times New Roman"/>
          <w:color w:val="000000"/>
          <w:sz w:val="24"/>
          <w:szCs w:val="24"/>
          <w:lang w:eastAsia="uk-UA"/>
        </w:rPr>
        <w:t>. Методика навчання математики на академічному рівні має враховувати цілі та завдання вивчення курсу, особливості його змісту і структури.</w:t>
      </w:r>
    </w:p>
    <w:p w:rsidR="001053BB" w:rsidRPr="00BD07F6" w:rsidRDefault="001053BB" w:rsidP="001053BB">
      <w:pPr>
        <w:widowControl w:val="0"/>
        <w:ind w:firstLine="44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Структура і зміст навчального матеріалу зумовлює посилення міжпредметних зв’язків під час його вивчення. Це стосується, зокрема, застосування методів аналізу і алгебри при вивченні геометрії і навпаки. Значна увага приділяється також зв’язкам з профільними навчальними предметами, ознайомленню учнів з деякими важливими математичними </w:t>
      </w:r>
      <w:r w:rsidRPr="00BD07F6">
        <w:rPr>
          <w:rFonts w:ascii="Times New Roman" w:eastAsia="Arimo" w:hAnsi="Times New Roman" w:cs="Times New Roman"/>
          <w:color w:val="000000"/>
          <w:sz w:val="24"/>
          <w:szCs w:val="24"/>
          <w:lang w:eastAsia="uk-UA"/>
        </w:rPr>
        <w:lastRenderedPageBreak/>
        <w:t>поняттями і методами, які широко застосовуються у фізиці, хімії, біології, технологіях.</w:t>
      </w:r>
    </w:p>
    <w:p w:rsidR="001053BB" w:rsidRPr="00BD07F6" w:rsidRDefault="001053BB" w:rsidP="001053BB">
      <w:pPr>
        <w:widowControl w:val="0"/>
        <w:ind w:firstLine="44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Методичні підходи до вивчення математики на академічному рівні добираються відповідно до особливостей розумової діяльності учнів і змісту навчального матеріалу.</w:t>
      </w:r>
    </w:p>
    <w:p w:rsidR="001053BB" w:rsidRPr="00BD07F6" w:rsidRDefault="001053BB" w:rsidP="001053BB">
      <w:pPr>
        <w:widowControl w:val="0"/>
        <w:ind w:firstLine="44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Порівняно з рівнем стандарту суттєво підвищується теоретичний рівень навчання, зокрема при вивченні рівнянь, нерівностей та їх систем акцентується увага на основних поняттях: корінь, розв’язок, </w:t>
      </w:r>
      <w:proofErr w:type="spellStart"/>
      <w:r w:rsidRPr="00BD07F6">
        <w:rPr>
          <w:rFonts w:ascii="Times New Roman" w:eastAsia="Arimo" w:hAnsi="Times New Roman" w:cs="Times New Roman"/>
          <w:color w:val="000000"/>
          <w:sz w:val="24"/>
          <w:szCs w:val="24"/>
          <w:lang w:eastAsia="uk-UA"/>
        </w:rPr>
        <w:t>рівносильність</w:t>
      </w:r>
      <w:proofErr w:type="spellEnd"/>
      <w:r w:rsidRPr="00BD07F6">
        <w:rPr>
          <w:rFonts w:ascii="Times New Roman" w:eastAsia="Arimo" w:hAnsi="Times New Roman" w:cs="Times New Roman"/>
          <w:color w:val="000000"/>
          <w:sz w:val="24"/>
          <w:szCs w:val="24"/>
          <w:lang w:eastAsia="uk-UA"/>
        </w:rPr>
        <w:t xml:space="preserve">, наслідок, можливість втрати та появи сторонніх коренів, перевірка як важлива складова процесу розв’язування. </w:t>
      </w:r>
    </w:p>
    <w:p w:rsidR="001053BB" w:rsidRPr="00BD07F6" w:rsidRDefault="001053BB" w:rsidP="001053BB">
      <w:pPr>
        <w:widowControl w:val="0"/>
        <w:ind w:firstLine="44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Програмні вимоги до підготовки учнів зорієнтують вчителя на досягнення мети навчання за кожною темою програми, полегшать планування цілей і завдань уроків, дадуть змогу визначити адекватні технології проведення занять, поточного і тематичного оцінювання.</w:t>
      </w:r>
    </w:p>
    <w:p w:rsidR="001053BB" w:rsidRPr="00BD07F6" w:rsidRDefault="001053BB" w:rsidP="001053BB">
      <w:pPr>
        <w:widowControl w:val="0"/>
        <w:ind w:firstLine="44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Навчальні теми, визначені програмою, можуть вивчатися учнями на різних рівнях засвоєння теоретичного матеріалу і формування умінь. За умови мінімальної кількості годин і низького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або під час індивідуального навчання в позаурочний час.</w:t>
      </w:r>
    </w:p>
    <w:p w:rsidR="001053BB" w:rsidRPr="00BD07F6" w:rsidRDefault="001053BB" w:rsidP="001053BB">
      <w:pPr>
        <w:widowControl w:val="0"/>
        <w:ind w:firstLine="44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 Поряд із цим ширше, ніж при вивченні курсу математики на рівні стандарту, використовується шкільна лекція, семінарські та практичні заняття, а також нетрадиційні форми навчання (групові, дидактичні ігри, уроки «однієї задачі», «однієї ідеї», математичні «бої», інтегровані уроки математики з профільним предметом тощо). Методика навчання характеризується інтенсивною самостійною діяльністю учнів, індивідуалізацією навчання, застосуванням проблемно-пошукових методів, таких методичних прийомів і засобів навчання, як математичне моделювання, логічне конструювання, граф-схеми, паралельне вивчення схожих математичних об’єктів, синтетичні та комбіновані вправи тощо.</w:t>
      </w:r>
    </w:p>
    <w:p w:rsidR="001053BB" w:rsidRPr="00BD07F6" w:rsidRDefault="001053BB" w:rsidP="001053BB">
      <w:pPr>
        <w:widowControl w:val="0"/>
        <w:ind w:firstLine="42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Широкі можливості для інтенсифікації та оптимізації </w:t>
      </w:r>
      <w:proofErr w:type="spellStart"/>
      <w:r w:rsidRPr="00BD07F6">
        <w:rPr>
          <w:rFonts w:ascii="Times New Roman" w:eastAsia="Arimo" w:hAnsi="Times New Roman" w:cs="Times New Roman"/>
          <w:color w:val="000000"/>
          <w:sz w:val="24"/>
          <w:szCs w:val="24"/>
          <w:lang w:eastAsia="uk-UA"/>
        </w:rPr>
        <w:t>навчально-</w:t>
      </w:r>
      <w:proofErr w:type="spellEnd"/>
      <w:r w:rsidRPr="00BD07F6">
        <w:rPr>
          <w:rFonts w:ascii="Times New Roman" w:eastAsia="Arimo" w:hAnsi="Times New Roman" w:cs="Times New Roman"/>
          <w:color w:val="000000"/>
          <w:sz w:val="24"/>
          <w:szCs w:val="24"/>
          <w:lang w:eastAsia="uk-UA"/>
        </w:rPr>
        <w:t xml:space="preserve"> виховного процесу, активізації пізнавальної діяльності, розвитку творчого мислення учнів надають сучасні інформаційні технології навчання, які задовольняють такі основні вимоги:</w:t>
      </w:r>
    </w:p>
    <w:p w:rsidR="001053BB" w:rsidRPr="00BD07F6" w:rsidRDefault="001053BB" w:rsidP="001053BB">
      <w:pPr>
        <w:widowControl w:val="0"/>
        <w:numPr>
          <w:ilvl w:val="0"/>
          <w:numId w:val="21"/>
        </w:numPr>
        <w:tabs>
          <w:tab w:val="left" w:pos="644"/>
        </w:tabs>
        <w:ind w:left="66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враховують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у сфері комунікативних відносин і в пізнавальній діяльності;</w:t>
      </w:r>
    </w:p>
    <w:p w:rsidR="001053BB" w:rsidRPr="00BD07F6" w:rsidRDefault="001053BB" w:rsidP="001053BB">
      <w:pPr>
        <w:widowControl w:val="0"/>
        <w:numPr>
          <w:ilvl w:val="0"/>
          <w:numId w:val="21"/>
        </w:numPr>
        <w:tabs>
          <w:tab w:val="left" w:pos="644"/>
        </w:tabs>
        <w:ind w:left="66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є варіативними, </w:t>
      </w:r>
      <w:proofErr w:type="spellStart"/>
      <w:r w:rsidRPr="00BD07F6">
        <w:rPr>
          <w:rFonts w:ascii="Times New Roman" w:eastAsia="Arimo" w:hAnsi="Times New Roman" w:cs="Times New Roman"/>
          <w:color w:val="000000"/>
          <w:sz w:val="24"/>
          <w:szCs w:val="24"/>
          <w:lang w:eastAsia="uk-UA"/>
        </w:rPr>
        <w:t>особистісно</w:t>
      </w:r>
      <w:proofErr w:type="spellEnd"/>
      <w:r w:rsidRPr="00BD07F6">
        <w:rPr>
          <w:rFonts w:ascii="Times New Roman" w:eastAsia="Arimo" w:hAnsi="Times New Roman" w:cs="Times New Roman"/>
          <w:color w:val="000000"/>
          <w:sz w:val="24"/>
          <w:szCs w:val="24"/>
          <w:lang w:eastAsia="uk-UA"/>
        </w:rPr>
        <w:t xml:space="preserve"> орієнтованими, коли знання, вміння та навички розглядаються не лише як самоціль, а й засіб розвитку пізнавальних якостей учня; виховують в учня здатність бути суб’єктом свого розвитку, рефлексивного ставлення до самого себе;</w:t>
      </w:r>
    </w:p>
    <w:p w:rsidR="001053BB" w:rsidRPr="00BD07F6" w:rsidRDefault="001053BB" w:rsidP="001053BB">
      <w:pPr>
        <w:widowControl w:val="0"/>
        <w:numPr>
          <w:ilvl w:val="0"/>
          <w:numId w:val="21"/>
        </w:numPr>
        <w:tabs>
          <w:tab w:val="left" w:pos="644"/>
        </w:tabs>
        <w:ind w:left="66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забезпечують цілісне </w:t>
      </w:r>
      <w:proofErr w:type="spellStart"/>
      <w:r w:rsidRPr="00BD07F6">
        <w:rPr>
          <w:rFonts w:ascii="Times New Roman" w:eastAsia="Arimo" w:hAnsi="Times New Roman" w:cs="Times New Roman"/>
          <w:color w:val="000000"/>
          <w:sz w:val="24"/>
          <w:szCs w:val="24"/>
          <w:lang w:eastAsia="uk-UA"/>
        </w:rPr>
        <w:t>психолого-методичне</w:t>
      </w:r>
      <w:proofErr w:type="spellEnd"/>
      <w:r w:rsidRPr="00BD07F6">
        <w:rPr>
          <w:rFonts w:ascii="Times New Roman" w:eastAsia="Arimo" w:hAnsi="Times New Roman" w:cs="Times New Roman"/>
          <w:color w:val="000000"/>
          <w:sz w:val="24"/>
          <w:szCs w:val="24"/>
          <w:lang w:eastAsia="uk-UA"/>
        </w:rPr>
        <w:t xml:space="preserve"> проектування навчального процесу в умовах </w:t>
      </w:r>
      <w:proofErr w:type="spellStart"/>
      <w:r w:rsidRPr="00BD07F6">
        <w:rPr>
          <w:rFonts w:ascii="Times New Roman" w:eastAsia="Arimo" w:hAnsi="Times New Roman" w:cs="Times New Roman"/>
          <w:color w:val="000000"/>
          <w:sz w:val="24"/>
          <w:szCs w:val="24"/>
          <w:lang w:eastAsia="uk-UA"/>
        </w:rPr>
        <w:t>рівневої</w:t>
      </w:r>
      <w:proofErr w:type="spellEnd"/>
      <w:r w:rsidRPr="00BD07F6">
        <w:rPr>
          <w:rFonts w:ascii="Times New Roman" w:eastAsia="Arimo" w:hAnsi="Times New Roman" w:cs="Times New Roman"/>
          <w:color w:val="000000"/>
          <w:sz w:val="24"/>
          <w:szCs w:val="24"/>
          <w:lang w:eastAsia="uk-UA"/>
        </w:rPr>
        <w:t xml:space="preserve"> та профільної диференціації навчання.</w:t>
      </w:r>
    </w:p>
    <w:p w:rsidR="001053BB" w:rsidRPr="00BD07F6" w:rsidRDefault="001053BB" w:rsidP="001053BB">
      <w:pPr>
        <w:widowControl w:val="0"/>
        <w:ind w:firstLine="42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Підвищенню ефективності уроків математики в старших класах сприяє використання програмних засобів навчального призначення GRAN 1, GRAN 2D, GRAN 3D, DG, EUREKA, </w:t>
      </w:r>
      <w:proofErr w:type="spellStart"/>
      <w:r w:rsidRPr="00BD07F6">
        <w:rPr>
          <w:rFonts w:ascii="Times New Roman" w:eastAsia="Arimo" w:hAnsi="Times New Roman" w:cs="Times New Roman"/>
          <w:color w:val="000000"/>
          <w:sz w:val="24"/>
          <w:szCs w:val="24"/>
          <w:lang w:eastAsia="uk-UA"/>
        </w:rPr>
        <w:t>GeoGebra</w:t>
      </w:r>
      <w:proofErr w:type="spellEnd"/>
      <w:r w:rsidRPr="00BD07F6">
        <w:rPr>
          <w:rFonts w:ascii="Times New Roman" w:eastAsia="Arimo" w:hAnsi="Times New Roman" w:cs="Times New Roman"/>
          <w:color w:val="000000"/>
          <w:sz w:val="24"/>
          <w:szCs w:val="24"/>
          <w:lang w:eastAsia="uk-UA"/>
        </w:rPr>
        <w:t xml:space="preserve">, </w:t>
      </w:r>
      <w:proofErr w:type="spellStart"/>
      <w:r w:rsidRPr="00BD07F6">
        <w:rPr>
          <w:rFonts w:ascii="Times New Roman" w:eastAsia="Arimo" w:hAnsi="Times New Roman" w:cs="Times New Roman"/>
          <w:color w:val="000000"/>
          <w:sz w:val="24"/>
          <w:szCs w:val="24"/>
          <w:lang w:eastAsia="uk-UA"/>
        </w:rPr>
        <w:t>AGrapher</w:t>
      </w:r>
      <w:proofErr w:type="spellEnd"/>
      <w:r w:rsidRPr="00BD07F6">
        <w:rPr>
          <w:rFonts w:ascii="Times New Roman" w:eastAsia="Arimo" w:hAnsi="Times New Roman" w:cs="Times New Roman"/>
          <w:color w:val="000000"/>
          <w:sz w:val="24"/>
          <w:szCs w:val="24"/>
          <w:lang w:eastAsia="uk-UA"/>
        </w:rPr>
        <w:t xml:space="preserve">, бібліотек електронних </w:t>
      </w:r>
      <w:proofErr w:type="spellStart"/>
      <w:r w:rsidRPr="00BD07F6">
        <w:rPr>
          <w:rFonts w:ascii="Times New Roman" w:eastAsia="Arimo" w:hAnsi="Times New Roman" w:cs="Times New Roman"/>
          <w:color w:val="000000"/>
          <w:sz w:val="24"/>
          <w:szCs w:val="24"/>
          <w:lang w:eastAsia="uk-UA"/>
        </w:rPr>
        <w:t>наочностей</w:t>
      </w:r>
      <w:proofErr w:type="spellEnd"/>
      <w:r w:rsidRPr="00BD07F6">
        <w:rPr>
          <w:rFonts w:ascii="Times New Roman" w:eastAsia="Arimo" w:hAnsi="Times New Roman" w:cs="Times New Roman"/>
          <w:color w:val="000000"/>
          <w:sz w:val="24"/>
          <w:szCs w:val="24"/>
          <w:lang w:eastAsia="uk-UA"/>
        </w:rPr>
        <w:t xml:space="preserve"> тощо.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Доцільною також вбачається організація проблемно-пошукової (дослідницької) діяльності учнів на уроках та позакласних і факультативних заняттях з математики.</w:t>
      </w:r>
    </w:p>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ОРІЄНТОВНИЙ ТЕМАТИЧНИЙ ПЛАН ВИВЧЕННЯ</w:t>
      </w:r>
      <w:r w:rsidRPr="00BD07F6">
        <w:rPr>
          <w:rFonts w:ascii="Times New Roman" w:eastAsia="Arimo" w:hAnsi="Times New Roman" w:cs="Times New Roman"/>
          <w:color w:val="000000"/>
          <w:sz w:val="24"/>
          <w:szCs w:val="24"/>
          <w:lang w:eastAsia="uk-UA"/>
        </w:rPr>
        <w:br/>
      </w:r>
      <w:r w:rsidRPr="00BD07F6">
        <w:rPr>
          <w:rFonts w:ascii="Times New Roman" w:eastAsia="Arimo" w:hAnsi="Times New Roman" w:cs="Times New Roman"/>
          <w:color w:val="000000"/>
          <w:sz w:val="24"/>
          <w:szCs w:val="24"/>
          <w:lang w:eastAsia="uk-UA"/>
        </w:rPr>
        <w:lastRenderedPageBreak/>
        <w:t>АЛГЕБРИ І ПОЧАТКІВ АНАЛІЗУ ТА ГЕОМЕТРІЇ. АКАДЕМІЧНИЙ РІВНЕНЬ</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 xml:space="preserve">(всього 315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Алгебра і початий аналізу </w:t>
      </w:r>
      <w:r w:rsidRPr="00BD07F6">
        <w:rPr>
          <w:rFonts w:ascii="Times New Roman" w:eastAsia="Arimo" w:hAnsi="Times New Roman" w:cs="Times New Roman"/>
          <w:b/>
          <w:i/>
          <w:color w:val="000000"/>
          <w:sz w:val="24"/>
          <w:szCs w:val="24"/>
          <w:lang w:eastAsia="uk-UA"/>
        </w:rPr>
        <w:t xml:space="preserve">(всього 175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w:t>
      </w:r>
    </w:p>
    <w:tbl>
      <w:tblPr>
        <w:tblW w:w="9866" w:type="dxa"/>
        <w:jc w:val="center"/>
        <w:tblInd w:w="-881" w:type="dxa"/>
        <w:tblLayout w:type="fixed"/>
        <w:tblCellMar>
          <w:left w:w="115" w:type="dxa"/>
          <w:right w:w="115" w:type="dxa"/>
        </w:tblCellMar>
        <w:tblLook w:val="0000" w:firstRow="0" w:lastRow="0" w:firstColumn="0" w:lastColumn="0" w:noHBand="0" w:noVBand="0"/>
      </w:tblPr>
      <w:tblGrid>
        <w:gridCol w:w="751"/>
        <w:gridCol w:w="1276"/>
        <w:gridCol w:w="6444"/>
        <w:gridCol w:w="1395"/>
      </w:tblGrid>
      <w:tr w:rsidR="001053BB" w:rsidRPr="00BD07F6" w:rsidTr="004A1793">
        <w:trPr>
          <w:trHeight w:val="20"/>
          <w:jc w:val="center"/>
        </w:trPr>
        <w:tc>
          <w:tcPr>
            <w:tcW w:w="751"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Клас</w:t>
            </w: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Номер</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теми</w:t>
            </w: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Назва теми</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Кількість годин для вивчення теми</w:t>
            </w:r>
          </w:p>
        </w:tc>
      </w:tr>
      <w:tr w:rsidR="001053BB" w:rsidRPr="00BD07F6" w:rsidTr="004A1793">
        <w:trPr>
          <w:trHeight w:val="20"/>
          <w:jc w:val="center"/>
        </w:trPr>
        <w:tc>
          <w:tcPr>
            <w:tcW w:w="751" w:type="dxa"/>
            <w:vMerge w:val="restart"/>
            <w:tcBorders>
              <w:top w:val="single" w:sz="4" w:space="0" w:color="000000"/>
              <w:left w:val="single" w:sz="4" w:space="0" w:color="000000"/>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Функції, рівняння і нерівності</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r>
      <w:tr w:rsidR="001053BB" w:rsidRPr="00BD07F6" w:rsidTr="004A1793">
        <w:trPr>
          <w:trHeight w:val="20"/>
          <w:jc w:val="center"/>
        </w:trPr>
        <w:tc>
          <w:tcPr>
            <w:tcW w:w="751"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Степенева функція</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p>
        </w:tc>
      </w:tr>
      <w:tr w:rsidR="001053BB" w:rsidRPr="00BD07F6" w:rsidTr="004A1793">
        <w:trPr>
          <w:trHeight w:val="20"/>
          <w:jc w:val="center"/>
        </w:trPr>
        <w:tc>
          <w:tcPr>
            <w:tcW w:w="751"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Тригонометричні функції</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16</w:t>
            </w:r>
          </w:p>
        </w:tc>
      </w:tr>
      <w:tr w:rsidR="001053BB" w:rsidRPr="00BD07F6" w:rsidTr="004A1793">
        <w:trPr>
          <w:trHeight w:val="20"/>
          <w:jc w:val="center"/>
        </w:trPr>
        <w:tc>
          <w:tcPr>
            <w:tcW w:w="751"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Тригонометричні рівняння</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r>
      <w:tr w:rsidR="001053BB" w:rsidRPr="00BD07F6" w:rsidTr="004A1793">
        <w:trPr>
          <w:trHeight w:val="20"/>
          <w:jc w:val="center"/>
        </w:trPr>
        <w:tc>
          <w:tcPr>
            <w:tcW w:w="751"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Похідна та її застосування</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22</w:t>
            </w:r>
          </w:p>
        </w:tc>
      </w:tr>
      <w:tr w:rsidR="001053BB" w:rsidRPr="00BD07F6" w:rsidTr="004A1793">
        <w:trPr>
          <w:trHeight w:val="20"/>
          <w:jc w:val="center"/>
        </w:trPr>
        <w:tc>
          <w:tcPr>
            <w:tcW w:w="751"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r>
      <w:tr w:rsidR="001053BB" w:rsidRPr="00BD07F6" w:rsidTr="004A1793">
        <w:trPr>
          <w:trHeight w:val="20"/>
          <w:jc w:val="center"/>
        </w:trPr>
        <w:tc>
          <w:tcPr>
            <w:tcW w:w="751" w:type="dxa"/>
            <w:vMerge/>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70</w:t>
            </w:r>
          </w:p>
        </w:tc>
      </w:tr>
      <w:tr w:rsidR="001053BB" w:rsidRPr="00BD07F6" w:rsidTr="004A1793">
        <w:trPr>
          <w:trHeight w:val="20"/>
          <w:jc w:val="center"/>
        </w:trPr>
        <w:tc>
          <w:tcPr>
            <w:tcW w:w="751"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color w:val="000000"/>
                <w:sz w:val="24"/>
                <w:szCs w:val="24"/>
                <w:lang w:eastAsia="uk-UA"/>
              </w:rPr>
              <w:t>Показникова</w:t>
            </w:r>
            <w:proofErr w:type="spellEnd"/>
            <w:r w:rsidRPr="00BD07F6">
              <w:rPr>
                <w:rFonts w:ascii="Times New Roman" w:eastAsia="Arimo" w:hAnsi="Times New Roman" w:cs="Times New Roman"/>
                <w:color w:val="000000"/>
                <w:sz w:val="24"/>
                <w:szCs w:val="24"/>
                <w:lang w:eastAsia="uk-UA"/>
              </w:rPr>
              <w:t xml:space="preserve"> та логарифмічна функції</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22</w:t>
            </w:r>
          </w:p>
        </w:tc>
      </w:tr>
      <w:tr w:rsidR="001053BB" w:rsidRPr="00BD07F6" w:rsidTr="004A1793">
        <w:trPr>
          <w:trHeight w:val="20"/>
          <w:jc w:val="center"/>
        </w:trPr>
        <w:tc>
          <w:tcPr>
            <w:tcW w:w="751"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Елементи комбінаторики, теорії ймовірностей і математичної статистики</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r>
      <w:tr w:rsidR="001053BB" w:rsidRPr="00BD07F6" w:rsidTr="004A1793">
        <w:trPr>
          <w:trHeight w:val="20"/>
          <w:jc w:val="center"/>
        </w:trPr>
        <w:tc>
          <w:tcPr>
            <w:tcW w:w="751"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Інтеграл та його застосування</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20</w:t>
            </w:r>
          </w:p>
        </w:tc>
      </w:tr>
      <w:tr w:rsidR="001053BB" w:rsidRPr="00BD07F6" w:rsidTr="004A1793">
        <w:trPr>
          <w:trHeight w:val="20"/>
          <w:jc w:val="center"/>
        </w:trPr>
        <w:tc>
          <w:tcPr>
            <w:tcW w:w="751"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44"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395"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51</w:t>
            </w:r>
          </w:p>
        </w:tc>
      </w:tr>
      <w:tr w:rsidR="001053BB" w:rsidRPr="00BD07F6" w:rsidTr="004A1793">
        <w:trPr>
          <w:trHeight w:val="20"/>
          <w:jc w:val="center"/>
        </w:trPr>
        <w:tc>
          <w:tcPr>
            <w:tcW w:w="751"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276"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44"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left="3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105</w:t>
            </w:r>
          </w:p>
        </w:tc>
      </w:tr>
    </w:tbl>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 xml:space="preserve">Геометрія (всього 140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w:t>
      </w:r>
    </w:p>
    <w:tbl>
      <w:tblPr>
        <w:tblW w:w="9785" w:type="dxa"/>
        <w:jc w:val="center"/>
        <w:tblInd w:w="-830" w:type="dxa"/>
        <w:tblLayout w:type="fixed"/>
        <w:tblCellMar>
          <w:left w:w="115" w:type="dxa"/>
          <w:right w:w="115" w:type="dxa"/>
        </w:tblCellMar>
        <w:tblLook w:val="0000" w:firstRow="0" w:lastRow="0" w:firstColumn="0" w:lastColumn="0" w:noHBand="0" w:noVBand="0"/>
      </w:tblPr>
      <w:tblGrid>
        <w:gridCol w:w="711"/>
        <w:gridCol w:w="992"/>
        <w:gridCol w:w="6702"/>
        <w:gridCol w:w="1380"/>
      </w:tblGrid>
      <w:tr w:rsidR="001053BB" w:rsidRPr="00BD07F6" w:rsidTr="004A1793">
        <w:trPr>
          <w:trHeight w:val="500"/>
          <w:jc w:val="center"/>
        </w:trPr>
        <w:tc>
          <w:tcPr>
            <w:tcW w:w="711"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Клас</w:t>
            </w: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Номер теми</w:t>
            </w: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Назва теми</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Кількість годин для вивчення теми</w:t>
            </w:r>
          </w:p>
        </w:tc>
      </w:tr>
      <w:tr w:rsidR="001053BB" w:rsidRPr="00BD07F6" w:rsidTr="004A1793">
        <w:trPr>
          <w:trHeight w:val="300"/>
          <w:jc w:val="center"/>
        </w:trPr>
        <w:tc>
          <w:tcPr>
            <w:tcW w:w="711" w:type="dxa"/>
            <w:vMerge w:val="restart"/>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1</w:t>
            </w: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Вступ до стереометрії</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r>
      <w:tr w:rsidR="001053BB" w:rsidRPr="00BD07F6" w:rsidTr="004A1793">
        <w:trPr>
          <w:trHeight w:val="540"/>
          <w:jc w:val="center"/>
        </w:trPr>
        <w:tc>
          <w:tcPr>
            <w:tcW w:w="711" w:type="dxa"/>
            <w:vMerge/>
            <w:tcBorders>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2</w:t>
            </w: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Паралельність прямих і площин у просторі</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16</w:t>
            </w:r>
          </w:p>
        </w:tc>
      </w:tr>
      <w:tr w:rsidR="001053BB" w:rsidRPr="00BD07F6" w:rsidTr="004A1793">
        <w:trPr>
          <w:trHeight w:val="520"/>
          <w:jc w:val="center"/>
        </w:trPr>
        <w:tc>
          <w:tcPr>
            <w:tcW w:w="711" w:type="dxa"/>
            <w:vMerge/>
            <w:tcBorders>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992" w:type="dxa"/>
            <w:tcBorders>
              <w:top w:val="single" w:sz="4" w:space="0" w:color="000000"/>
              <w:left w:val="single" w:sz="4" w:space="0" w:color="000000"/>
              <w:bottom w:val="nil"/>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3</w:t>
            </w:r>
          </w:p>
        </w:tc>
        <w:tc>
          <w:tcPr>
            <w:tcW w:w="6702" w:type="dxa"/>
            <w:tcBorders>
              <w:top w:val="single" w:sz="4" w:space="0" w:color="000000"/>
              <w:left w:val="single" w:sz="4" w:space="0" w:color="000000"/>
              <w:bottom w:val="nil"/>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прямих і площин у просторі</w:t>
            </w:r>
          </w:p>
        </w:tc>
        <w:tc>
          <w:tcPr>
            <w:tcW w:w="1380" w:type="dxa"/>
            <w:tcBorders>
              <w:top w:val="single" w:sz="4" w:space="0" w:color="000000"/>
              <w:left w:val="single" w:sz="4" w:space="0" w:color="000000"/>
              <w:bottom w:val="nil"/>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20</w:t>
            </w:r>
          </w:p>
        </w:tc>
      </w:tr>
      <w:tr w:rsidR="001053BB" w:rsidRPr="00BD07F6" w:rsidTr="004A1793">
        <w:trPr>
          <w:trHeight w:val="520"/>
          <w:jc w:val="center"/>
        </w:trPr>
        <w:tc>
          <w:tcPr>
            <w:tcW w:w="711" w:type="dxa"/>
            <w:vMerge/>
            <w:tcBorders>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4</w:t>
            </w: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Координати, геометричні перетворення та вектори у просторі</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16</w:t>
            </w:r>
          </w:p>
        </w:tc>
      </w:tr>
      <w:tr w:rsidR="001053BB" w:rsidRPr="00BD07F6" w:rsidTr="004A1793">
        <w:trPr>
          <w:trHeight w:val="540"/>
          <w:jc w:val="center"/>
        </w:trPr>
        <w:tc>
          <w:tcPr>
            <w:tcW w:w="711" w:type="dxa"/>
            <w:vMerge/>
            <w:tcBorders>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14</w:t>
            </w:r>
          </w:p>
        </w:tc>
      </w:tr>
      <w:tr w:rsidR="001053BB" w:rsidRPr="00BD07F6" w:rsidTr="004A1793">
        <w:trPr>
          <w:trHeight w:val="300"/>
          <w:jc w:val="center"/>
        </w:trPr>
        <w:tc>
          <w:tcPr>
            <w:tcW w:w="711" w:type="dxa"/>
            <w:vMerge/>
            <w:tcBorders>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70</w:t>
            </w:r>
          </w:p>
        </w:tc>
      </w:tr>
      <w:tr w:rsidR="001053BB" w:rsidRPr="00BD07F6" w:rsidTr="004A1793">
        <w:trPr>
          <w:trHeight w:val="300"/>
          <w:jc w:val="center"/>
        </w:trPr>
        <w:tc>
          <w:tcPr>
            <w:tcW w:w="711"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5</w:t>
            </w: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Многогранники</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16</w:t>
            </w:r>
          </w:p>
        </w:tc>
      </w:tr>
      <w:tr w:rsidR="001053BB" w:rsidRPr="00BD07F6" w:rsidTr="004A1793">
        <w:trPr>
          <w:trHeight w:val="300"/>
          <w:jc w:val="center"/>
        </w:trPr>
        <w:tc>
          <w:tcPr>
            <w:tcW w:w="711"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6</w:t>
            </w: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Тіла обертання</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14</w:t>
            </w:r>
          </w:p>
        </w:tc>
      </w:tr>
      <w:tr w:rsidR="001053BB" w:rsidRPr="00BD07F6" w:rsidTr="004A1793">
        <w:trPr>
          <w:trHeight w:val="540"/>
          <w:jc w:val="center"/>
        </w:trPr>
        <w:tc>
          <w:tcPr>
            <w:tcW w:w="711"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7</w:t>
            </w: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та площі поверхонь геометричних тіл</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14</w:t>
            </w:r>
          </w:p>
        </w:tc>
      </w:tr>
      <w:tr w:rsidR="001053BB" w:rsidRPr="00BD07F6" w:rsidTr="004A1793">
        <w:trPr>
          <w:trHeight w:val="780"/>
          <w:jc w:val="center"/>
        </w:trPr>
        <w:tc>
          <w:tcPr>
            <w:tcW w:w="711"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99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702"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38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26</w:t>
            </w:r>
          </w:p>
        </w:tc>
      </w:tr>
      <w:tr w:rsidR="001053BB" w:rsidRPr="00BD07F6" w:rsidTr="004A1793">
        <w:trPr>
          <w:trHeight w:val="320"/>
          <w:jc w:val="center"/>
        </w:trPr>
        <w:tc>
          <w:tcPr>
            <w:tcW w:w="711"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992"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702"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70</w:t>
            </w:r>
          </w:p>
        </w:tc>
      </w:tr>
    </w:tbl>
    <w:p w:rsidR="001053BB" w:rsidRDefault="001053BB" w:rsidP="001053BB">
      <w:pPr>
        <w:widowControl w:val="0"/>
        <w:ind w:firstLine="0"/>
        <w:jc w:val="center"/>
        <w:rPr>
          <w:rFonts w:ascii="Times New Roman" w:eastAsia="Arimo" w:hAnsi="Times New Roman" w:cs="Times New Roman"/>
          <w:color w:val="000000"/>
          <w:sz w:val="24"/>
          <w:szCs w:val="24"/>
          <w:lang w:val="en-US"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ОРІЄНТОВНИЙ ПЛАН ПРОВЕДЕННЯ КОНТРОЛЬНИХ РОБІТ</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Алгебра і початки аналізу</w:t>
      </w:r>
    </w:p>
    <w:tbl>
      <w:tblPr>
        <w:tblW w:w="10206" w:type="dxa"/>
        <w:jc w:val="center"/>
        <w:tblLayout w:type="fixed"/>
        <w:tblCellMar>
          <w:left w:w="115" w:type="dxa"/>
          <w:right w:w="115" w:type="dxa"/>
        </w:tblCellMar>
        <w:tblLook w:val="0000" w:firstRow="0" w:lastRow="0" w:firstColumn="0" w:lastColumn="0" w:noHBand="0" w:noVBand="0"/>
      </w:tblPr>
      <w:tblGrid>
        <w:gridCol w:w="821"/>
        <w:gridCol w:w="1082"/>
        <w:gridCol w:w="6922"/>
        <w:gridCol w:w="1381"/>
      </w:tblGrid>
      <w:tr w:rsidR="001053BB" w:rsidRPr="00BD07F6" w:rsidTr="004A1793">
        <w:trPr>
          <w:trHeight w:val="20"/>
          <w:jc w:val="center"/>
        </w:trPr>
        <w:tc>
          <w:tcPr>
            <w:tcW w:w="84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Клас</w:t>
            </w: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Номер</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теми</w:t>
            </w: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Назва теми</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Кількість контрольних робіт</w:t>
            </w:r>
          </w:p>
        </w:tc>
      </w:tr>
      <w:tr w:rsidR="001053BB" w:rsidRPr="00BD07F6" w:rsidTr="004A1793">
        <w:trPr>
          <w:trHeight w:val="20"/>
          <w:jc w:val="center"/>
        </w:trPr>
        <w:tc>
          <w:tcPr>
            <w:tcW w:w="840" w:type="dxa"/>
            <w:vMerge w:val="restart"/>
            <w:tcBorders>
              <w:top w:val="single" w:sz="4" w:space="0" w:color="000000"/>
              <w:left w:val="single" w:sz="4" w:space="0" w:color="000000"/>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10</w:t>
            </w: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Функції, рівняння і нерівності</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840"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Степенева функція</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840"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Тригонометричні функції</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840"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Тригонометричні рівняння </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840"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Похідна та її застосування</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rPr>
          <w:trHeight w:val="20"/>
          <w:jc w:val="center"/>
        </w:trPr>
        <w:tc>
          <w:tcPr>
            <w:tcW w:w="840"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840"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left="3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7</w:t>
            </w:r>
          </w:p>
        </w:tc>
      </w:tr>
      <w:tr w:rsidR="001053BB" w:rsidRPr="00BD07F6" w:rsidTr="004A1793">
        <w:trPr>
          <w:trHeight w:val="20"/>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color w:val="000000"/>
                <w:sz w:val="24"/>
                <w:szCs w:val="24"/>
                <w:lang w:eastAsia="uk-UA"/>
              </w:rPr>
              <w:t>Показникова</w:t>
            </w:r>
            <w:proofErr w:type="spellEnd"/>
            <w:r w:rsidRPr="00BD07F6">
              <w:rPr>
                <w:rFonts w:ascii="Times New Roman" w:eastAsia="Arimo" w:hAnsi="Times New Roman" w:cs="Times New Roman"/>
                <w:color w:val="000000"/>
                <w:sz w:val="24"/>
                <w:szCs w:val="24"/>
                <w:lang w:eastAsia="uk-UA"/>
              </w:rPr>
              <w:t xml:space="preserve"> та логарифмічна функції</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Елементи комбінаторики, теорії ймовірностей і математичної статистики</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Інтеграл та його застосування</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146"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курсу алгебри і початків аналізу</w:t>
            </w:r>
          </w:p>
        </w:tc>
        <w:tc>
          <w:tcPr>
            <w:tcW w:w="1419"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146"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left="3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left="16"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4</w:t>
            </w:r>
          </w:p>
        </w:tc>
      </w:tr>
    </w:tbl>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Геометрія</w:t>
      </w:r>
    </w:p>
    <w:tbl>
      <w:tblPr>
        <w:tblW w:w="10500" w:type="dxa"/>
        <w:jc w:val="center"/>
        <w:tblLayout w:type="fixed"/>
        <w:tblCellMar>
          <w:left w:w="115" w:type="dxa"/>
          <w:right w:w="115" w:type="dxa"/>
        </w:tblCellMar>
        <w:tblLook w:val="0000" w:firstRow="0" w:lastRow="0" w:firstColumn="0" w:lastColumn="0" w:noHBand="0" w:noVBand="0"/>
      </w:tblPr>
      <w:tblGrid>
        <w:gridCol w:w="795"/>
        <w:gridCol w:w="1110"/>
        <w:gridCol w:w="7185"/>
        <w:gridCol w:w="1410"/>
      </w:tblGrid>
      <w:tr w:rsidR="001053BB" w:rsidRPr="00BD07F6" w:rsidTr="004A1793">
        <w:trPr>
          <w:trHeight w:val="20"/>
          <w:jc w:val="center"/>
        </w:trPr>
        <w:tc>
          <w:tcPr>
            <w:tcW w:w="79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Клас</w:t>
            </w: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Номер</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теми</w:t>
            </w: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Назва теми</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left="9"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Кількість контрольних робіт</w:t>
            </w:r>
          </w:p>
        </w:tc>
      </w:tr>
      <w:tr w:rsidR="001053BB" w:rsidRPr="00BD07F6" w:rsidTr="004A1793">
        <w:trPr>
          <w:trHeight w:val="20"/>
          <w:jc w:val="center"/>
        </w:trPr>
        <w:tc>
          <w:tcPr>
            <w:tcW w:w="795" w:type="dxa"/>
            <w:vMerge w:val="restart"/>
            <w:tcBorders>
              <w:top w:val="single" w:sz="4" w:space="0" w:color="000000"/>
              <w:left w:val="single" w:sz="4" w:space="0" w:color="000000"/>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Вступ до стереометрії</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r>
      <w:tr w:rsidR="001053BB" w:rsidRPr="00BD07F6" w:rsidTr="004A1793">
        <w:trPr>
          <w:trHeight w:val="20"/>
          <w:jc w:val="center"/>
        </w:trPr>
        <w:tc>
          <w:tcPr>
            <w:tcW w:w="795"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Паралельність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rPr>
          <w:trHeight w:val="20"/>
          <w:jc w:val="center"/>
        </w:trPr>
        <w:tc>
          <w:tcPr>
            <w:tcW w:w="795"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795"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Координати, геометричні перетворення та вектори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795" w:type="dxa"/>
            <w:vMerge/>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795" w:type="dxa"/>
            <w:vMerge/>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left="3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r>
      <w:tr w:rsidR="001053BB" w:rsidRPr="00BD07F6" w:rsidTr="004A1793">
        <w:trPr>
          <w:trHeight w:val="20"/>
          <w:jc w:val="center"/>
        </w:trPr>
        <w:tc>
          <w:tcPr>
            <w:tcW w:w="795" w:type="dxa"/>
            <w:vMerge w:val="restart"/>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Многогранники</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Тіла обертання</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та площі поверхонь геометричних тіл</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left="220"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en-US" w:eastAsia="uk-UA"/>
              </w:rPr>
            </w:pPr>
          </w:p>
        </w:tc>
        <w:tc>
          <w:tcPr>
            <w:tcW w:w="7185" w:type="dxa"/>
            <w:tcBorders>
              <w:top w:val="single" w:sz="4" w:space="0" w:color="000000"/>
              <w:lef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rPr>
          <w:trHeight w:val="2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1110"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185" w:type="dxa"/>
            <w:tcBorders>
              <w:top w:val="single" w:sz="4" w:space="0" w:color="000000"/>
              <w:left w:val="single" w:sz="4" w:space="0" w:color="000000"/>
              <w:bottom w:val="single" w:sz="4" w:space="0" w:color="000000"/>
            </w:tcBorders>
            <w:shd w:val="clear" w:color="auto" w:fill="FFFFFF"/>
            <w:vAlign w:val="center"/>
          </w:tcPr>
          <w:p w:rsidR="001053BB" w:rsidRPr="00BD07F6" w:rsidRDefault="001053BB" w:rsidP="004A1793">
            <w:pPr>
              <w:widowControl w:val="0"/>
              <w:ind w:left="32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АЛГЕБРА І ПОЧАТКИ АНАЛІЗУ</w:t>
      </w:r>
      <w:r w:rsidRPr="00BD07F6">
        <w:rPr>
          <w:rFonts w:ascii="Times New Roman" w:eastAsia="Arimo" w:hAnsi="Times New Roman" w:cs="Times New Roman"/>
          <w:color w:val="000000"/>
          <w:sz w:val="24"/>
          <w:szCs w:val="24"/>
          <w:lang w:eastAsia="uk-UA"/>
        </w:rPr>
        <w:tab/>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10-й клас (70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xml:space="preserve">, 2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xml:space="preserve">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7"/>
        <w:gridCol w:w="4678"/>
        <w:gridCol w:w="4996"/>
      </w:tblGrid>
      <w:tr w:rsidR="001053BB" w:rsidRPr="00BD07F6" w:rsidTr="004A1793">
        <w:tc>
          <w:tcPr>
            <w:tcW w:w="817" w:type="dxa"/>
            <w:vAlign w:val="bottom"/>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4678"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tc>
        <w:tc>
          <w:tcPr>
            <w:tcW w:w="4996"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4678"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1. ФУНКЦІЇ, РІВНЯННЯ І НЕРІВНОСТІ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Числові функції та їх властивості. Способи </w:t>
            </w:r>
            <w:proofErr w:type="spellStart"/>
            <w:r w:rsidRPr="00BD07F6">
              <w:rPr>
                <w:rFonts w:ascii="Times New Roman" w:eastAsia="Arimo" w:hAnsi="Times New Roman" w:cs="Times New Roman"/>
                <w:color w:val="000000"/>
                <w:sz w:val="24"/>
                <w:szCs w:val="24"/>
                <w:lang w:eastAsia="uk-UA"/>
              </w:rPr>
              <w:t>задання</w:t>
            </w:r>
            <w:proofErr w:type="spellEnd"/>
            <w:r w:rsidRPr="00BD07F6">
              <w:rPr>
                <w:rFonts w:ascii="Times New Roman" w:eastAsia="Arimo" w:hAnsi="Times New Roman" w:cs="Times New Roman"/>
                <w:color w:val="000000"/>
                <w:sz w:val="24"/>
                <w:szCs w:val="24"/>
                <w:lang w:eastAsia="uk-UA"/>
              </w:rPr>
              <w:t xml:space="preserve"> числових функцій. Парні та непарні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Побудова графіків функцій за допомогою геометричних перетворень відомих графіків функцій.</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Рівносильні перетворення рівнянь. Рівняння-наслідки. Рівносильні перетворення нерівностей, метод інтервалів.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c>
          <w:tcPr>
            <w:tcW w:w="4996" w:type="dxa"/>
            <w:vAlign w:val="bottom"/>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користується </w:t>
            </w:r>
            <w:r w:rsidRPr="00BD07F6">
              <w:rPr>
                <w:rFonts w:ascii="Times New Roman" w:eastAsia="Arimo" w:hAnsi="Times New Roman" w:cs="Times New Roman"/>
                <w:color w:val="000000"/>
                <w:sz w:val="24"/>
                <w:szCs w:val="24"/>
                <w:lang w:eastAsia="uk-UA"/>
              </w:rPr>
              <w:t xml:space="preserve">різними способами </w:t>
            </w:r>
            <w:proofErr w:type="spellStart"/>
            <w:r w:rsidRPr="00BD07F6">
              <w:rPr>
                <w:rFonts w:ascii="Times New Roman" w:eastAsia="Arimo" w:hAnsi="Times New Roman" w:cs="Times New Roman"/>
                <w:color w:val="000000"/>
                <w:sz w:val="24"/>
                <w:szCs w:val="24"/>
                <w:lang w:eastAsia="uk-UA"/>
              </w:rPr>
              <w:t>задання</w:t>
            </w:r>
            <w:proofErr w:type="spellEnd"/>
            <w:r w:rsidRPr="00BD07F6">
              <w:rPr>
                <w:rFonts w:ascii="Times New Roman" w:eastAsia="Arimo" w:hAnsi="Times New Roman" w:cs="Times New Roman"/>
                <w:color w:val="000000"/>
                <w:sz w:val="24"/>
                <w:szCs w:val="24"/>
                <w:lang w:eastAsia="uk-UA"/>
              </w:rPr>
              <w:t xml:space="preserve"> функцій; </w:t>
            </w: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числової функції, зростаючої і спадної функцій, парної і непарної функцій;</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встановлює </w:t>
            </w:r>
            <w:r w:rsidRPr="00BD07F6">
              <w:rPr>
                <w:rFonts w:ascii="Times New Roman" w:eastAsia="Arimo" w:hAnsi="Times New Roman" w:cs="Times New Roman"/>
                <w:color w:val="000000"/>
                <w:sz w:val="24"/>
                <w:szCs w:val="24"/>
                <w:lang w:eastAsia="uk-UA"/>
              </w:rPr>
              <w:t xml:space="preserve">за графіком функції її основні властивості;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lastRenderedPageBreak/>
              <w:t xml:space="preserve">виконує і пояснює </w:t>
            </w:r>
            <w:r w:rsidRPr="00BD07F6">
              <w:rPr>
                <w:rFonts w:ascii="Times New Roman" w:eastAsia="Arimo" w:hAnsi="Times New Roman" w:cs="Times New Roman"/>
                <w:color w:val="000000"/>
                <w:sz w:val="24"/>
                <w:szCs w:val="24"/>
                <w:lang w:eastAsia="uk-UA"/>
              </w:rPr>
              <w:t>перетворення графіків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досліджує </w:t>
            </w:r>
            <w:r w:rsidRPr="00BD07F6">
              <w:rPr>
                <w:rFonts w:ascii="Times New Roman" w:eastAsia="Arimo" w:hAnsi="Times New Roman" w:cs="Times New Roman"/>
                <w:color w:val="000000"/>
                <w:sz w:val="24"/>
                <w:szCs w:val="24"/>
                <w:lang w:eastAsia="uk-UA"/>
              </w:rPr>
              <w:t>функції, задані аналітично,</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одержані результати для побудови графіків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 xml:space="preserve">властивості функцій до розв’язування рівнянь і нерівностей;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 xml:space="preserve">зміст понять «рівносильні перетворення рівнянь та нерівностей», «рівняння-наслідки»; </w:t>
            </w: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їх при розв’язуванні рівнянь та нерівностей.</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10</w:t>
            </w:r>
          </w:p>
        </w:tc>
        <w:tc>
          <w:tcPr>
            <w:tcW w:w="4678"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2. СТЕПЕНЕВА ФУНКЦІЯ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Корінь n-</w:t>
            </w:r>
            <w:proofErr w:type="spellStart"/>
            <w:r w:rsidRPr="00BD07F6">
              <w:rPr>
                <w:rFonts w:ascii="Times New Roman" w:eastAsia="Arimo" w:hAnsi="Times New Roman" w:cs="Times New Roman"/>
                <w:color w:val="000000"/>
                <w:sz w:val="24"/>
                <w:szCs w:val="24"/>
                <w:lang w:eastAsia="uk-UA"/>
              </w:rPr>
              <w:t>го</w:t>
            </w:r>
            <w:proofErr w:type="spellEnd"/>
            <w:r w:rsidRPr="00BD07F6">
              <w:rPr>
                <w:rFonts w:ascii="Times New Roman" w:eastAsia="Arimo" w:hAnsi="Times New Roman" w:cs="Times New Roman"/>
                <w:color w:val="000000"/>
                <w:sz w:val="24"/>
                <w:szCs w:val="24"/>
                <w:lang w:eastAsia="uk-UA"/>
              </w:rPr>
              <w:t xml:space="preserve"> степеня. Арифметичний корінь n-</w:t>
            </w:r>
            <w:proofErr w:type="spellStart"/>
            <w:r w:rsidRPr="00BD07F6">
              <w:rPr>
                <w:rFonts w:ascii="Times New Roman" w:eastAsia="Arimo" w:hAnsi="Times New Roman" w:cs="Times New Roman"/>
                <w:color w:val="000000"/>
                <w:sz w:val="24"/>
                <w:szCs w:val="24"/>
                <w:lang w:eastAsia="uk-UA"/>
              </w:rPr>
              <w:t>го</w:t>
            </w:r>
            <w:proofErr w:type="spellEnd"/>
            <w:r w:rsidRPr="00BD07F6">
              <w:rPr>
                <w:rFonts w:ascii="Times New Roman" w:eastAsia="Arimo" w:hAnsi="Times New Roman" w:cs="Times New Roman"/>
                <w:color w:val="000000"/>
                <w:sz w:val="24"/>
                <w:szCs w:val="24"/>
                <w:lang w:eastAsia="uk-UA"/>
              </w:rPr>
              <w:t xml:space="preserve"> степеня, його властивості.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Перетворення коренів. Дії над коренями. Функція </w:t>
            </w:r>
            <m:oMath>
              <m:r>
                <w:rPr>
                  <w:rFonts w:ascii="Cambria Math" w:eastAsia="Times New Roman" w:hAnsi="Cambria Math" w:cs="Times New Roman"/>
                  <w:sz w:val="20"/>
                  <w:szCs w:val="20"/>
                </w:rPr>
                <m:t>y=</m:t>
              </m:r>
              <m:rad>
                <m:radPr>
                  <m:ctrlPr>
                    <w:rPr>
                      <w:rFonts w:ascii="Cambria Math" w:eastAsia="Times New Roman" w:hAnsi="Cambria Math" w:cs="Times New Roman"/>
                      <w:i/>
                      <w:sz w:val="20"/>
                      <w:szCs w:val="20"/>
                    </w:rPr>
                  </m:ctrlPr>
                </m:radPr>
                <m:deg>
                  <m:r>
                    <w:rPr>
                      <w:rFonts w:ascii="Cambria Math" w:eastAsia="Times New Roman" w:hAnsi="Cambria Math" w:cs="Times New Roman"/>
                      <w:sz w:val="20"/>
                      <w:szCs w:val="20"/>
                    </w:rPr>
                    <m:t>n</m:t>
                  </m:r>
                </m:deg>
                <m:e>
                  <m:r>
                    <w:rPr>
                      <w:rFonts w:ascii="Cambria Math" w:eastAsia="Times New Roman" w:hAnsi="Cambria Math" w:cs="Times New Roman"/>
                      <w:sz w:val="20"/>
                      <w:szCs w:val="20"/>
                    </w:rPr>
                    <m:t>x</m:t>
                  </m:r>
                </m:e>
              </m:rad>
            </m:oMath>
            <w:r w:rsidRPr="00BD07F6">
              <w:rPr>
                <w:rFonts w:ascii="Times New Roman" w:eastAsia="Arimo" w:hAnsi="Times New Roman" w:cs="Times New Roman"/>
                <w:color w:val="000000"/>
                <w:sz w:val="24"/>
                <w:szCs w:val="24"/>
                <w:lang w:eastAsia="uk-UA"/>
              </w:rPr>
              <w:t xml:space="preserve"> та її графік.</w:t>
            </w:r>
          </w:p>
          <w:p w:rsidR="001053BB" w:rsidRPr="00BD07F6" w:rsidRDefault="001053BB" w:rsidP="004A1793">
            <w:pPr>
              <w:widowControl w:val="0"/>
              <w:ind w:firstLine="0"/>
              <w:contextualSpacing/>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Ірраціональні рівняння.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Степенева функція, її властивості та графік.</w:t>
            </w:r>
          </w:p>
        </w:tc>
        <w:tc>
          <w:tcPr>
            <w:tcW w:w="4996"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кореня </w:t>
            </w:r>
            <w:proofErr w:type="spellStart"/>
            <w:r w:rsidRPr="00BD07F6">
              <w:rPr>
                <w:rFonts w:ascii="Times New Roman" w:eastAsia="Arimo" w:hAnsi="Times New Roman" w:cs="Times New Roman"/>
                <w:b/>
                <w:i/>
                <w:color w:val="000000"/>
                <w:sz w:val="24"/>
                <w:szCs w:val="24"/>
                <w:lang w:eastAsia="uk-UA"/>
              </w:rPr>
              <w:t>п-го</w:t>
            </w:r>
            <w:proofErr w:type="spellEnd"/>
            <w:r w:rsidRPr="00BD07F6">
              <w:rPr>
                <w:rFonts w:ascii="Times New Roman" w:eastAsia="Arimo" w:hAnsi="Times New Roman" w:cs="Times New Roman"/>
                <w:color w:val="000000"/>
                <w:sz w:val="24"/>
                <w:szCs w:val="24"/>
                <w:lang w:eastAsia="uk-UA"/>
              </w:rPr>
              <w:t xml:space="preserve"> степеня, арифметичного кореня </w:t>
            </w:r>
            <w:proofErr w:type="spellStart"/>
            <w:r w:rsidRPr="00BD07F6">
              <w:rPr>
                <w:rFonts w:ascii="Times New Roman" w:eastAsia="Arimo" w:hAnsi="Times New Roman" w:cs="Times New Roman"/>
                <w:b/>
                <w:i/>
                <w:color w:val="000000"/>
                <w:sz w:val="24"/>
                <w:szCs w:val="24"/>
                <w:lang w:eastAsia="uk-UA"/>
              </w:rPr>
              <w:t>п-го</w:t>
            </w:r>
            <w:proofErr w:type="spellEnd"/>
            <w:r w:rsidRPr="00BD07F6">
              <w:rPr>
                <w:rFonts w:ascii="Times New Roman" w:eastAsia="Arimo" w:hAnsi="Times New Roman" w:cs="Times New Roman"/>
                <w:color w:val="000000"/>
                <w:sz w:val="24"/>
                <w:szCs w:val="24"/>
                <w:lang w:eastAsia="uk-UA"/>
              </w:rPr>
              <w:t xml:space="preserve"> степеня, </w:t>
            </w:r>
            <w:proofErr w:type="spellStart"/>
            <w:r w:rsidRPr="00BD07F6">
              <w:rPr>
                <w:rFonts w:ascii="Times New Roman" w:eastAsia="Arimo" w:hAnsi="Times New Roman" w:cs="Times New Roman"/>
                <w:color w:val="000000"/>
                <w:sz w:val="24"/>
                <w:szCs w:val="24"/>
                <w:lang w:eastAsia="uk-UA"/>
              </w:rPr>
              <w:t>степеня</w:t>
            </w:r>
            <w:proofErr w:type="spellEnd"/>
            <w:r w:rsidRPr="00BD07F6">
              <w:rPr>
                <w:rFonts w:ascii="Times New Roman" w:eastAsia="Arimo" w:hAnsi="Times New Roman" w:cs="Times New Roman"/>
                <w:color w:val="000000"/>
                <w:sz w:val="24"/>
                <w:szCs w:val="24"/>
                <w:lang w:eastAsia="uk-UA"/>
              </w:rPr>
              <w:t xml:space="preserve"> з раціональним показником, властивості коренів та степеня з раціональним показником;</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оцінює та порівнює </w:t>
            </w:r>
            <w:r w:rsidRPr="00BD07F6">
              <w:rPr>
                <w:rFonts w:ascii="Times New Roman" w:eastAsia="Arimo" w:hAnsi="Times New Roman" w:cs="Times New Roman"/>
                <w:color w:val="000000"/>
                <w:sz w:val="24"/>
                <w:szCs w:val="24"/>
                <w:lang w:eastAsia="uk-UA"/>
              </w:rPr>
              <w:t>значення виразів, які містять степені з раціональними показниками, корені;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та зображує </w:t>
            </w:r>
            <w:r w:rsidRPr="00BD07F6">
              <w:rPr>
                <w:rFonts w:ascii="Times New Roman" w:eastAsia="Arimo" w:hAnsi="Times New Roman" w:cs="Times New Roman"/>
                <w:color w:val="000000"/>
                <w:sz w:val="24"/>
                <w:szCs w:val="24"/>
                <w:lang w:eastAsia="uk-UA"/>
              </w:rPr>
              <w:t xml:space="preserve">графіки степеневих функцій; </w:t>
            </w:r>
            <w:r w:rsidRPr="00BD07F6">
              <w:rPr>
                <w:rFonts w:ascii="Times New Roman" w:eastAsia="Arimo" w:hAnsi="Times New Roman" w:cs="Times New Roman"/>
                <w:b/>
                <w:color w:val="000000"/>
                <w:sz w:val="24"/>
                <w:szCs w:val="24"/>
                <w:lang w:eastAsia="uk-UA"/>
              </w:rPr>
              <w:t xml:space="preserve">моделює </w:t>
            </w:r>
            <w:r w:rsidRPr="00BD07F6">
              <w:rPr>
                <w:rFonts w:ascii="Times New Roman" w:eastAsia="Arimo" w:hAnsi="Times New Roman" w:cs="Times New Roman"/>
                <w:color w:val="000000"/>
                <w:sz w:val="24"/>
                <w:szCs w:val="24"/>
                <w:lang w:eastAsia="uk-UA"/>
              </w:rPr>
              <w:t xml:space="preserve">реальні процеси за допомогою степеневих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ірраціональні рівняння.</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val="en-US" w:eastAsia="uk-UA"/>
              </w:rPr>
              <w:t>1</w:t>
            </w:r>
            <w:r w:rsidRPr="00BD07F6">
              <w:rPr>
                <w:rFonts w:ascii="Times New Roman" w:eastAsia="Arimo" w:hAnsi="Times New Roman" w:cs="Times New Roman"/>
                <w:color w:val="000000"/>
                <w:sz w:val="24"/>
                <w:szCs w:val="24"/>
                <w:lang w:eastAsia="uk-UA"/>
              </w:rPr>
              <w:t>6</w:t>
            </w:r>
          </w:p>
        </w:tc>
        <w:tc>
          <w:tcPr>
            <w:tcW w:w="4678"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3. ТРИГОНОМЕТРИЧНІ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Радіанне вимірювання кутів. Синус, косинус, тангенс, котангенс кута.</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Періодичність функцій. Властивості та графіки тригонометричних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Тригонометричні формули: </w:t>
            </w:r>
            <w:proofErr w:type="spellStart"/>
            <w:r w:rsidRPr="00BD07F6">
              <w:rPr>
                <w:rFonts w:ascii="Times New Roman" w:eastAsia="Arimo" w:hAnsi="Times New Roman" w:cs="Times New Roman"/>
                <w:color w:val="000000"/>
                <w:sz w:val="24"/>
                <w:szCs w:val="24"/>
                <w:lang w:eastAsia="uk-UA"/>
              </w:rPr>
              <w:t>формули</w:t>
            </w:r>
            <w:proofErr w:type="spellEnd"/>
            <w:r w:rsidRPr="00BD07F6">
              <w:rPr>
                <w:rFonts w:ascii="Times New Roman" w:eastAsia="Arimo" w:hAnsi="Times New Roman" w:cs="Times New Roman"/>
                <w:color w:val="000000"/>
                <w:sz w:val="24"/>
                <w:szCs w:val="24"/>
                <w:lang w:eastAsia="uk-UA"/>
              </w:rPr>
              <w:t xml:space="preserve"> додавання; формули по двійного кута; формули перетворення суми і різниці тригонометричних функцій у добуток; формули перетворення добутку тригонометричних функцій у суму.</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c>
          <w:tcPr>
            <w:tcW w:w="4996" w:type="dxa"/>
            <w:vAlign w:val="bottom"/>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виконує </w:t>
            </w:r>
            <w:r w:rsidRPr="00BD07F6">
              <w:rPr>
                <w:rFonts w:ascii="Times New Roman" w:eastAsia="Arimo" w:hAnsi="Times New Roman" w:cs="Times New Roman"/>
                <w:color w:val="000000"/>
                <w:sz w:val="24"/>
                <w:szCs w:val="24"/>
                <w:lang w:eastAsia="uk-UA"/>
              </w:rPr>
              <w:t xml:space="preserve">перехід від радіанної міри кута до градусної і навпаки;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встановлює </w:t>
            </w:r>
            <w:r w:rsidRPr="00BD07F6">
              <w:rPr>
                <w:rFonts w:ascii="Times New Roman" w:eastAsia="Arimo" w:hAnsi="Times New Roman" w:cs="Times New Roman"/>
                <w:color w:val="000000"/>
                <w:sz w:val="24"/>
                <w:szCs w:val="24"/>
                <w:lang w:eastAsia="uk-UA"/>
              </w:rPr>
              <w:t>відповідність між дійсними числами і точками на одиничному колі;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синуса, косинуса, тангенса, котангенса кута і числового аргументу; властивості тригонометричних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і будує </w:t>
            </w:r>
            <w:r w:rsidRPr="00BD07F6">
              <w:rPr>
                <w:rFonts w:ascii="Times New Roman" w:eastAsia="Arimo" w:hAnsi="Times New Roman" w:cs="Times New Roman"/>
                <w:color w:val="000000"/>
                <w:sz w:val="24"/>
                <w:szCs w:val="24"/>
                <w:lang w:eastAsia="uk-UA"/>
              </w:rPr>
              <w:t>графіки тригонометричних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ілюструє </w:t>
            </w:r>
            <w:r w:rsidRPr="00BD07F6">
              <w:rPr>
                <w:rFonts w:ascii="Times New Roman" w:eastAsia="Arimo" w:hAnsi="Times New Roman" w:cs="Times New Roman"/>
                <w:color w:val="000000"/>
                <w:sz w:val="24"/>
                <w:szCs w:val="24"/>
                <w:lang w:eastAsia="uk-UA"/>
              </w:rPr>
              <w:t>властивості тригонометричних функцій за допомогою графіків;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 xml:space="preserve">значення тригонометричних виразів; </w:t>
            </w:r>
            <w:r w:rsidRPr="00BD07F6">
              <w:rPr>
                <w:rFonts w:ascii="Times New Roman" w:eastAsia="Arimo" w:hAnsi="Times New Roman" w:cs="Times New Roman"/>
                <w:b/>
                <w:color w:val="000000"/>
                <w:sz w:val="24"/>
                <w:szCs w:val="24"/>
                <w:lang w:eastAsia="uk-UA"/>
              </w:rPr>
              <w:t xml:space="preserve">перетворює </w:t>
            </w:r>
            <w:r w:rsidRPr="00BD07F6">
              <w:rPr>
                <w:rFonts w:ascii="Times New Roman" w:eastAsia="Arimo" w:hAnsi="Times New Roman" w:cs="Times New Roman"/>
                <w:color w:val="000000"/>
                <w:sz w:val="24"/>
                <w:szCs w:val="24"/>
                <w:lang w:eastAsia="uk-UA"/>
              </w:rPr>
              <w:t>нескладні тригонометричні вирази;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тригонометричні функції до опису реальних процесів, зокрема гармонічних коливань.</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c>
          <w:tcPr>
            <w:tcW w:w="4678"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4. ТРИГОНОМЕТРИЧНІ РІВНЯННЯ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Найпростіші тригонометричні рівняння.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Основні способи розв’язування тригонометричних рівнянь. </w:t>
            </w:r>
          </w:p>
        </w:tc>
        <w:tc>
          <w:tcPr>
            <w:tcW w:w="4996"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розв’язки найпростіших тригонометричних рівнянь;</w:t>
            </w:r>
          </w:p>
          <w:p w:rsidR="001053BB" w:rsidRPr="00BD07F6" w:rsidRDefault="001053BB" w:rsidP="004A1793">
            <w:pPr>
              <w:widowControl w:val="0"/>
              <w:ind w:firstLine="0"/>
              <w:jc w:val="left"/>
              <w:rPr>
                <w:rFonts w:ascii="Times New Roman" w:eastAsia="Arimo" w:hAnsi="Times New Roman" w:cs="Times New Roman"/>
                <w:color w:val="000000"/>
                <w:sz w:val="24"/>
                <w:szCs w:val="24"/>
                <w:lang w:val="en-US"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тригонометричні рівняння</w:t>
            </w:r>
            <w:r w:rsidRPr="00BD07F6">
              <w:rPr>
                <w:rFonts w:ascii="Times New Roman" w:eastAsia="Arimo" w:hAnsi="Times New Roman" w:cs="Times New Roman"/>
                <w:color w:val="000000"/>
                <w:sz w:val="24"/>
                <w:szCs w:val="24"/>
                <w:lang w:val="en-US" w:eastAsia="uk-UA"/>
              </w:rPr>
              <w:t>.</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22</w:t>
            </w:r>
          </w:p>
        </w:tc>
        <w:tc>
          <w:tcPr>
            <w:tcW w:w="4678"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5. ПОХІДНА ТА її ЗАСТОСУВАННЯ</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Задачі, що приводять до поняття похідної. Геометричний та фізичний зміст похідної. </w:t>
            </w:r>
            <w:r w:rsidRPr="00BD07F6">
              <w:rPr>
                <w:rFonts w:ascii="Times New Roman" w:eastAsia="Arimo" w:hAnsi="Times New Roman" w:cs="Times New Roman"/>
                <w:color w:val="000000"/>
                <w:sz w:val="24"/>
                <w:szCs w:val="24"/>
                <w:lang w:eastAsia="uk-UA"/>
              </w:rPr>
              <w:lastRenderedPageBreak/>
              <w:t>Таблиця похідних.</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Похідна суми, добутку і частки функцій.</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Похідна складеної функції.</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Застосування похідної до дослідження функцій та побудови їх графіків: зростання, спадання функції; екстремуми функції; найбільше і найменше значення функції на відрізку. Рівняння дотичної до графіка функції у заданій точці.</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p>
        </w:tc>
        <w:tc>
          <w:tcPr>
            <w:tcW w:w="4996"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 xml:space="preserve">геометричний та фізичний зміст похідної; </w:t>
            </w: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правила диференціювання, достатні умови зростання і </w:t>
            </w:r>
            <w:r w:rsidRPr="00BD07F6">
              <w:rPr>
                <w:rFonts w:ascii="Times New Roman" w:eastAsia="Arimo" w:hAnsi="Times New Roman" w:cs="Times New Roman"/>
                <w:color w:val="000000"/>
                <w:sz w:val="24"/>
                <w:szCs w:val="24"/>
                <w:lang w:eastAsia="uk-UA"/>
              </w:rPr>
              <w:lastRenderedPageBreak/>
              <w:t xml:space="preserve">спадання функції, умови екстремуму функції;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називає </w:t>
            </w:r>
            <w:r w:rsidRPr="00BD07F6">
              <w:rPr>
                <w:rFonts w:ascii="Times New Roman" w:eastAsia="Arimo" w:hAnsi="Times New Roman" w:cs="Times New Roman"/>
                <w:color w:val="000000"/>
                <w:sz w:val="24"/>
                <w:szCs w:val="24"/>
                <w:lang w:eastAsia="uk-UA"/>
              </w:rPr>
              <w:t>похідні основних елементарних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похідні функцій, користуючись таблицею похідних і правила ми диференціювання;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похідну для знаходження проміжків монотонності й екстремумів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найбільше і найменше значення функції на відрізку;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прикладні задачі на знаходження найбільших і найменших значень реальних величин.</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8</w:t>
            </w:r>
          </w:p>
        </w:tc>
        <w:tc>
          <w:tcPr>
            <w:tcW w:w="4678" w:type="dxa"/>
            <w:vAlign w:val="center"/>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4996"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АЛГЕБРА І ПОЧАТКИ АНАЛІЗУ 11 клас</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(105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3 год.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
        <w:gridCol w:w="4262"/>
        <w:gridCol w:w="5441"/>
      </w:tblGrid>
      <w:tr w:rsidR="001053BB" w:rsidRPr="00BD07F6" w:rsidTr="004A1793">
        <w:tc>
          <w:tcPr>
            <w:tcW w:w="788" w:type="dxa"/>
            <w:vAlign w:val="bottom"/>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4262"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441"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22</w:t>
            </w:r>
          </w:p>
        </w:tc>
        <w:tc>
          <w:tcPr>
            <w:tcW w:w="42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6. ПОКАЗНИКОВА ТА ЛОГАРИФМІЧНА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Степінь з дійсним показником.</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Властивості та графік </w:t>
            </w:r>
            <w:proofErr w:type="spellStart"/>
            <w:r w:rsidRPr="00BD07F6">
              <w:rPr>
                <w:rFonts w:ascii="Times New Roman" w:eastAsia="Arimo" w:hAnsi="Times New Roman" w:cs="Times New Roman"/>
                <w:b/>
                <w:color w:val="000000"/>
                <w:sz w:val="24"/>
                <w:szCs w:val="24"/>
                <w:lang w:eastAsia="uk-UA"/>
              </w:rPr>
              <w:t>показникової</w:t>
            </w:r>
            <w:proofErr w:type="spellEnd"/>
            <w:r w:rsidRPr="00BD07F6">
              <w:rPr>
                <w:rFonts w:ascii="Times New Roman" w:eastAsia="Arimo" w:hAnsi="Times New Roman" w:cs="Times New Roman"/>
                <w:b/>
                <w:color w:val="000000"/>
                <w:sz w:val="24"/>
                <w:szCs w:val="24"/>
                <w:lang w:eastAsia="uk-UA"/>
              </w:rPr>
              <w:t xml:space="preserve">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Логарифми та їх властивості. Властивості та графік логарифмічної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Показникові та логарифмічні рівняння і нерівності.</w:t>
            </w:r>
          </w:p>
        </w:tc>
        <w:tc>
          <w:tcPr>
            <w:tcW w:w="544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властивості логарифмів, </w:t>
            </w:r>
            <w:proofErr w:type="spellStart"/>
            <w:r w:rsidRPr="00BD07F6">
              <w:rPr>
                <w:rFonts w:ascii="Times New Roman" w:eastAsia="Arimo" w:hAnsi="Times New Roman" w:cs="Times New Roman"/>
                <w:color w:val="000000"/>
                <w:sz w:val="24"/>
                <w:szCs w:val="24"/>
                <w:lang w:eastAsia="uk-UA"/>
              </w:rPr>
              <w:t>показникової</w:t>
            </w:r>
            <w:proofErr w:type="spellEnd"/>
            <w:r w:rsidRPr="00BD07F6">
              <w:rPr>
                <w:rFonts w:ascii="Times New Roman" w:eastAsia="Arimo" w:hAnsi="Times New Roman" w:cs="Times New Roman"/>
                <w:color w:val="000000"/>
                <w:sz w:val="24"/>
                <w:szCs w:val="24"/>
                <w:lang w:eastAsia="uk-UA"/>
              </w:rPr>
              <w:t xml:space="preserve"> та логарифмічної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 xml:space="preserve">графіки </w:t>
            </w:r>
            <w:proofErr w:type="spellStart"/>
            <w:r w:rsidRPr="00BD07F6">
              <w:rPr>
                <w:rFonts w:ascii="Times New Roman" w:eastAsia="Arimo" w:hAnsi="Times New Roman" w:cs="Times New Roman"/>
                <w:color w:val="000000"/>
                <w:sz w:val="24"/>
                <w:szCs w:val="24"/>
                <w:lang w:eastAsia="uk-UA"/>
              </w:rPr>
              <w:t>показникових</w:t>
            </w:r>
            <w:proofErr w:type="spellEnd"/>
            <w:r w:rsidRPr="00BD07F6">
              <w:rPr>
                <w:rFonts w:ascii="Times New Roman" w:eastAsia="Arimo" w:hAnsi="Times New Roman" w:cs="Times New Roman"/>
                <w:color w:val="000000"/>
                <w:sz w:val="24"/>
                <w:szCs w:val="24"/>
                <w:lang w:eastAsia="uk-UA"/>
              </w:rPr>
              <w:t xml:space="preserve"> і логарифмічних функцій; </w:t>
            </w:r>
            <w:r w:rsidRPr="00BD07F6">
              <w:rPr>
                <w:rFonts w:ascii="Times New Roman" w:eastAsia="Arimo" w:hAnsi="Times New Roman" w:cs="Times New Roman"/>
                <w:b/>
                <w:color w:val="000000"/>
                <w:sz w:val="24"/>
                <w:szCs w:val="24"/>
                <w:lang w:eastAsia="uk-UA"/>
              </w:rPr>
              <w:t xml:space="preserve">ілюструє </w:t>
            </w:r>
            <w:r w:rsidRPr="00BD07F6">
              <w:rPr>
                <w:rFonts w:ascii="Times New Roman" w:eastAsia="Arimo" w:hAnsi="Times New Roman" w:cs="Times New Roman"/>
                <w:color w:val="000000"/>
                <w:sz w:val="24"/>
                <w:szCs w:val="24"/>
                <w:lang w:eastAsia="uk-UA"/>
              </w:rPr>
              <w:t xml:space="preserve">властивості </w:t>
            </w:r>
            <w:proofErr w:type="spellStart"/>
            <w:r w:rsidRPr="00BD07F6">
              <w:rPr>
                <w:rFonts w:ascii="Times New Roman" w:eastAsia="Arimo" w:hAnsi="Times New Roman" w:cs="Times New Roman"/>
                <w:color w:val="000000"/>
                <w:sz w:val="24"/>
                <w:szCs w:val="24"/>
                <w:lang w:eastAsia="uk-UA"/>
              </w:rPr>
              <w:t>показникової</w:t>
            </w:r>
            <w:proofErr w:type="spellEnd"/>
            <w:r w:rsidRPr="00BD07F6">
              <w:rPr>
                <w:rFonts w:ascii="Times New Roman" w:eastAsia="Arimo" w:hAnsi="Times New Roman" w:cs="Times New Roman"/>
                <w:color w:val="000000"/>
                <w:sz w:val="24"/>
                <w:szCs w:val="24"/>
                <w:lang w:eastAsia="uk-UA"/>
              </w:rPr>
              <w:t xml:space="preserve"> та логарифмічної функцій за допомогою графіків;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перетворює </w:t>
            </w:r>
            <w:r w:rsidRPr="00BD07F6">
              <w:rPr>
                <w:rFonts w:ascii="Times New Roman" w:eastAsia="Arimo" w:hAnsi="Times New Roman" w:cs="Times New Roman"/>
                <w:color w:val="000000"/>
                <w:sz w:val="24"/>
                <w:szCs w:val="24"/>
                <w:lang w:eastAsia="uk-UA"/>
              </w:rPr>
              <w:t xml:space="preserve">нескладні показникові та логарифмічні вирази; </w:t>
            </w: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показникові та логарифмічні рівняння і нерівності.</w:t>
            </w:r>
          </w:p>
        </w:tc>
      </w:tr>
      <w:tr w:rsidR="001053BB" w:rsidRPr="00BD07F6" w:rsidTr="004A1793">
        <w:tc>
          <w:tcPr>
            <w:tcW w:w="788"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12</w:t>
            </w:r>
          </w:p>
        </w:tc>
        <w:tc>
          <w:tcPr>
            <w:tcW w:w="4262"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7. ЕЛЕМЕНТИ КОМБІНАТОРИКИ, ТЕОРІЇ ЙМОВІРНОСТЕЙ І МАТЕМАТИЧНОЇ СТАТИСТИКИ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Випадкова подія. Відносна частота події.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Ймовірність події.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Елементи комбінаторики. Комбінаторні правила суми та добутку.</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Вибіркові характеристики: розмах вибірки, мода, медіана, середнє значення. Графічне подання інформації про вибірку.</w:t>
            </w:r>
          </w:p>
        </w:tc>
        <w:tc>
          <w:tcPr>
            <w:tcW w:w="5441"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відносну частоту події;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ймовірність події, користуючись її означенням і комбінаторними схемами;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 xml:space="preserve">зміст середніх показників та характеристик вибірки;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числові характеристики вибірки даних.</w:t>
            </w:r>
          </w:p>
        </w:tc>
      </w:tr>
      <w:tr w:rsidR="001053BB" w:rsidRPr="00BD07F6" w:rsidTr="004A1793">
        <w:tc>
          <w:tcPr>
            <w:tcW w:w="788"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20</w:t>
            </w:r>
          </w:p>
        </w:tc>
        <w:tc>
          <w:tcPr>
            <w:tcW w:w="4262"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8. ІНТЕГРАЛ ТА ЙОГО ЗАСТОСУВАННЯ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Первісна та її властивості. Таблиця </w:t>
            </w:r>
            <w:r w:rsidRPr="00BD07F6">
              <w:rPr>
                <w:rFonts w:ascii="Times New Roman" w:eastAsia="Arimo" w:hAnsi="Times New Roman" w:cs="Times New Roman"/>
                <w:color w:val="000000"/>
                <w:sz w:val="24"/>
                <w:szCs w:val="24"/>
                <w:lang w:eastAsia="uk-UA"/>
              </w:rPr>
              <w:lastRenderedPageBreak/>
              <w:t>первісних.</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Визначений інтеграл, його геометричний зміст. Формула Ньютона — </w:t>
            </w:r>
            <w:proofErr w:type="spellStart"/>
            <w:r w:rsidRPr="00BD07F6">
              <w:rPr>
                <w:rFonts w:ascii="Times New Roman" w:eastAsia="Arimo" w:hAnsi="Times New Roman" w:cs="Times New Roman"/>
                <w:color w:val="000000"/>
                <w:sz w:val="24"/>
                <w:szCs w:val="24"/>
                <w:lang w:eastAsia="uk-UA"/>
              </w:rPr>
              <w:t>Лейбніца</w:t>
            </w:r>
            <w:proofErr w:type="spellEnd"/>
            <w:r w:rsidRPr="00BD07F6">
              <w:rPr>
                <w:rFonts w:ascii="Times New Roman" w:eastAsia="Arimo" w:hAnsi="Times New Roman" w:cs="Times New Roman"/>
                <w:color w:val="000000"/>
                <w:sz w:val="24"/>
                <w:szCs w:val="24"/>
                <w:lang w:eastAsia="uk-UA"/>
              </w:rPr>
              <w:t>.</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Обчислення площ плоских фігур. </w:t>
            </w:r>
          </w:p>
        </w:tc>
        <w:tc>
          <w:tcPr>
            <w:tcW w:w="5441"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первісної та її основні властивості;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lastRenderedPageBreak/>
              <w:t xml:space="preserve">описує </w:t>
            </w:r>
            <w:r w:rsidRPr="00BD07F6">
              <w:rPr>
                <w:rFonts w:ascii="Times New Roman" w:eastAsia="Arimo" w:hAnsi="Times New Roman" w:cs="Times New Roman"/>
                <w:color w:val="000000"/>
                <w:sz w:val="24"/>
                <w:szCs w:val="24"/>
                <w:lang w:eastAsia="uk-UA"/>
              </w:rPr>
              <w:t xml:space="preserve">поняття визначеного інтеграла;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виділяє </w:t>
            </w:r>
            <w:r w:rsidRPr="00BD07F6">
              <w:rPr>
                <w:rFonts w:ascii="Times New Roman" w:eastAsia="Arimo" w:hAnsi="Times New Roman" w:cs="Times New Roman"/>
                <w:color w:val="000000"/>
                <w:sz w:val="24"/>
                <w:szCs w:val="24"/>
                <w:lang w:eastAsia="uk-UA"/>
              </w:rPr>
              <w:t xml:space="preserve">первісну, що задовольняє задані початкові умови;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 xml:space="preserve">інтеграл, використовуючи формулу Ньютона — </w:t>
            </w:r>
            <w:proofErr w:type="spellStart"/>
            <w:r w:rsidRPr="00BD07F6">
              <w:rPr>
                <w:rFonts w:ascii="Times New Roman" w:eastAsia="Arimo" w:hAnsi="Times New Roman" w:cs="Times New Roman"/>
                <w:color w:val="000000"/>
                <w:sz w:val="24"/>
                <w:szCs w:val="24"/>
                <w:lang w:eastAsia="uk-UA"/>
              </w:rPr>
              <w:t>Лейбніца</w:t>
            </w:r>
            <w:proofErr w:type="spellEnd"/>
            <w:r w:rsidRPr="00BD07F6">
              <w:rPr>
                <w:rFonts w:ascii="Times New Roman" w:eastAsia="Arimo" w:hAnsi="Times New Roman" w:cs="Times New Roman"/>
                <w:color w:val="000000"/>
                <w:sz w:val="24"/>
                <w:szCs w:val="24"/>
                <w:lang w:eastAsia="uk-UA"/>
              </w:rPr>
              <w:t xml:space="preserve">;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площі криволінійних трапецій;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застосовує</w:t>
            </w:r>
            <w:r w:rsidRPr="00BD07F6">
              <w:rPr>
                <w:rFonts w:ascii="Times New Roman" w:eastAsia="Arimo" w:hAnsi="Times New Roman" w:cs="Times New Roman"/>
                <w:color w:val="000000"/>
                <w:sz w:val="24"/>
                <w:szCs w:val="24"/>
                <w:lang w:eastAsia="uk-UA"/>
              </w:rPr>
              <w:t xml:space="preserve"> інтеграл до розв’язування прикладних задач</w:t>
            </w:r>
            <w:r w:rsidRPr="00BD07F6">
              <w:rPr>
                <w:rFonts w:ascii="Times New Roman" w:eastAsia="Arimo" w:hAnsi="Times New Roman" w:cs="Times New Roman"/>
                <w:color w:val="00FF00"/>
                <w:sz w:val="24"/>
                <w:szCs w:val="24"/>
                <w:lang w:eastAsia="uk-UA"/>
              </w:rPr>
              <w:t>.</w:t>
            </w:r>
          </w:p>
        </w:tc>
      </w:tr>
      <w:tr w:rsidR="001053BB" w:rsidRPr="00BD07F6" w:rsidTr="004A1793">
        <w:tc>
          <w:tcPr>
            <w:tcW w:w="788"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en-US" w:eastAsia="uk-UA"/>
              </w:rPr>
            </w:pPr>
            <w:r w:rsidRPr="00BD07F6">
              <w:rPr>
                <w:rFonts w:ascii="Times New Roman" w:eastAsia="Arimo" w:hAnsi="Times New Roman" w:cs="Times New Roman"/>
                <w:b/>
                <w:color w:val="000000"/>
                <w:sz w:val="24"/>
                <w:szCs w:val="24"/>
                <w:lang w:val="en-US" w:eastAsia="uk-UA"/>
              </w:rPr>
              <w:lastRenderedPageBreak/>
              <w:t>51</w:t>
            </w:r>
          </w:p>
        </w:tc>
        <w:tc>
          <w:tcPr>
            <w:tcW w:w="4262" w:type="dxa"/>
            <w:vAlign w:val="center"/>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5441"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 xml:space="preserve">Геометрія. 10 клас </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(70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xml:space="preserve">, 2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xml:space="preserve">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7"/>
        <w:gridCol w:w="3666"/>
        <w:gridCol w:w="6008"/>
      </w:tblGrid>
      <w:tr w:rsidR="001053BB" w:rsidRPr="00BD07F6" w:rsidTr="004A1793">
        <w:tc>
          <w:tcPr>
            <w:tcW w:w="817"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3666"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tc>
        <w:tc>
          <w:tcPr>
            <w:tcW w:w="6008"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3666"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1</w:t>
            </w:r>
            <w:r w:rsidRPr="00BD07F6">
              <w:rPr>
                <w:rFonts w:ascii="Times New Roman" w:eastAsia="Arimo" w:hAnsi="Times New Roman" w:cs="Times New Roman"/>
                <w:b/>
                <w:color w:val="000000"/>
                <w:sz w:val="24"/>
                <w:szCs w:val="24"/>
                <w:lang w:eastAsia="uk-UA"/>
              </w:rPr>
              <w:t>. ВСТУП ДО СТЕРЕОМЕТРІЇ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Основні поняття стереометрії. Аксіоми стереометрії та наслідки з них. Просторові геометричні фігури.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Найпростіші задачі на побудову перерізів куба, прямокутного паралелепіпеда, піраміди.</w:t>
            </w:r>
          </w:p>
        </w:tc>
        <w:tc>
          <w:tcPr>
            <w:tcW w:w="6008"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називає </w:t>
            </w:r>
            <w:r w:rsidRPr="00BD07F6">
              <w:rPr>
                <w:rFonts w:ascii="Times New Roman" w:eastAsia="Arimo" w:hAnsi="Times New Roman" w:cs="Times New Roman"/>
                <w:color w:val="000000"/>
                <w:sz w:val="24"/>
                <w:szCs w:val="24"/>
                <w:lang w:eastAsia="uk-UA"/>
              </w:rPr>
              <w:t>основні поняття стереометрії;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наводить приклади </w:t>
            </w:r>
            <w:r w:rsidRPr="00BD07F6">
              <w:rPr>
                <w:rFonts w:ascii="Times New Roman" w:eastAsia="Arimo" w:hAnsi="Times New Roman" w:cs="Times New Roman"/>
                <w:color w:val="000000"/>
                <w:sz w:val="24"/>
                <w:szCs w:val="24"/>
                <w:lang w:eastAsia="uk-UA"/>
              </w:rPr>
              <w:t>просторових геометричних фігур;</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аксіоми стереометрії та наслідки з них;</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застосовує</w:t>
            </w:r>
            <w:r w:rsidRPr="00BD07F6">
              <w:rPr>
                <w:rFonts w:ascii="Times New Roman" w:eastAsia="Arimo" w:hAnsi="Times New Roman" w:cs="Times New Roman"/>
                <w:color w:val="000000"/>
                <w:sz w:val="24"/>
                <w:szCs w:val="24"/>
                <w:lang w:eastAsia="uk-UA"/>
              </w:rPr>
              <w:t xml:space="preserve"> аксіоми стереометрії до розв'язування нескладних геометричних і практичних задач;</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задачі на побудову перерізів куба, прямокутного паралелепіпеда та піраміди.</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16</w:t>
            </w:r>
          </w:p>
        </w:tc>
        <w:tc>
          <w:tcPr>
            <w:tcW w:w="3666"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2</w:t>
            </w:r>
            <w:r w:rsidRPr="00BD07F6">
              <w:rPr>
                <w:rFonts w:ascii="Times New Roman" w:eastAsia="Arimo" w:hAnsi="Times New Roman" w:cs="Times New Roman"/>
                <w:b/>
                <w:color w:val="000000"/>
                <w:sz w:val="24"/>
                <w:szCs w:val="24"/>
                <w:lang w:eastAsia="uk-UA"/>
              </w:rPr>
              <w:t>. ПАРАЛЕЛЬНІСТЬ ПРЯМИХ І ПЛОЩИН У ПРОСТОРІ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Взаємне розміщення двох прямих у просторі: прямі, що перетинаються, паралельні, мимобіжні прямі.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Взаємне розміщення прямої та площини у просторі: пряма і площина, що перетинаються, паралельні пряма і площина. Ознака паралельності прямої та площини.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Взаємне розміщення двох площин у просторі: площини, що перетинаються, паралельні площини. Ознака паралельності площин. Властивості паралельних площин.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Паралельне проектування, його властивості. Зображення фігур у стереометрії.</w:t>
            </w:r>
          </w:p>
        </w:tc>
        <w:tc>
          <w:tcPr>
            <w:tcW w:w="6008" w:type="dxa"/>
            <w:vAlign w:val="bottom"/>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паралельних і мимобіжних прямих, паралельних прямої і площини, паралельних площин; властивості та ознаки паралельності прямих і площин;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класифікує </w:t>
            </w:r>
            <w:r w:rsidRPr="00BD07F6">
              <w:rPr>
                <w:rFonts w:ascii="Times New Roman" w:eastAsia="Arimo" w:hAnsi="Times New Roman" w:cs="Times New Roman"/>
                <w:color w:val="000000"/>
                <w:sz w:val="24"/>
                <w:szCs w:val="24"/>
                <w:lang w:eastAsia="uk-UA"/>
              </w:rPr>
              <w:t xml:space="preserve">взаємне розміщення прямих, </w:t>
            </w:r>
            <w:proofErr w:type="spellStart"/>
            <w:r w:rsidRPr="00BD07F6">
              <w:rPr>
                <w:rFonts w:ascii="Times New Roman" w:eastAsia="Arimo" w:hAnsi="Times New Roman" w:cs="Times New Roman"/>
                <w:color w:val="000000"/>
                <w:sz w:val="24"/>
                <w:szCs w:val="24"/>
                <w:lang w:eastAsia="uk-UA"/>
              </w:rPr>
              <w:t>прямих</w:t>
            </w:r>
            <w:proofErr w:type="spellEnd"/>
            <w:r w:rsidRPr="00BD07F6">
              <w:rPr>
                <w:rFonts w:ascii="Times New Roman" w:eastAsia="Arimo" w:hAnsi="Times New Roman" w:cs="Times New Roman"/>
                <w:color w:val="000000"/>
                <w:sz w:val="24"/>
                <w:szCs w:val="24"/>
                <w:lang w:eastAsia="uk-UA"/>
              </w:rPr>
              <w:t xml:space="preserve"> і площин, </w:t>
            </w:r>
            <w:proofErr w:type="spellStart"/>
            <w:r w:rsidRPr="00BD07F6">
              <w:rPr>
                <w:rFonts w:ascii="Times New Roman" w:eastAsia="Arimo" w:hAnsi="Times New Roman" w:cs="Times New Roman"/>
                <w:color w:val="000000"/>
                <w:sz w:val="24"/>
                <w:szCs w:val="24"/>
                <w:lang w:eastAsia="uk-UA"/>
              </w:rPr>
              <w:t>площин</w:t>
            </w:r>
            <w:proofErr w:type="spellEnd"/>
            <w:r w:rsidRPr="00BD07F6">
              <w:rPr>
                <w:rFonts w:ascii="Times New Roman" w:eastAsia="Arimo" w:hAnsi="Times New Roman" w:cs="Times New Roman"/>
                <w:color w:val="000000"/>
                <w:sz w:val="24"/>
                <w:szCs w:val="24"/>
                <w:lang w:eastAsia="uk-UA"/>
              </w:rPr>
              <w:t xml:space="preserve"> у просторі;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паралельні прямі та площини на рисунках і моделях;</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встановлює </w:t>
            </w:r>
            <w:r w:rsidRPr="00BD07F6">
              <w:rPr>
                <w:rFonts w:ascii="Times New Roman" w:eastAsia="Arimo" w:hAnsi="Times New Roman" w:cs="Times New Roman"/>
                <w:color w:val="000000"/>
                <w:sz w:val="24"/>
                <w:szCs w:val="24"/>
                <w:lang w:eastAsia="uk-UA"/>
              </w:rPr>
              <w:t>взаємне розміщення прямих і площин у просторі, зокрема паралельність прямих, прямої і площини, двох площин;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зображає</w:t>
            </w:r>
            <w:r w:rsidRPr="00BD07F6">
              <w:rPr>
                <w:rFonts w:ascii="Times New Roman" w:eastAsia="Arimo" w:hAnsi="Times New Roman" w:cs="Times New Roman"/>
                <w:color w:val="000000"/>
                <w:sz w:val="24"/>
                <w:szCs w:val="24"/>
                <w:lang w:eastAsia="uk-UA"/>
              </w:rPr>
              <w:t xml:space="preserve"> просторові фігури і </w:t>
            </w:r>
            <w:r w:rsidRPr="00BD07F6">
              <w:rPr>
                <w:rFonts w:ascii="Times New Roman" w:eastAsia="Arimo" w:hAnsi="Times New Roman" w:cs="Times New Roman"/>
                <w:b/>
                <w:color w:val="000000"/>
                <w:sz w:val="24"/>
                <w:szCs w:val="24"/>
                <w:lang w:eastAsia="uk-UA"/>
              </w:rPr>
              <w:t xml:space="preserve">виконує </w:t>
            </w:r>
            <w:r w:rsidRPr="00BD07F6">
              <w:rPr>
                <w:rFonts w:ascii="Times New Roman" w:eastAsia="Arimo" w:hAnsi="Times New Roman" w:cs="Times New Roman"/>
                <w:color w:val="000000"/>
                <w:sz w:val="24"/>
                <w:szCs w:val="24"/>
                <w:lang w:eastAsia="uk-UA"/>
              </w:rPr>
              <w:t xml:space="preserve">на них нескладні побудови;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задачі на застосування властивостей та ознак паралельності прямих і площин;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відношення паралельності між прямими і площинами у просторі до опису відношень між об'єктами навколишнього світу.</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20</w:t>
            </w:r>
          </w:p>
        </w:tc>
        <w:tc>
          <w:tcPr>
            <w:tcW w:w="3666" w:type="dxa"/>
            <w:vAlign w:val="bottom"/>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3</w:t>
            </w:r>
            <w:r w:rsidRPr="00BD07F6">
              <w:rPr>
                <w:rFonts w:ascii="Times New Roman" w:eastAsia="Arimo" w:hAnsi="Times New Roman" w:cs="Times New Roman"/>
                <w:b/>
                <w:color w:val="000000"/>
                <w:sz w:val="24"/>
                <w:szCs w:val="24"/>
                <w:lang w:eastAsia="uk-UA"/>
              </w:rPr>
              <w:t xml:space="preserve">. ПЕРПЕНДИКУЛЯРНІСТЬ ПРЯМИХ І ПЛОЩИН У </w:t>
            </w:r>
            <w:r w:rsidRPr="00BD07F6">
              <w:rPr>
                <w:rFonts w:ascii="Times New Roman" w:eastAsia="Arimo" w:hAnsi="Times New Roman" w:cs="Times New Roman"/>
                <w:b/>
                <w:color w:val="000000"/>
                <w:sz w:val="24"/>
                <w:szCs w:val="24"/>
                <w:lang w:eastAsia="uk-UA"/>
              </w:rPr>
              <w:lastRenderedPageBreak/>
              <w:t>ПРОСТОРІ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прямих у просторі.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прямої та площини. Ознака перпендикулярності прямої та площини. Перпендикуляр і похила. Теорема про три перпендикуляри.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площин. Ознака перпендикулярності площин. Залежність між паралельністю та перпендикулярністю прямих і площин.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Кути у просторі: між прямими, між прямою і площиною, між площинами.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Відстані у просторі:</w:t>
            </w:r>
            <w:r w:rsidRPr="00BD07F6">
              <w:rPr>
                <w:rFonts w:ascii="Times New Roman" w:eastAsia="Arimo" w:hAnsi="Times New Roman" w:cs="Times New Roman"/>
                <w:color w:val="000000"/>
                <w:sz w:val="24"/>
                <w:szCs w:val="24"/>
                <w:lang w:val="ru-RU" w:eastAsia="uk-UA"/>
              </w:rPr>
              <w:t xml:space="preserve"> </w:t>
            </w:r>
            <w:r w:rsidRPr="00BD07F6">
              <w:rPr>
                <w:rFonts w:ascii="Times New Roman" w:eastAsia="Arimo" w:hAnsi="Times New Roman" w:cs="Times New Roman"/>
                <w:color w:val="000000"/>
                <w:sz w:val="24"/>
                <w:szCs w:val="24"/>
                <w:lang w:eastAsia="uk-UA"/>
              </w:rPr>
              <w:t xml:space="preserve">від точки до </w:t>
            </w:r>
            <w:proofErr w:type="spellStart"/>
            <w:r w:rsidRPr="00BD07F6">
              <w:rPr>
                <w:rFonts w:ascii="Times New Roman" w:eastAsia="Arimo" w:hAnsi="Times New Roman" w:cs="Times New Roman"/>
                <w:color w:val="000000"/>
                <w:sz w:val="24"/>
                <w:szCs w:val="24"/>
                <w:lang w:eastAsia="uk-UA"/>
              </w:rPr>
              <w:t>площи</w:t>
            </w:r>
            <w:proofErr w:type="spellEnd"/>
            <w:r w:rsidRPr="00BD07F6">
              <w:rPr>
                <w:rFonts w:ascii="Times New Roman" w:eastAsia="Arimo" w:hAnsi="Times New Roman" w:cs="Times New Roman"/>
                <w:color w:val="000000"/>
                <w:sz w:val="24"/>
                <w:szCs w:val="24"/>
                <w:lang w:eastAsia="uk-UA"/>
              </w:rPr>
              <w:t xml:space="preserve"> </w:t>
            </w:r>
            <w:proofErr w:type="spellStart"/>
            <w:r w:rsidRPr="00BD07F6">
              <w:rPr>
                <w:rFonts w:ascii="Times New Roman" w:eastAsia="Arimo" w:hAnsi="Times New Roman" w:cs="Times New Roman"/>
                <w:color w:val="000000"/>
                <w:sz w:val="24"/>
                <w:szCs w:val="24"/>
                <w:lang w:eastAsia="uk-UA"/>
              </w:rPr>
              <w:t>ни</w:t>
            </w:r>
            <w:proofErr w:type="spellEnd"/>
            <w:r w:rsidRPr="00BD07F6">
              <w:rPr>
                <w:rFonts w:ascii="Times New Roman" w:eastAsia="Arimo" w:hAnsi="Times New Roman" w:cs="Times New Roman"/>
                <w:color w:val="000000"/>
                <w:sz w:val="24"/>
                <w:szCs w:val="24"/>
                <w:lang w:eastAsia="uk-UA"/>
              </w:rPr>
              <w:t>, від прямої до паралельної їй площини</w:t>
            </w:r>
            <w:r w:rsidRPr="00BD07F6">
              <w:rPr>
                <w:rFonts w:ascii="Times New Roman" w:eastAsia="Arimo" w:hAnsi="Times New Roman" w:cs="Times New Roman"/>
                <w:color w:val="000000"/>
                <w:sz w:val="24"/>
                <w:szCs w:val="24"/>
                <w:lang w:val="ru-RU" w:eastAsia="uk-UA"/>
              </w:rPr>
              <w:t xml:space="preserve">, </w:t>
            </w:r>
            <w:r w:rsidRPr="00BD07F6">
              <w:rPr>
                <w:rFonts w:ascii="Times New Roman" w:eastAsia="Arimo" w:hAnsi="Times New Roman" w:cs="Times New Roman"/>
                <w:color w:val="000000"/>
                <w:sz w:val="24"/>
                <w:szCs w:val="24"/>
                <w:lang w:eastAsia="uk-UA"/>
              </w:rPr>
              <w:t>між паралельними площинами, між мимобіжними прямими</w:t>
            </w:r>
            <w:r w:rsidRPr="00BD07F6">
              <w:rPr>
                <w:rFonts w:ascii="Times New Roman" w:eastAsia="Arimo" w:hAnsi="Times New Roman" w:cs="Times New Roman"/>
                <w:color w:val="000000"/>
                <w:sz w:val="24"/>
                <w:szCs w:val="24"/>
                <w:lang w:val="ru-RU" w:eastAsia="uk-UA"/>
              </w:rPr>
              <w:t>.</w:t>
            </w:r>
          </w:p>
          <w:p w:rsidR="001053BB" w:rsidRPr="00BD07F6" w:rsidRDefault="001053BB" w:rsidP="004A1793">
            <w:pPr>
              <w:widowControl w:val="0"/>
              <w:ind w:firstLine="0"/>
              <w:jc w:val="left"/>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Площа ортогональної проекції многокутника.</w:t>
            </w:r>
          </w:p>
        </w:tc>
        <w:tc>
          <w:tcPr>
            <w:tcW w:w="6008"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перпендикулярних прямих у просторі, прямої, перпендикулярної до площини, </w:t>
            </w:r>
            <w:r w:rsidRPr="00BD07F6">
              <w:rPr>
                <w:rFonts w:ascii="Times New Roman" w:eastAsia="Arimo" w:hAnsi="Times New Roman" w:cs="Times New Roman"/>
                <w:color w:val="000000"/>
                <w:sz w:val="24"/>
                <w:szCs w:val="24"/>
                <w:lang w:eastAsia="uk-UA"/>
              </w:rPr>
              <w:lastRenderedPageBreak/>
              <w:t>перпендикулярних площин; властивості та ознаки перпендикулярних прямих і площин;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взаємозв’язок паралельності й перпендикулярності прямих і площин у просторі;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встановлює </w:t>
            </w:r>
            <w:r w:rsidRPr="00BD07F6">
              <w:rPr>
                <w:rFonts w:ascii="Times New Roman" w:eastAsia="Arimo" w:hAnsi="Times New Roman" w:cs="Times New Roman"/>
                <w:color w:val="000000"/>
                <w:sz w:val="24"/>
                <w:szCs w:val="24"/>
                <w:lang w:eastAsia="uk-UA"/>
              </w:rPr>
              <w:t xml:space="preserve">взаємне розміщення прямих і площин у просторі;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 xml:space="preserve">вивчені властивості та ознаки до розв’язування задач;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відстані і кути у просторі;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відношення між прямими і площинами у просторі, відстані і кути у просторі до опису об’єктів навколишнього світу.</w:t>
            </w:r>
          </w:p>
        </w:tc>
      </w:tr>
      <w:tr w:rsidR="001053BB" w:rsidRPr="00BD07F6" w:rsidTr="004A1793">
        <w:tc>
          <w:tcPr>
            <w:tcW w:w="817"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16</w:t>
            </w:r>
          </w:p>
        </w:tc>
        <w:tc>
          <w:tcPr>
            <w:tcW w:w="3666"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4</w:t>
            </w:r>
            <w:r w:rsidRPr="00BD07F6">
              <w:rPr>
                <w:rFonts w:ascii="Times New Roman" w:eastAsia="Arimo" w:hAnsi="Times New Roman" w:cs="Times New Roman"/>
                <w:b/>
                <w:color w:val="000000"/>
                <w:sz w:val="24"/>
                <w:szCs w:val="24"/>
                <w:lang w:eastAsia="uk-UA"/>
              </w:rPr>
              <w:t>. КООРДИНАТИ, ГЕОМЕТРИЧНІ ПЕРЕТВОРЕННЯ ТА ВЕКТОРИ У ПРОСТОРІ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Прямокутна система координат у просторі. Відстань між точка ми. Координати середини відрізка.</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Перетворення у просторі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Вектори у просторі. Рівність векторів.</w:t>
            </w:r>
            <w:r w:rsidRPr="00BD07F6">
              <w:rPr>
                <w:rFonts w:ascii="Times New Roman" w:eastAsia="Arimo" w:hAnsi="Times New Roman" w:cs="Times New Roman"/>
                <w:color w:val="FF0000"/>
                <w:sz w:val="24"/>
                <w:szCs w:val="24"/>
                <w:lang w:eastAsia="uk-UA"/>
              </w:rPr>
              <w:t xml:space="preserve"> </w:t>
            </w:r>
            <w:proofErr w:type="spellStart"/>
            <w:r w:rsidRPr="00BD07F6">
              <w:rPr>
                <w:rFonts w:ascii="Times New Roman" w:eastAsia="Arimo" w:hAnsi="Times New Roman" w:cs="Times New Roman"/>
                <w:color w:val="000000"/>
                <w:sz w:val="24"/>
                <w:szCs w:val="24"/>
                <w:lang w:eastAsia="uk-UA"/>
              </w:rPr>
              <w:t>Колінеарність</w:t>
            </w:r>
            <w:proofErr w:type="spellEnd"/>
            <w:r w:rsidRPr="00BD07F6">
              <w:rPr>
                <w:rFonts w:ascii="Times New Roman" w:eastAsia="Arimo" w:hAnsi="Times New Roman" w:cs="Times New Roman"/>
                <w:color w:val="000000"/>
                <w:sz w:val="24"/>
                <w:szCs w:val="24"/>
                <w:lang w:eastAsia="uk-UA"/>
              </w:rPr>
              <w:t xml:space="preserve"> векторів. </w:t>
            </w:r>
            <w:proofErr w:type="spellStart"/>
            <w:r w:rsidRPr="00BD07F6">
              <w:rPr>
                <w:rFonts w:ascii="Times New Roman" w:eastAsia="Arimo" w:hAnsi="Times New Roman" w:cs="Times New Roman"/>
                <w:color w:val="000000"/>
                <w:sz w:val="24"/>
                <w:szCs w:val="24"/>
                <w:lang w:eastAsia="uk-UA"/>
              </w:rPr>
              <w:t>Компланарність</w:t>
            </w:r>
            <w:proofErr w:type="spellEnd"/>
            <w:r w:rsidRPr="00BD07F6">
              <w:rPr>
                <w:rFonts w:ascii="Times New Roman" w:eastAsia="Arimo" w:hAnsi="Times New Roman" w:cs="Times New Roman"/>
                <w:color w:val="000000"/>
                <w:sz w:val="24"/>
                <w:szCs w:val="24"/>
                <w:lang w:eastAsia="uk-UA"/>
              </w:rPr>
              <w:t xml:space="preserve"> векторів. Операції над векторами: додавання, векторів, множення вектора на число, скалярний добуток векторів. Кут між векторами.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c>
          <w:tcPr>
            <w:tcW w:w="6008" w:type="dxa"/>
            <w:vAlign w:val="bottom"/>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користується </w:t>
            </w:r>
            <w:r w:rsidRPr="00BD07F6">
              <w:rPr>
                <w:rFonts w:ascii="Times New Roman" w:eastAsia="Arimo" w:hAnsi="Times New Roman" w:cs="Times New Roman"/>
                <w:color w:val="000000"/>
                <w:sz w:val="24"/>
                <w:szCs w:val="24"/>
                <w:lang w:eastAsia="uk-UA"/>
              </w:rPr>
              <w:t xml:space="preserve">аналогією між векторами на площині та у просторі;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точки і вектори у просторовій прямокутній системі координат за їх координатами;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виконує </w:t>
            </w:r>
            <w:r w:rsidRPr="00BD07F6">
              <w:rPr>
                <w:rFonts w:ascii="Times New Roman" w:eastAsia="Arimo" w:hAnsi="Times New Roman" w:cs="Times New Roman"/>
                <w:color w:val="000000"/>
                <w:sz w:val="24"/>
                <w:szCs w:val="24"/>
                <w:lang w:eastAsia="uk-UA"/>
              </w:rPr>
              <w:t xml:space="preserve">дії над векторами: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суму, різницю векторів, добуток вектора на число, скалярний добуток векторів,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кут між векторами;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наводить приклади </w:t>
            </w:r>
            <w:r w:rsidRPr="00BD07F6">
              <w:rPr>
                <w:rFonts w:ascii="Times New Roman" w:eastAsia="Arimo" w:hAnsi="Times New Roman" w:cs="Times New Roman"/>
                <w:color w:val="000000"/>
                <w:sz w:val="24"/>
                <w:szCs w:val="24"/>
                <w:lang w:eastAsia="uk-UA"/>
              </w:rPr>
              <w:t xml:space="preserve">перетворень у просторі;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записує </w:t>
            </w:r>
            <w:r w:rsidRPr="00BD07F6">
              <w:rPr>
                <w:rFonts w:ascii="Times New Roman" w:eastAsia="Arimo" w:hAnsi="Times New Roman" w:cs="Times New Roman"/>
                <w:color w:val="000000"/>
                <w:sz w:val="24"/>
                <w:szCs w:val="24"/>
                <w:lang w:eastAsia="uk-UA"/>
              </w:rPr>
              <w:t>формули відстані між точками, координат середини відрізка, скалярного добутку, кута між векторами;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координати і вектори до моделювання та обчислення геометричних і фізичних величин.</w:t>
            </w:r>
          </w:p>
        </w:tc>
      </w:tr>
      <w:tr w:rsidR="001053BB" w:rsidRPr="00BD07F6" w:rsidTr="004A1793">
        <w:tc>
          <w:tcPr>
            <w:tcW w:w="817"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14</w:t>
            </w:r>
          </w:p>
        </w:tc>
        <w:tc>
          <w:tcPr>
            <w:tcW w:w="3666" w:type="dxa"/>
            <w:vAlign w:val="center"/>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6008"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Геометрія. 11 клас (70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xml:space="preserve">, 2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xml:space="preserve"> на тиждень)</w:t>
      </w:r>
    </w:p>
    <w:tbl>
      <w:tblPr>
        <w:tblW w:w="104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65"/>
        <w:gridCol w:w="4725"/>
        <w:gridCol w:w="4996"/>
      </w:tblGrid>
      <w:tr w:rsidR="001053BB" w:rsidRPr="00BD07F6" w:rsidTr="004A1793">
        <w:tc>
          <w:tcPr>
            <w:tcW w:w="765" w:type="dxa"/>
            <w:vAlign w:val="bottom"/>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годин</w:t>
            </w:r>
          </w:p>
        </w:tc>
        <w:tc>
          <w:tcPr>
            <w:tcW w:w="4725"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Зміст навчального матеріалу</w:t>
            </w:r>
          </w:p>
        </w:tc>
        <w:tc>
          <w:tcPr>
            <w:tcW w:w="4996"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765"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16</w:t>
            </w:r>
          </w:p>
        </w:tc>
        <w:tc>
          <w:tcPr>
            <w:tcW w:w="4725"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5</w:t>
            </w:r>
            <w:r w:rsidRPr="00BD07F6">
              <w:rPr>
                <w:rFonts w:ascii="Times New Roman" w:eastAsia="Arimo" w:hAnsi="Times New Roman" w:cs="Times New Roman"/>
                <w:b/>
                <w:color w:val="000000"/>
                <w:sz w:val="24"/>
                <w:szCs w:val="24"/>
                <w:lang w:eastAsia="uk-UA"/>
              </w:rPr>
              <w:t>. МНОГОГРАННИКИ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Двогранні кути. Лінійний кут двогранного кута.</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Площі бічної та повної поверхонь призми, піраміди. Правильні многогранники.</w:t>
            </w:r>
          </w:p>
        </w:tc>
        <w:tc>
          <w:tcPr>
            <w:tcW w:w="4996"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lastRenderedPageBreak/>
              <w:t xml:space="preserve">розпізнає </w:t>
            </w:r>
            <w:r w:rsidRPr="00BD07F6">
              <w:rPr>
                <w:rFonts w:ascii="Times New Roman" w:eastAsia="Arimo" w:hAnsi="Times New Roman" w:cs="Times New Roman"/>
                <w:color w:val="000000"/>
                <w:sz w:val="24"/>
                <w:szCs w:val="24"/>
                <w:lang w:eastAsia="uk-UA"/>
              </w:rPr>
              <w:t xml:space="preserve">основні види многогранників та їх елементи; </w:t>
            </w: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двогранного кута, лінійного кута двогранного кута, многогранників, вказаних у змісті програми;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 xml:space="preserve">властивості многогранників, формули для обчислення площі бічної та повної поверхонь призми, піраміди; </w:t>
            </w:r>
          </w:p>
          <w:p w:rsidR="001053BB" w:rsidRPr="00BD07F6" w:rsidRDefault="001053BB" w:rsidP="004A1793">
            <w:pPr>
              <w:widowControl w:val="0"/>
              <w:ind w:firstLine="0"/>
              <w:contextualSpacing/>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 xml:space="preserve">основні елементи многогранників;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вивчені формули і властивості до розв’язування задач.</w:t>
            </w:r>
          </w:p>
        </w:tc>
      </w:tr>
      <w:tr w:rsidR="001053BB" w:rsidRPr="00BD07F6" w:rsidTr="004A1793">
        <w:tc>
          <w:tcPr>
            <w:tcW w:w="765"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14</w:t>
            </w:r>
          </w:p>
        </w:tc>
        <w:tc>
          <w:tcPr>
            <w:tcW w:w="4725"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6</w:t>
            </w:r>
            <w:r w:rsidRPr="00BD07F6">
              <w:rPr>
                <w:rFonts w:ascii="Times New Roman" w:eastAsia="Arimo" w:hAnsi="Times New Roman" w:cs="Times New Roman"/>
                <w:b/>
                <w:color w:val="000000"/>
                <w:sz w:val="24"/>
                <w:szCs w:val="24"/>
                <w:lang w:eastAsia="uk-UA"/>
              </w:rPr>
              <w:t>. ТІЛА ОБЕРТАННЯ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Тіла і поверхні обертання.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Куля і сфера. Переріз кулі площиною. Площина, дотична до сфери.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Комбінації геометричних тіл.</w:t>
            </w:r>
          </w:p>
        </w:tc>
        <w:tc>
          <w:tcPr>
            <w:tcW w:w="4996"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 xml:space="preserve">види тіл обертання, їхні елементи; </w:t>
            </w: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основні елементи тіл обертання;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 xml:space="preserve">властивості тіл обертання, </w:t>
            </w: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їх до розв’язування задач;</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 xml:space="preserve">многогранники і тіла обертання у їх комбінаціях;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задачі на комбінацію просторових фігур.</w:t>
            </w:r>
          </w:p>
        </w:tc>
      </w:tr>
      <w:tr w:rsidR="001053BB" w:rsidRPr="00BD07F6" w:rsidTr="004A1793">
        <w:tc>
          <w:tcPr>
            <w:tcW w:w="765"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14</w:t>
            </w:r>
          </w:p>
        </w:tc>
        <w:tc>
          <w:tcPr>
            <w:tcW w:w="4725"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7</w:t>
            </w:r>
            <w:r w:rsidRPr="00BD07F6">
              <w:rPr>
                <w:rFonts w:ascii="Times New Roman" w:eastAsia="Arimo" w:hAnsi="Times New Roman" w:cs="Times New Roman"/>
                <w:b/>
                <w:color w:val="000000"/>
                <w:sz w:val="24"/>
                <w:szCs w:val="24"/>
                <w:lang w:eastAsia="uk-UA"/>
              </w:rPr>
              <w:t>. ОБ’ЄМИ ТА ПЛОЩІ ПОВЕРХОНЬ ГЕОМЕТРИЧНИХ ТІЛ</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Поняття про об’єм тіла. Об’єми призми, паралелепіпеда, піраміди.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тіл обертання: циліндра, конуса, кулі.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Площі бічної та повної поверхонь циліндра, конуса. Площа сфери.</w:t>
            </w:r>
          </w:p>
        </w:tc>
        <w:tc>
          <w:tcPr>
            <w:tcW w:w="4996"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записує </w:t>
            </w:r>
            <w:r w:rsidRPr="00BD07F6">
              <w:rPr>
                <w:rFonts w:ascii="Times New Roman" w:eastAsia="Arimo" w:hAnsi="Times New Roman" w:cs="Times New Roman"/>
                <w:color w:val="000000"/>
                <w:sz w:val="24"/>
                <w:szCs w:val="24"/>
                <w:lang w:eastAsia="uk-UA"/>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 xml:space="preserve">задачі на обчислення об’ємів і площ поверхонь геометричних тіл, </w:t>
            </w:r>
          </w:p>
        </w:tc>
      </w:tr>
      <w:tr w:rsidR="001053BB" w:rsidRPr="00BD07F6" w:rsidTr="004A1793">
        <w:tc>
          <w:tcPr>
            <w:tcW w:w="765"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2</w:t>
            </w:r>
            <w:r w:rsidRPr="00BD07F6">
              <w:rPr>
                <w:rFonts w:ascii="Times New Roman" w:eastAsia="Arimo" w:hAnsi="Times New Roman" w:cs="Times New Roman"/>
                <w:color w:val="000000"/>
                <w:sz w:val="24"/>
                <w:szCs w:val="24"/>
                <w:lang w:val="ru-RU" w:eastAsia="uk-UA"/>
              </w:rPr>
              <w:t>6</w:t>
            </w:r>
          </w:p>
        </w:tc>
        <w:tc>
          <w:tcPr>
            <w:tcW w:w="4725" w:type="dxa"/>
            <w:vAlign w:val="center"/>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4996"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Зміст навчального матеріалу на 2016/2017 навчальний рік</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АЛГЕБРА І ПОЧАТКИ АНАЛІЗУ 11 клас (105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3 год.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
        <w:gridCol w:w="3695"/>
        <w:gridCol w:w="6008"/>
      </w:tblGrid>
      <w:tr w:rsidR="001053BB" w:rsidRPr="00BD07F6" w:rsidTr="004A1793">
        <w:tc>
          <w:tcPr>
            <w:tcW w:w="788" w:type="dxa"/>
            <w:vAlign w:val="bottom"/>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3695"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008"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788"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22</w:t>
            </w:r>
          </w:p>
        </w:tc>
        <w:tc>
          <w:tcPr>
            <w:tcW w:w="3695"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5. ПОХІДНА ТА її ЗАСТОСУВАННЯ</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Задачі, що приводять до поняття похідної. Геометричний та фізичний зміст похідної. Таблиця похідних.</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Похідна суми, добутку і частки функцій.</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Похідна складеної функції.</w:t>
            </w:r>
          </w:p>
          <w:p w:rsidR="001053BB" w:rsidRPr="00BD07F6" w:rsidRDefault="001053BB" w:rsidP="004A1793">
            <w:pPr>
              <w:widowControl w:val="0"/>
              <w:ind w:firstLine="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Застосування похідної до дослідження функцій та побудови їх графіків: зростання, спадання функції; екстремуми функції; найбільше і найменше значення функції на відрізку. </w:t>
            </w:r>
            <w:r w:rsidRPr="00BD07F6">
              <w:rPr>
                <w:rFonts w:ascii="Times New Roman" w:eastAsia="Arimo" w:hAnsi="Times New Roman" w:cs="Times New Roman"/>
                <w:color w:val="000000"/>
                <w:sz w:val="24"/>
                <w:szCs w:val="24"/>
                <w:lang w:eastAsia="uk-UA"/>
              </w:rPr>
              <w:lastRenderedPageBreak/>
              <w:t>Рівняння дотичної до графіка функції у заданій точці.</w:t>
            </w:r>
          </w:p>
        </w:tc>
        <w:tc>
          <w:tcPr>
            <w:tcW w:w="6008"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 xml:space="preserve">геометричний та фізичний зміст похідної; </w:t>
            </w: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правила диференціювання, достатні умови зростання і спадання функції, умови екстремуму функції;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називає </w:t>
            </w:r>
            <w:r w:rsidRPr="00BD07F6">
              <w:rPr>
                <w:rFonts w:ascii="Times New Roman" w:eastAsia="Arimo" w:hAnsi="Times New Roman" w:cs="Times New Roman"/>
                <w:color w:val="000000"/>
                <w:sz w:val="24"/>
                <w:szCs w:val="24"/>
                <w:lang w:eastAsia="uk-UA"/>
              </w:rPr>
              <w:t>похідні основних елементарних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похідні функцій, користуючись таблицею похідних і правила ми диференціювання;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похідну для знаходження проміжків монотонності й екстремумів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найбільше і найменше значення функції на відрізку;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прикладні задачі на знаходження найбільших і найменших значень реальних величин.</w:t>
            </w:r>
          </w:p>
        </w:tc>
      </w:tr>
      <w:tr w:rsidR="001053BB" w:rsidRPr="00BD07F6" w:rsidTr="004A1793">
        <w:tc>
          <w:tcPr>
            <w:tcW w:w="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lastRenderedPageBreak/>
              <w:t>22</w:t>
            </w:r>
          </w:p>
        </w:tc>
        <w:tc>
          <w:tcPr>
            <w:tcW w:w="36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6. ПОКАЗНИКОВА ТА ЛОГАРИФМІЧНА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Степінь з дійсним показником.</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Властивості та графік </w:t>
            </w:r>
            <w:proofErr w:type="spellStart"/>
            <w:r w:rsidRPr="00BD07F6">
              <w:rPr>
                <w:rFonts w:ascii="Times New Roman" w:eastAsia="Arimo" w:hAnsi="Times New Roman" w:cs="Times New Roman"/>
                <w:b/>
                <w:color w:val="000000"/>
                <w:sz w:val="24"/>
                <w:szCs w:val="24"/>
                <w:lang w:eastAsia="uk-UA"/>
              </w:rPr>
              <w:t>показникової</w:t>
            </w:r>
            <w:proofErr w:type="spellEnd"/>
            <w:r w:rsidRPr="00BD07F6">
              <w:rPr>
                <w:rFonts w:ascii="Times New Roman" w:eastAsia="Arimo" w:hAnsi="Times New Roman" w:cs="Times New Roman"/>
                <w:b/>
                <w:color w:val="000000"/>
                <w:sz w:val="24"/>
                <w:szCs w:val="24"/>
                <w:lang w:eastAsia="uk-UA"/>
              </w:rPr>
              <w:t xml:space="preserve">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Логарифми та їх властивості. Властивості та графік логарифмічної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Показникові та логарифмічні рівняння і нерівності.</w:t>
            </w:r>
          </w:p>
        </w:tc>
        <w:tc>
          <w:tcPr>
            <w:tcW w:w="600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властивості логарифмів, </w:t>
            </w:r>
            <w:proofErr w:type="spellStart"/>
            <w:r w:rsidRPr="00BD07F6">
              <w:rPr>
                <w:rFonts w:ascii="Times New Roman" w:eastAsia="Arimo" w:hAnsi="Times New Roman" w:cs="Times New Roman"/>
                <w:color w:val="000000"/>
                <w:sz w:val="24"/>
                <w:szCs w:val="24"/>
                <w:lang w:eastAsia="uk-UA"/>
              </w:rPr>
              <w:t>показникової</w:t>
            </w:r>
            <w:proofErr w:type="spellEnd"/>
            <w:r w:rsidRPr="00BD07F6">
              <w:rPr>
                <w:rFonts w:ascii="Times New Roman" w:eastAsia="Arimo" w:hAnsi="Times New Roman" w:cs="Times New Roman"/>
                <w:color w:val="000000"/>
                <w:sz w:val="24"/>
                <w:szCs w:val="24"/>
                <w:lang w:eastAsia="uk-UA"/>
              </w:rPr>
              <w:t xml:space="preserve"> та логарифмічної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 xml:space="preserve">графіки </w:t>
            </w:r>
            <w:proofErr w:type="spellStart"/>
            <w:r w:rsidRPr="00BD07F6">
              <w:rPr>
                <w:rFonts w:ascii="Times New Roman" w:eastAsia="Arimo" w:hAnsi="Times New Roman" w:cs="Times New Roman"/>
                <w:color w:val="000000"/>
                <w:sz w:val="24"/>
                <w:szCs w:val="24"/>
                <w:lang w:eastAsia="uk-UA"/>
              </w:rPr>
              <w:t>показникових</w:t>
            </w:r>
            <w:proofErr w:type="spellEnd"/>
            <w:r w:rsidRPr="00BD07F6">
              <w:rPr>
                <w:rFonts w:ascii="Times New Roman" w:eastAsia="Arimo" w:hAnsi="Times New Roman" w:cs="Times New Roman"/>
                <w:color w:val="000000"/>
                <w:sz w:val="24"/>
                <w:szCs w:val="24"/>
                <w:lang w:eastAsia="uk-UA"/>
              </w:rPr>
              <w:t xml:space="preserve"> і логарифмічних функцій; </w:t>
            </w:r>
            <w:r w:rsidRPr="00BD07F6">
              <w:rPr>
                <w:rFonts w:ascii="Times New Roman" w:eastAsia="Arimo" w:hAnsi="Times New Roman" w:cs="Times New Roman"/>
                <w:b/>
                <w:color w:val="000000"/>
                <w:sz w:val="24"/>
                <w:szCs w:val="24"/>
                <w:lang w:eastAsia="uk-UA"/>
              </w:rPr>
              <w:t xml:space="preserve">ілюструє </w:t>
            </w:r>
            <w:r w:rsidRPr="00BD07F6">
              <w:rPr>
                <w:rFonts w:ascii="Times New Roman" w:eastAsia="Arimo" w:hAnsi="Times New Roman" w:cs="Times New Roman"/>
                <w:color w:val="000000"/>
                <w:sz w:val="24"/>
                <w:szCs w:val="24"/>
                <w:lang w:eastAsia="uk-UA"/>
              </w:rPr>
              <w:t xml:space="preserve">властивості </w:t>
            </w:r>
            <w:proofErr w:type="spellStart"/>
            <w:r w:rsidRPr="00BD07F6">
              <w:rPr>
                <w:rFonts w:ascii="Times New Roman" w:eastAsia="Arimo" w:hAnsi="Times New Roman" w:cs="Times New Roman"/>
                <w:color w:val="000000"/>
                <w:sz w:val="24"/>
                <w:szCs w:val="24"/>
                <w:lang w:eastAsia="uk-UA"/>
              </w:rPr>
              <w:t>показникової</w:t>
            </w:r>
            <w:proofErr w:type="spellEnd"/>
            <w:r w:rsidRPr="00BD07F6">
              <w:rPr>
                <w:rFonts w:ascii="Times New Roman" w:eastAsia="Arimo" w:hAnsi="Times New Roman" w:cs="Times New Roman"/>
                <w:color w:val="000000"/>
                <w:sz w:val="24"/>
                <w:szCs w:val="24"/>
                <w:lang w:eastAsia="uk-UA"/>
              </w:rPr>
              <w:t xml:space="preserve"> та логарифмічної функцій за допомогою графіків;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перетворює </w:t>
            </w:r>
            <w:r w:rsidRPr="00BD07F6">
              <w:rPr>
                <w:rFonts w:ascii="Times New Roman" w:eastAsia="Arimo" w:hAnsi="Times New Roman" w:cs="Times New Roman"/>
                <w:color w:val="000000"/>
                <w:sz w:val="24"/>
                <w:szCs w:val="24"/>
                <w:lang w:eastAsia="uk-UA"/>
              </w:rPr>
              <w:t xml:space="preserve">нескладні показникові та логарифмічні вирази; </w:t>
            </w: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показникові та логарифмічні рівняння і нерівності.</w:t>
            </w:r>
          </w:p>
        </w:tc>
      </w:tr>
      <w:tr w:rsidR="001053BB" w:rsidRPr="00BD07F6" w:rsidTr="004A1793">
        <w:tc>
          <w:tcPr>
            <w:tcW w:w="788"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12</w:t>
            </w:r>
          </w:p>
        </w:tc>
        <w:tc>
          <w:tcPr>
            <w:tcW w:w="3695"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7. ЕЛЕМЕНТИ КОМБІНАТОРИКИ, ТЕОРІЇ ЙМОВІРНОСТЕЙ І МАТЕМАТИЧНОЇ СТАТИСТИКИ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Випадкова подія. Відносна частота події.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Ймовірність події.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Елементи комбінаторики. Комбінаторні правила суми та добутку.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Вибіркові характеристики: розмах вибірки, мода, медіана, середнє значення. Графічне подання інформації про вибірку.</w:t>
            </w:r>
          </w:p>
        </w:tc>
        <w:tc>
          <w:tcPr>
            <w:tcW w:w="6008"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відносну частоту події;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ймовірність події, користуючись її означенням і комбінаторними схемами;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 xml:space="preserve">зміст середніх показників та характеристик вибірки;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числові характеристики вибірки даних.</w:t>
            </w:r>
          </w:p>
        </w:tc>
      </w:tr>
      <w:tr w:rsidR="001053BB" w:rsidRPr="00BD07F6" w:rsidTr="004A1793">
        <w:tc>
          <w:tcPr>
            <w:tcW w:w="788"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20</w:t>
            </w:r>
          </w:p>
        </w:tc>
        <w:tc>
          <w:tcPr>
            <w:tcW w:w="3695"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8. ІНТЕГРАЛ ТА ЙОГО ЗАСТОСУВАННЯ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Первісна та її властивості. Таблиця первісних.</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Визначений інтеграл, його геометричний зміст. Формула Ньютона — </w:t>
            </w:r>
            <w:proofErr w:type="spellStart"/>
            <w:r w:rsidRPr="00BD07F6">
              <w:rPr>
                <w:rFonts w:ascii="Times New Roman" w:eastAsia="Arimo" w:hAnsi="Times New Roman" w:cs="Times New Roman"/>
                <w:color w:val="000000"/>
                <w:sz w:val="24"/>
                <w:szCs w:val="24"/>
                <w:lang w:eastAsia="uk-UA"/>
              </w:rPr>
              <w:t>Лейбніца</w:t>
            </w:r>
            <w:proofErr w:type="spellEnd"/>
            <w:r w:rsidRPr="00BD07F6">
              <w:rPr>
                <w:rFonts w:ascii="Times New Roman" w:eastAsia="Arimo" w:hAnsi="Times New Roman" w:cs="Times New Roman"/>
                <w:color w:val="000000"/>
                <w:sz w:val="24"/>
                <w:szCs w:val="24"/>
                <w:lang w:eastAsia="uk-UA"/>
              </w:rPr>
              <w:t>.</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Обчислення площ плоских фігур. </w:t>
            </w:r>
          </w:p>
        </w:tc>
        <w:tc>
          <w:tcPr>
            <w:tcW w:w="6008"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первісної та її основні властивості;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описує </w:t>
            </w:r>
            <w:r w:rsidRPr="00BD07F6">
              <w:rPr>
                <w:rFonts w:ascii="Times New Roman" w:eastAsia="Arimo" w:hAnsi="Times New Roman" w:cs="Times New Roman"/>
                <w:color w:val="000000"/>
                <w:sz w:val="24"/>
                <w:szCs w:val="24"/>
                <w:lang w:eastAsia="uk-UA"/>
              </w:rPr>
              <w:t xml:space="preserve">поняття визначеного інтеграла;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виділяє </w:t>
            </w:r>
            <w:r w:rsidRPr="00BD07F6">
              <w:rPr>
                <w:rFonts w:ascii="Times New Roman" w:eastAsia="Arimo" w:hAnsi="Times New Roman" w:cs="Times New Roman"/>
                <w:color w:val="000000"/>
                <w:sz w:val="24"/>
                <w:szCs w:val="24"/>
                <w:lang w:eastAsia="uk-UA"/>
              </w:rPr>
              <w:t xml:space="preserve">первісну, що задовольняє задані початкові умови;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 xml:space="preserve">інтеграл, використовуючи формулу Ньютона — </w:t>
            </w:r>
            <w:proofErr w:type="spellStart"/>
            <w:r w:rsidRPr="00BD07F6">
              <w:rPr>
                <w:rFonts w:ascii="Times New Roman" w:eastAsia="Arimo" w:hAnsi="Times New Roman" w:cs="Times New Roman"/>
                <w:color w:val="000000"/>
                <w:sz w:val="24"/>
                <w:szCs w:val="24"/>
                <w:lang w:eastAsia="uk-UA"/>
              </w:rPr>
              <w:t>Лейбніца</w:t>
            </w:r>
            <w:proofErr w:type="spellEnd"/>
            <w:r w:rsidRPr="00BD07F6">
              <w:rPr>
                <w:rFonts w:ascii="Times New Roman" w:eastAsia="Arimo" w:hAnsi="Times New Roman" w:cs="Times New Roman"/>
                <w:color w:val="000000"/>
                <w:sz w:val="24"/>
                <w:szCs w:val="24"/>
                <w:lang w:eastAsia="uk-UA"/>
              </w:rPr>
              <w:t xml:space="preserve">;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площі криволінійних трапецій;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застосовує</w:t>
            </w:r>
            <w:r w:rsidRPr="00BD07F6">
              <w:rPr>
                <w:rFonts w:ascii="Times New Roman" w:eastAsia="Arimo" w:hAnsi="Times New Roman" w:cs="Times New Roman"/>
                <w:color w:val="000000"/>
                <w:sz w:val="24"/>
                <w:szCs w:val="24"/>
                <w:lang w:eastAsia="uk-UA"/>
              </w:rPr>
              <w:t xml:space="preserve"> інтеграл до розв’язування прикладних задач</w:t>
            </w:r>
            <w:r w:rsidRPr="00BD07F6">
              <w:rPr>
                <w:rFonts w:ascii="Times New Roman" w:eastAsia="Arimo" w:hAnsi="Times New Roman" w:cs="Times New Roman"/>
                <w:color w:val="00FF00"/>
                <w:sz w:val="24"/>
                <w:szCs w:val="24"/>
                <w:lang w:eastAsia="uk-UA"/>
              </w:rPr>
              <w:t>.</w:t>
            </w:r>
          </w:p>
        </w:tc>
      </w:tr>
      <w:tr w:rsidR="001053BB" w:rsidRPr="00BD07F6" w:rsidTr="004A1793">
        <w:tc>
          <w:tcPr>
            <w:tcW w:w="788"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29</w:t>
            </w:r>
          </w:p>
        </w:tc>
        <w:tc>
          <w:tcPr>
            <w:tcW w:w="3695" w:type="dxa"/>
            <w:vAlign w:val="center"/>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w:t>
            </w:r>
          </w:p>
        </w:tc>
        <w:tc>
          <w:tcPr>
            <w:tcW w:w="6008"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br w:type="page"/>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 xml:space="preserve">Геометрія. 11 клас (70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xml:space="preserve">, 2 </w:t>
      </w:r>
      <w:proofErr w:type="spellStart"/>
      <w:r w:rsidRPr="00BD07F6">
        <w:rPr>
          <w:rFonts w:ascii="Times New Roman" w:eastAsia="Arimo" w:hAnsi="Times New Roman" w:cs="Times New Roman"/>
          <w:color w:val="000000"/>
          <w:sz w:val="24"/>
          <w:szCs w:val="24"/>
          <w:lang w:eastAsia="uk-UA"/>
        </w:rPr>
        <w:t>год</w:t>
      </w:r>
      <w:proofErr w:type="spellEnd"/>
      <w:r w:rsidRPr="00BD07F6">
        <w:rPr>
          <w:rFonts w:ascii="Times New Roman" w:eastAsia="Arimo" w:hAnsi="Times New Roman" w:cs="Times New Roman"/>
          <w:color w:val="000000"/>
          <w:sz w:val="24"/>
          <w:szCs w:val="24"/>
          <w:lang w:eastAsia="uk-UA"/>
        </w:rPr>
        <w:t xml:space="preserve"> на тиждень)</w:t>
      </w:r>
    </w:p>
    <w:tbl>
      <w:tblPr>
        <w:tblW w:w="104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65"/>
        <w:gridCol w:w="4285"/>
        <w:gridCol w:w="5436"/>
      </w:tblGrid>
      <w:tr w:rsidR="001053BB" w:rsidRPr="00BD07F6" w:rsidTr="004A1793">
        <w:tc>
          <w:tcPr>
            <w:tcW w:w="765" w:type="dxa"/>
            <w:vAlign w:val="bottom"/>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годин</w:t>
            </w:r>
          </w:p>
        </w:tc>
        <w:tc>
          <w:tcPr>
            <w:tcW w:w="4285"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Зміст навчального матеріалу</w:t>
            </w:r>
          </w:p>
        </w:tc>
        <w:tc>
          <w:tcPr>
            <w:tcW w:w="5436"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765"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16</w:t>
            </w:r>
          </w:p>
        </w:tc>
        <w:tc>
          <w:tcPr>
            <w:tcW w:w="4285"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4</w:t>
            </w:r>
            <w:r w:rsidRPr="00BD07F6">
              <w:rPr>
                <w:rFonts w:ascii="Times New Roman" w:eastAsia="Arimo" w:hAnsi="Times New Roman" w:cs="Times New Roman"/>
                <w:b/>
                <w:color w:val="000000"/>
                <w:sz w:val="24"/>
                <w:szCs w:val="24"/>
                <w:lang w:eastAsia="uk-UA"/>
              </w:rPr>
              <w:t xml:space="preserve">. КООРДИНАТИ, ГЕОМЕТРИЧНІ ПЕРЕТВОРЕННЯ ТА ВЕКТОРИ У ПРОСТОРІ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Прямокутна система координат у просторі. Відстань між точка ми. Координати середини відрізка.</w:t>
            </w:r>
          </w:p>
          <w:p w:rsidR="001053BB" w:rsidRPr="00BD07F6" w:rsidRDefault="001053BB" w:rsidP="004A1793">
            <w:pPr>
              <w:widowControl w:val="0"/>
              <w:ind w:firstLine="0"/>
              <w:jc w:val="left"/>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Перетворення у просторі</w:t>
            </w:r>
            <w:r w:rsidRPr="00BD07F6">
              <w:rPr>
                <w:rFonts w:ascii="Times New Roman" w:eastAsia="Arimo" w:hAnsi="Times New Roman" w:cs="Times New Roman"/>
                <w:color w:val="000000"/>
                <w:sz w:val="24"/>
                <w:szCs w:val="24"/>
                <w:lang w:val="ru-RU" w:eastAsia="uk-UA"/>
              </w:rPr>
              <w:t>.</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Вектори у просторі. Рівність векторів.</w:t>
            </w:r>
            <w:r w:rsidRPr="00BD07F6">
              <w:rPr>
                <w:rFonts w:ascii="Times New Roman" w:eastAsia="Arimo" w:hAnsi="Times New Roman" w:cs="Times New Roman"/>
                <w:color w:val="FF0000"/>
                <w:sz w:val="24"/>
                <w:szCs w:val="24"/>
                <w:lang w:eastAsia="uk-UA"/>
              </w:rPr>
              <w:t xml:space="preserve"> </w:t>
            </w:r>
            <w:proofErr w:type="spellStart"/>
            <w:r w:rsidRPr="00BD07F6">
              <w:rPr>
                <w:rFonts w:ascii="Times New Roman" w:eastAsia="Arimo" w:hAnsi="Times New Roman" w:cs="Times New Roman"/>
                <w:color w:val="000000"/>
                <w:sz w:val="24"/>
                <w:szCs w:val="24"/>
                <w:lang w:eastAsia="uk-UA"/>
              </w:rPr>
              <w:t>Колінеарність</w:t>
            </w:r>
            <w:proofErr w:type="spellEnd"/>
            <w:r w:rsidRPr="00BD07F6">
              <w:rPr>
                <w:rFonts w:ascii="Times New Roman" w:eastAsia="Arimo" w:hAnsi="Times New Roman" w:cs="Times New Roman"/>
                <w:color w:val="000000"/>
                <w:sz w:val="24"/>
                <w:szCs w:val="24"/>
                <w:lang w:eastAsia="uk-UA"/>
              </w:rPr>
              <w:t xml:space="preserve"> векторів. </w:t>
            </w:r>
            <w:proofErr w:type="spellStart"/>
            <w:r w:rsidRPr="00BD07F6">
              <w:rPr>
                <w:rFonts w:ascii="Times New Roman" w:eastAsia="Arimo" w:hAnsi="Times New Roman" w:cs="Times New Roman"/>
                <w:color w:val="000000"/>
                <w:sz w:val="24"/>
                <w:szCs w:val="24"/>
                <w:lang w:eastAsia="uk-UA"/>
              </w:rPr>
              <w:t>Компланарність</w:t>
            </w:r>
            <w:proofErr w:type="spellEnd"/>
            <w:r w:rsidRPr="00BD07F6">
              <w:rPr>
                <w:rFonts w:ascii="Times New Roman" w:eastAsia="Arimo" w:hAnsi="Times New Roman" w:cs="Times New Roman"/>
                <w:color w:val="000000"/>
                <w:sz w:val="24"/>
                <w:szCs w:val="24"/>
                <w:lang w:eastAsia="uk-UA"/>
              </w:rPr>
              <w:t xml:space="preserve"> векторів. Операції над векторами: додавання, векторів, множення вектора на число, скалярний добуток векторів. Кут між векторами.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c>
          <w:tcPr>
            <w:tcW w:w="5436" w:type="dxa"/>
            <w:vAlign w:val="bottom"/>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користується </w:t>
            </w:r>
            <w:r w:rsidRPr="00BD07F6">
              <w:rPr>
                <w:rFonts w:ascii="Times New Roman" w:eastAsia="Arimo" w:hAnsi="Times New Roman" w:cs="Times New Roman"/>
                <w:color w:val="000000"/>
                <w:sz w:val="24"/>
                <w:szCs w:val="24"/>
                <w:lang w:eastAsia="uk-UA"/>
              </w:rPr>
              <w:t xml:space="preserve">аналогією між векторами на площині та у просторі;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точки і вектори у просторовій прямокутній системі координат за їх координатами;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виконує </w:t>
            </w:r>
            <w:r w:rsidRPr="00BD07F6">
              <w:rPr>
                <w:rFonts w:ascii="Times New Roman" w:eastAsia="Arimo" w:hAnsi="Times New Roman" w:cs="Times New Roman"/>
                <w:color w:val="000000"/>
                <w:sz w:val="24"/>
                <w:szCs w:val="24"/>
                <w:lang w:eastAsia="uk-UA"/>
              </w:rPr>
              <w:t xml:space="preserve">дії над векторами: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суму, різницю векторів, добуток вектора на число, скалярний добуток векторів,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кут між векторами;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наводить приклади </w:t>
            </w:r>
            <w:r w:rsidRPr="00BD07F6">
              <w:rPr>
                <w:rFonts w:ascii="Times New Roman" w:eastAsia="Arimo" w:hAnsi="Times New Roman" w:cs="Times New Roman"/>
                <w:color w:val="000000"/>
                <w:sz w:val="24"/>
                <w:szCs w:val="24"/>
                <w:lang w:eastAsia="uk-UA"/>
              </w:rPr>
              <w:t>перетворень у просторі</w:t>
            </w:r>
            <w:r w:rsidRPr="00BD07F6">
              <w:rPr>
                <w:rFonts w:ascii="Times New Roman" w:eastAsia="Arimo" w:hAnsi="Times New Roman" w:cs="Times New Roman"/>
                <w:color w:val="000000"/>
                <w:sz w:val="24"/>
                <w:szCs w:val="24"/>
                <w:lang w:val="ru-RU" w:eastAsia="uk-UA"/>
              </w:rPr>
              <w:t>;</w:t>
            </w:r>
            <w:r w:rsidRPr="00BD07F6">
              <w:rPr>
                <w:rFonts w:ascii="Times New Roman" w:eastAsia="Arimo" w:hAnsi="Times New Roman" w:cs="Times New Roman"/>
                <w:color w:val="000000"/>
                <w:sz w:val="24"/>
                <w:szCs w:val="24"/>
                <w:lang w:eastAsia="uk-UA"/>
              </w:rPr>
              <w:t xml:space="preserve">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записує </w:t>
            </w:r>
            <w:r w:rsidRPr="00BD07F6">
              <w:rPr>
                <w:rFonts w:ascii="Times New Roman" w:eastAsia="Arimo" w:hAnsi="Times New Roman" w:cs="Times New Roman"/>
                <w:color w:val="000000"/>
                <w:sz w:val="24"/>
                <w:szCs w:val="24"/>
                <w:lang w:eastAsia="uk-UA"/>
              </w:rPr>
              <w:t>формули відстані між точками, координат середини відрізка, скалярного добутку, кута між векторами;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координати і вектори до моделювання та обчислення геометричних і фізичних величин.</w:t>
            </w:r>
          </w:p>
        </w:tc>
      </w:tr>
      <w:tr w:rsidR="001053BB" w:rsidRPr="00BD07F6" w:rsidTr="004A1793">
        <w:tc>
          <w:tcPr>
            <w:tcW w:w="765"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16</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4285"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5</w:t>
            </w:r>
            <w:r w:rsidRPr="00BD07F6">
              <w:rPr>
                <w:rFonts w:ascii="Times New Roman" w:eastAsia="Arimo" w:hAnsi="Times New Roman" w:cs="Times New Roman"/>
                <w:b/>
                <w:color w:val="000000"/>
                <w:sz w:val="24"/>
                <w:szCs w:val="24"/>
                <w:lang w:eastAsia="uk-UA"/>
              </w:rPr>
              <w:t>. МНОГОГРАННИКИ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Двогранні кути. Лінійний кут двогранного кута.</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Площі бічної та повної поверхонь призми, піраміди. Правильні многогранники.</w:t>
            </w:r>
          </w:p>
        </w:tc>
        <w:tc>
          <w:tcPr>
            <w:tcW w:w="5436"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 xml:space="preserve">основні види многогранників та їх елементи; </w:t>
            </w: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двогранного кута, лінійного кута двогранного кута, многогранників, вказаних у змісті програми;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 xml:space="preserve">властивості многогранників, формули для обчислення площі бічної та повної поверхонь призми, піраміди; </w:t>
            </w:r>
          </w:p>
          <w:p w:rsidR="001053BB" w:rsidRPr="00BD07F6" w:rsidRDefault="001053BB" w:rsidP="004A1793">
            <w:pPr>
              <w:widowControl w:val="0"/>
              <w:ind w:firstLine="0"/>
              <w:contextualSpacing/>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 xml:space="preserve">основні елементи многогранників;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вивчені формули і властивості до розв’язування задач.</w:t>
            </w:r>
          </w:p>
        </w:tc>
      </w:tr>
      <w:tr w:rsidR="001053BB" w:rsidRPr="00BD07F6" w:rsidTr="004A1793">
        <w:tc>
          <w:tcPr>
            <w:tcW w:w="765"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14</w:t>
            </w:r>
          </w:p>
        </w:tc>
        <w:tc>
          <w:tcPr>
            <w:tcW w:w="4285"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6</w:t>
            </w:r>
            <w:r w:rsidRPr="00BD07F6">
              <w:rPr>
                <w:rFonts w:ascii="Times New Roman" w:eastAsia="Arimo" w:hAnsi="Times New Roman" w:cs="Times New Roman"/>
                <w:b/>
                <w:color w:val="000000"/>
                <w:sz w:val="24"/>
                <w:szCs w:val="24"/>
                <w:lang w:eastAsia="uk-UA"/>
              </w:rPr>
              <w:t>. ТІЛА ОБЕРТАННЯ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Тіла і поверхні обертання.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Куля і сфера. Переріз кулі площиною. Площина, дотична до сфери.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Комбінації геометричних тіл.</w:t>
            </w:r>
          </w:p>
        </w:tc>
        <w:tc>
          <w:tcPr>
            <w:tcW w:w="5436"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 xml:space="preserve">види тіл обертання, їхні елементи; </w:t>
            </w: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основні елементи тіл обертання;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 xml:space="preserve">властивості тіл обертання, </w:t>
            </w: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їх до розв’язування задач;</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 xml:space="preserve">многогранники і тіла обертання у їх комбінаціях;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нескладні задачі на комбінацію просторових фігур.</w:t>
            </w:r>
          </w:p>
        </w:tc>
      </w:tr>
      <w:tr w:rsidR="001053BB" w:rsidRPr="00BD07F6" w:rsidTr="004A1793">
        <w:tc>
          <w:tcPr>
            <w:tcW w:w="765" w:type="dxa"/>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14</w:t>
            </w:r>
          </w:p>
        </w:tc>
        <w:tc>
          <w:tcPr>
            <w:tcW w:w="4285"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Тема </w:t>
            </w:r>
            <w:r w:rsidRPr="00BD07F6">
              <w:rPr>
                <w:rFonts w:ascii="Times New Roman" w:eastAsia="Arimo" w:hAnsi="Times New Roman" w:cs="Times New Roman"/>
                <w:b/>
                <w:color w:val="000000"/>
                <w:sz w:val="24"/>
                <w:szCs w:val="24"/>
                <w:lang w:val="ru-RU" w:eastAsia="uk-UA"/>
              </w:rPr>
              <w:t>7</w:t>
            </w:r>
            <w:r w:rsidRPr="00BD07F6">
              <w:rPr>
                <w:rFonts w:ascii="Times New Roman" w:eastAsia="Arimo" w:hAnsi="Times New Roman" w:cs="Times New Roman"/>
                <w:b/>
                <w:color w:val="000000"/>
                <w:sz w:val="24"/>
                <w:szCs w:val="24"/>
                <w:lang w:eastAsia="uk-UA"/>
              </w:rPr>
              <w:t>. ОБ’ЄМИ ТА ПЛОЩІ ПОВЕРХОНЬ ГЕОМЕТРИЧНИХ ТІЛ</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Поняття про об’єм тіла. Об’єми призми, паралелепіпеда, піраміди.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тіл обертання: циліндра, конуса, кулі.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Площі бічної та повної поверхонь циліндра, конуса. Площа сфери.</w:t>
            </w:r>
          </w:p>
        </w:tc>
        <w:tc>
          <w:tcPr>
            <w:tcW w:w="5436" w:type="dxa"/>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записує </w:t>
            </w:r>
            <w:r w:rsidRPr="00BD07F6">
              <w:rPr>
                <w:rFonts w:ascii="Times New Roman" w:eastAsia="Arimo" w:hAnsi="Times New Roman" w:cs="Times New Roman"/>
                <w:color w:val="000000"/>
                <w:sz w:val="24"/>
                <w:szCs w:val="24"/>
                <w:lang w:eastAsia="uk-UA"/>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1053BB" w:rsidRPr="00BD07F6" w:rsidRDefault="001053BB" w:rsidP="004A1793">
            <w:pPr>
              <w:widowControl w:val="0"/>
              <w:ind w:firstLine="0"/>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задачі на обчислення об’ємів і площ поверхонь геометричних тіл</w:t>
            </w:r>
            <w:r w:rsidRPr="00BD07F6">
              <w:rPr>
                <w:rFonts w:ascii="Times New Roman" w:eastAsia="Arimo" w:hAnsi="Times New Roman" w:cs="Times New Roman"/>
                <w:color w:val="000000"/>
                <w:sz w:val="24"/>
                <w:szCs w:val="24"/>
                <w:lang w:val="ru-RU" w:eastAsia="uk-UA"/>
              </w:rPr>
              <w:t>;</w:t>
            </w:r>
          </w:p>
        </w:tc>
      </w:tr>
      <w:tr w:rsidR="001053BB" w:rsidRPr="00BD07F6" w:rsidTr="004A1793">
        <w:tc>
          <w:tcPr>
            <w:tcW w:w="765" w:type="dxa"/>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val="ru-RU" w:eastAsia="uk-UA"/>
              </w:rPr>
              <w:t>10</w:t>
            </w:r>
          </w:p>
        </w:tc>
        <w:tc>
          <w:tcPr>
            <w:tcW w:w="4285" w:type="dxa"/>
            <w:vAlign w:val="center"/>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 xml:space="preserve">Повторення, узагальнення та систематизація навчального </w:t>
            </w:r>
            <w:r w:rsidRPr="00BD07F6">
              <w:rPr>
                <w:rFonts w:ascii="Times New Roman" w:eastAsia="Arimo" w:hAnsi="Times New Roman" w:cs="Times New Roman"/>
                <w:b/>
                <w:color w:val="000000"/>
                <w:sz w:val="24"/>
                <w:szCs w:val="24"/>
                <w:lang w:eastAsia="uk-UA"/>
              </w:rPr>
              <w:lastRenderedPageBreak/>
              <w:t>матеріалу, розв’язування задач</w:t>
            </w:r>
          </w:p>
        </w:tc>
        <w:tc>
          <w:tcPr>
            <w:tcW w:w="5436" w:type="dxa"/>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НАВЧАЛЬНА ПРОГРАМА З МАТЕМАТИКИ</w:t>
      </w:r>
      <w:r w:rsidRPr="00BD07F6">
        <w:rPr>
          <w:rFonts w:ascii="Times New Roman" w:eastAsia="Arimo" w:hAnsi="Times New Roman" w:cs="Times New Roman"/>
          <w:b/>
          <w:color w:val="000000"/>
          <w:sz w:val="24"/>
          <w:szCs w:val="24"/>
          <w:lang w:eastAsia="uk-UA"/>
        </w:rPr>
        <w:br/>
        <w:t>для учнів 10-11 класів загальноосвітніх навчальних закладів</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Профільний рівень</w:t>
      </w:r>
    </w:p>
    <w:p w:rsidR="001053BB" w:rsidRPr="00BD07F6" w:rsidRDefault="001053BB" w:rsidP="001053BB">
      <w:pPr>
        <w:keepNext/>
        <w:keepLines/>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ПОЯСНЮВАЛЬНА ЗАПИСКА</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Вступ</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Програма призначена для організації навчання математики в класах </w:t>
      </w:r>
      <w:r w:rsidRPr="00BD07F6">
        <w:rPr>
          <w:rFonts w:ascii="Times New Roman" w:eastAsia="Arimo" w:hAnsi="Times New Roman" w:cs="Times New Roman"/>
          <w:i/>
          <w:color w:val="000000"/>
          <w:sz w:val="24"/>
          <w:szCs w:val="24"/>
          <w:lang w:eastAsia="uk-UA"/>
        </w:rPr>
        <w:t>математичного, фізичного та фізико-математичного профілів.</w:t>
      </w:r>
      <w:r w:rsidRPr="00BD07F6">
        <w:rPr>
          <w:rFonts w:ascii="Times New Roman" w:eastAsia="Arimo" w:hAnsi="Times New Roman" w:cs="Times New Roman"/>
          <w:color w:val="000000"/>
          <w:sz w:val="24"/>
          <w:szCs w:val="24"/>
          <w:lang w:eastAsia="uk-UA"/>
        </w:rPr>
        <w:t xml:space="preserve"> Вона розроблена на основі Державного стандарту базової і повної середньої освіти з урахуванням особливостей відповідних профілів навчання.</w:t>
      </w:r>
    </w:p>
    <w:p w:rsidR="001053BB" w:rsidRPr="00BD07F6" w:rsidRDefault="001053BB" w:rsidP="001053BB">
      <w:pPr>
        <w:widowControl w:val="0"/>
        <w:rPr>
          <w:rFonts w:ascii="Times New Roman" w:eastAsia="Arimo" w:hAnsi="Times New Roman" w:cs="Times New Roman"/>
          <w:color w:val="000000"/>
          <w:sz w:val="24"/>
          <w:szCs w:val="24"/>
          <w:lang w:eastAsia="uk-UA"/>
        </w:rPr>
      </w:pPr>
      <w:bookmarkStart w:id="4" w:name="h.gjdgxs"/>
      <w:bookmarkEnd w:id="4"/>
      <w:r w:rsidRPr="00BD07F6">
        <w:rPr>
          <w:rFonts w:ascii="Times New Roman" w:eastAsia="Arimo" w:hAnsi="Times New Roman" w:cs="Times New Roman"/>
          <w:b/>
          <w:i/>
          <w:color w:val="000000"/>
          <w:sz w:val="24"/>
          <w:szCs w:val="24"/>
          <w:lang w:eastAsia="uk-UA"/>
        </w:rPr>
        <w:t>Мета</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навчання математики в класах математичного та фізико-математичного профілів 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успішного вивчення фізики та інших, в першу чергу природничих, предметів, продовження навчання у вищих закладах освіти за спеціальностями, безпосередньо пов’язаними з математикою, або за спеціальностями, де математика відіграє роль апарату для вивчення й аналізу закономірностей реальних явищ і процесів.</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Досягнення зазначеної мети забезпечується виконанням таких </w:t>
      </w:r>
      <w:r w:rsidRPr="00BD07F6">
        <w:rPr>
          <w:rFonts w:ascii="Times New Roman" w:eastAsia="Arimo" w:hAnsi="Times New Roman" w:cs="Times New Roman"/>
          <w:b/>
          <w:i/>
          <w:color w:val="000000"/>
          <w:sz w:val="24"/>
          <w:szCs w:val="24"/>
          <w:lang w:eastAsia="uk-UA"/>
        </w:rPr>
        <w:t>завдань:</w:t>
      </w:r>
    </w:p>
    <w:p w:rsidR="001053BB" w:rsidRPr="00BD07F6" w:rsidRDefault="001053BB" w:rsidP="001053BB">
      <w:pPr>
        <w:widowControl w:val="0"/>
        <w:numPr>
          <w:ilvl w:val="0"/>
          <w:numId w:val="23"/>
        </w:numPr>
        <w:tabs>
          <w:tab w:val="left" w:pos="663"/>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позитивної мотивації до навчання;</w:t>
      </w:r>
    </w:p>
    <w:p w:rsidR="001053BB" w:rsidRPr="00BD07F6" w:rsidRDefault="001053BB" w:rsidP="001053BB">
      <w:pPr>
        <w:widowControl w:val="0"/>
        <w:numPr>
          <w:ilvl w:val="0"/>
          <w:numId w:val="23"/>
        </w:numPr>
        <w:tabs>
          <w:tab w:val="left" w:pos="663"/>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оволодіння учнями мовою математики, системою математичних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неперервності освіти;</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громадянське, екологічне, естетичне виховання та формування позитивних рис особистості;</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формування життєвих і соціально-ціннісних </w:t>
      </w:r>
      <w:proofErr w:type="spellStart"/>
      <w:r w:rsidRPr="00BD07F6">
        <w:rPr>
          <w:rFonts w:ascii="Times New Roman" w:eastAsia="Arimo" w:hAnsi="Times New Roman" w:cs="Times New Roman"/>
          <w:color w:val="000000"/>
          <w:sz w:val="24"/>
          <w:szCs w:val="24"/>
          <w:lang w:eastAsia="uk-UA"/>
        </w:rPr>
        <w:t>компетентностей</w:t>
      </w:r>
      <w:proofErr w:type="spellEnd"/>
      <w:r w:rsidRPr="00BD07F6">
        <w:rPr>
          <w:rFonts w:ascii="Times New Roman" w:eastAsia="Arimo" w:hAnsi="Times New Roman" w:cs="Times New Roman"/>
          <w:color w:val="000000"/>
          <w:sz w:val="24"/>
          <w:szCs w:val="24"/>
          <w:lang w:eastAsia="uk-UA"/>
        </w:rPr>
        <w:t xml:space="preserve"> учня.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Змістове наповнення програми реалізує </w:t>
      </w:r>
      <w:proofErr w:type="spellStart"/>
      <w:r w:rsidRPr="00BD07F6">
        <w:rPr>
          <w:rFonts w:ascii="Times New Roman" w:eastAsia="Arimo" w:hAnsi="Times New Roman" w:cs="Times New Roman"/>
          <w:color w:val="000000"/>
          <w:sz w:val="24"/>
          <w:szCs w:val="24"/>
          <w:lang w:eastAsia="uk-UA"/>
        </w:rPr>
        <w:t>компетентнісний</w:t>
      </w:r>
      <w:proofErr w:type="spellEnd"/>
      <w:r w:rsidRPr="00BD07F6">
        <w:rPr>
          <w:rFonts w:ascii="Times New Roman" w:eastAsia="Arimo" w:hAnsi="Times New Roman" w:cs="Times New Roman"/>
          <w:color w:val="000000"/>
          <w:sz w:val="24"/>
          <w:szCs w:val="24"/>
          <w:lang w:eastAsia="uk-UA"/>
        </w:rPr>
        <w:t xml:space="preserve"> підхід до навчання, спрямований на формування системи відповідних знань, навичок, досвіду, здібностей і ставлення, яка дає змогу обґрунтовано судити про застосування математики в реальному житті, визначає готовність випускника школи до успішної діяльності в різних сферах. Передбачається, що випускник загальноосвітнього навчального закладу:</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розпізнає проблеми,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оцінює похибку обчислень, застосовує математичні моделі при вивченні фізики та інших навчальних предметів (інформатики, астрономії, хімії, біології);</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логічно мислить (аналізує, порівнює, узагальнює і систематизує, класифікує математичні об’єкти за певними властивостями, наводить </w:t>
      </w:r>
      <w:proofErr w:type="spellStart"/>
      <w:r w:rsidRPr="00BD07F6">
        <w:rPr>
          <w:rFonts w:ascii="Times New Roman" w:eastAsia="Arimo" w:hAnsi="Times New Roman" w:cs="Times New Roman"/>
          <w:color w:val="000000"/>
          <w:sz w:val="24"/>
          <w:szCs w:val="24"/>
          <w:lang w:eastAsia="uk-UA"/>
        </w:rPr>
        <w:t>контрприклади</w:t>
      </w:r>
      <w:proofErr w:type="spellEnd"/>
      <w:r w:rsidRPr="00BD07F6">
        <w:rPr>
          <w:rFonts w:ascii="Times New Roman" w:eastAsia="Arimo" w:hAnsi="Times New Roman" w:cs="Times New Roman"/>
          <w:color w:val="000000"/>
          <w:sz w:val="24"/>
          <w:szCs w:val="24"/>
          <w:lang w:eastAsia="uk-UA"/>
        </w:rPr>
        <w:t>, висуває та перевіряє гіпотези); володіє алгоритмами та евристиками;</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виконує математичні розрахунки (дії з числами, поданими в різних формах, </w:t>
      </w:r>
      <w:r w:rsidRPr="00BD07F6">
        <w:rPr>
          <w:rFonts w:ascii="Times New Roman" w:eastAsia="Arimo" w:hAnsi="Times New Roman" w:cs="Times New Roman"/>
          <w:color w:val="000000"/>
          <w:sz w:val="24"/>
          <w:szCs w:val="24"/>
          <w:lang w:eastAsia="uk-UA"/>
        </w:rPr>
        <w:lastRenderedPageBreak/>
        <w:t>дії з відсотками, наближені обчислення тощо), раціонально поєднуючи усні, письмові, інструментальні обчислення;</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виконує тотожні перетворення алгебраїчних, </w:t>
      </w:r>
      <w:proofErr w:type="spellStart"/>
      <w:r w:rsidRPr="00BD07F6">
        <w:rPr>
          <w:rFonts w:ascii="Times New Roman" w:eastAsia="Arimo" w:hAnsi="Times New Roman" w:cs="Times New Roman"/>
          <w:color w:val="000000"/>
          <w:sz w:val="24"/>
          <w:szCs w:val="24"/>
          <w:lang w:eastAsia="uk-UA"/>
        </w:rPr>
        <w:t>показникових</w:t>
      </w:r>
      <w:proofErr w:type="spellEnd"/>
      <w:r w:rsidRPr="00BD07F6">
        <w:rPr>
          <w:rFonts w:ascii="Times New Roman" w:eastAsia="Arimo" w:hAnsi="Times New Roman" w:cs="Times New Roman"/>
          <w:color w:val="000000"/>
          <w:sz w:val="24"/>
          <w:szCs w:val="24"/>
          <w:lang w:eastAsia="uk-UA"/>
        </w:rPr>
        <w:t>, логарифмічних, тригонометричних виразів при розв’язуванні різних задач (рівнянь, нерівностей, їх систем, геометричних задач із застосуванням тригонометрії);</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 фізичного змісту;</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обчислює ймовірності випадкових подій, оцінює шанси їх настання, вибирає оптимальні рішення;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Структура навчальної програми</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Програма розрахована на 630 годин навчального часу, відведеного на вивчення математики для математичного, фізичного та фізико-математичного профілів навчання. Її матеріал розподілено за такими змістовими лініями: числа; вирази; рівняння і нерівності; функції; елементи комбінаторики; початки теорії ймовірностей та елементи математичної статистики; геометричні фігури; геометричні величини.</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Зміст навчання математики </w:t>
      </w:r>
      <w:proofErr w:type="spellStart"/>
      <w:r w:rsidRPr="00BD07F6">
        <w:rPr>
          <w:rFonts w:ascii="Times New Roman" w:eastAsia="Arimo" w:hAnsi="Times New Roman" w:cs="Times New Roman"/>
          <w:color w:val="000000"/>
          <w:sz w:val="24"/>
          <w:szCs w:val="24"/>
          <w:lang w:eastAsia="uk-UA"/>
        </w:rPr>
        <w:t>структуровано</w:t>
      </w:r>
      <w:proofErr w:type="spellEnd"/>
      <w:r w:rsidRPr="00BD07F6">
        <w:rPr>
          <w:rFonts w:ascii="Times New Roman" w:eastAsia="Arimo" w:hAnsi="Times New Roman" w:cs="Times New Roman"/>
          <w:color w:val="000000"/>
          <w:sz w:val="24"/>
          <w:szCs w:val="24"/>
          <w:lang w:eastAsia="uk-UA"/>
        </w:rPr>
        <w:t xml:space="preserve"> за темами, що відповідають двом навчальним курсам «Алгебра і початки аналізу» та «Геометрія» із зазначенням послідовності тем та кількості годин на їх вивчення.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в якому конкретизується обсяг навчального матеріалу. У даній програмі розподіл годин по темам укладено у двох варіантах. Перший із розрахунку 5 годин на тиждень – алгебра і початки аналізу, 4 години на тиждень – геометрія, другий із розрахунку 6 годин на тиждень – алгебра і початки аналізу, 3 години на тиждень – геометрія. Вчитель вільний обирати схему, яка краще підходить для кожного класу. Також при можливості використати годину варіативної складової можливо виділити 6 годин на тиждень на алгебру і початки аналізу та 4 години на тиждень на геометрію.</w:t>
      </w:r>
    </w:p>
    <w:p w:rsidR="001053BB" w:rsidRPr="00BD07F6" w:rsidRDefault="001053BB" w:rsidP="001053BB">
      <w:pPr>
        <w:widowControl w:val="0"/>
        <w:rPr>
          <w:rFonts w:ascii="Times New Roman" w:eastAsia="Arimo" w:hAnsi="Times New Roman" w:cs="Times New Roman"/>
          <w:i/>
          <w:color w:val="000000"/>
          <w:sz w:val="24"/>
          <w:szCs w:val="24"/>
          <w:lang w:eastAsia="uk-UA"/>
        </w:rPr>
      </w:pPr>
      <w:r w:rsidRPr="00BD07F6">
        <w:rPr>
          <w:rFonts w:ascii="Times New Roman" w:eastAsia="Arimo" w:hAnsi="Times New Roman" w:cs="Times New Roman"/>
          <w:i/>
          <w:color w:val="000000"/>
          <w:sz w:val="24"/>
          <w:szCs w:val="24"/>
          <w:lang w:eastAsia="uk-UA"/>
        </w:rPr>
        <w:t>У зв’язку із перенесенням тем «Границя та неперервність функції. Похідна та її застосування» та «Координати, геометричні перетворення та вектори у просторі» до 10 класу на 2016/2017 навчальний рік укладено окрему таблицю із змістом навчального матеріалу для 11 класу.</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i/>
          <w:color w:val="000000"/>
          <w:sz w:val="24"/>
          <w:szCs w:val="24"/>
          <w:lang w:eastAsia="uk-UA"/>
        </w:rPr>
        <w:t>За відсутністю можливості забезпечити учнів навчальними матеріалами з тем «Границя та неперервність функції. Похідна та її застосування» та «Координати, геометричні перетворення та вектори у просторі»,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 або іншими предметами уроків тощо.</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також є і об’єктом контролю та оцінювання.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У пропонованих програмах, з метою забезпечити для учнів можливість зміни рівня навчання математики в 10-11 класах, збережено ті ж самі теми та послідовність їх вивчення, що й у програмі рівня стандарту. Зміст навчального матеріалу доповнено, а перелік навчальних досягнень учнів конкретизовано й уточнено відповідно до фізико-математичного та математичного профілів навчання. </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Особливості організації навчання в класах математичного, фізичного</w:t>
      </w:r>
      <w:r w:rsidRPr="00BD07F6">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b/>
          <w:color w:val="000000"/>
          <w:sz w:val="24"/>
          <w:szCs w:val="24"/>
          <w:lang w:eastAsia="uk-UA"/>
        </w:rPr>
        <w:t>та фізико-математичного профілів</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Організація навчання математики в класах математичного та фізико-математичного профілів передбачає реалізацію </w:t>
      </w:r>
      <w:proofErr w:type="spellStart"/>
      <w:r w:rsidRPr="00BD07F6">
        <w:rPr>
          <w:rFonts w:ascii="Times New Roman" w:eastAsia="Arimo" w:hAnsi="Times New Roman" w:cs="Times New Roman"/>
          <w:color w:val="000000"/>
          <w:sz w:val="24"/>
          <w:szCs w:val="24"/>
          <w:lang w:eastAsia="uk-UA"/>
        </w:rPr>
        <w:t>особистісно</w:t>
      </w:r>
      <w:proofErr w:type="spellEnd"/>
      <w:r w:rsidRPr="00BD07F6">
        <w:rPr>
          <w:rFonts w:ascii="Times New Roman" w:eastAsia="Arimo" w:hAnsi="Times New Roman" w:cs="Times New Roman"/>
          <w:color w:val="000000"/>
          <w:sz w:val="24"/>
          <w:szCs w:val="24"/>
          <w:lang w:eastAsia="uk-UA"/>
        </w:rPr>
        <w:t xml:space="preserve"> орієнтованої моделі навчання, першочергове завдання якої полягає в тому, щоб розпізнати та розвинути конкретні здібності, схильності, особливості мислення, потенціал кожного учня.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Навчання математики за математичним, фізичним та фізико-математичним профілями передбачає поглиблену, порівняно з академічним рівнем, підготовку учнів з математики в органічному поєднанні з вивченням усіх природничих предметів, міжпредметну інтеграцію на основі застосування математичних методів (зокрема, методу математичного моделювання). При цьому математична та природничо-наукова підготовка в профільних математичних, фізичних і фізико-математичних класах має бути орієнтована як на обов’язкове засвоєння учнями конкретних знань, так і на формування вмінь моделювання реальних процесів. Необхідно також враховувати, що при формуванні </w:t>
      </w:r>
      <w:proofErr w:type="spellStart"/>
      <w:r w:rsidRPr="00BD07F6">
        <w:rPr>
          <w:rFonts w:ascii="Times New Roman" w:eastAsia="Arimo" w:hAnsi="Times New Roman" w:cs="Times New Roman"/>
          <w:color w:val="000000"/>
          <w:sz w:val="24"/>
          <w:szCs w:val="24"/>
          <w:lang w:eastAsia="uk-UA"/>
        </w:rPr>
        <w:t>компетентностей</w:t>
      </w:r>
      <w:proofErr w:type="spellEnd"/>
      <w:r w:rsidRPr="00BD07F6">
        <w:rPr>
          <w:rFonts w:ascii="Times New Roman" w:eastAsia="Arimo" w:hAnsi="Times New Roman" w:cs="Times New Roman"/>
          <w:color w:val="000000"/>
          <w:sz w:val="24"/>
          <w:szCs w:val="24"/>
          <w:lang w:eastAsia="uk-UA"/>
        </w:rPr>
        <w:t xml:space="preserve"> в галузі природничих наук частина загальнонаукових, </w:t>
      </w:r>
      <w:proofErr w:type="spellStart"/>
      <w:r w:rsidRPr="00BD07F6">
        <w:rPr>
          <w:rFonts w:ascii="Times New Roman" w:eastAsia="Arimo" w:hAnsi="Times New Roman" w:cs="Times New Roman"/>
          <w:color w:val="000000"/>
          <w:sz w:val="24"/>
          <w:szCs w:val="24"/>
          <w:lang w:eastAsia="uk-UA"/>
        </w:rPr>
        <w:t>загальнонавчальних</w:t>
      </w:r>
      <w:proofErr w:type="spellEnd"/>
      <w:r w:rsidRPr="00BD07F6">
        <w:rPr>
          <w:rFonts w:ascii="Times New Roman" w:eastAsia="Arimo" w:hAnsi="Times New Roman" w:cs="Times New Roman"/>
          <w:color w:val="000000"/>
          <w:sz w:val="24"/>
          <w:szCs w:val="24"/>
          <w:lang w:eastAsia="uk-UA"/>
        </w:rPr>
        <w:t xml:space="preserve"> та соціально-особистісних </w:t>
      </w:r>
      <w:proofErr w:type="spellStart"/>
      <w:r w:rsidRPr="00BD07F6">
        <w:rPr>
          <w:rFonts w:ascii="Times New Roman" w:eastAsia="Arimo" w:hAnsi="Times New Roman" w:cs="Times New Roman"/>
          <w:color w:val="000000"/>
          <w:sz w:val="24"/>
          <w:szCs w:val="24"/>
          <w:lang w:eastAsia="uk-UA"/>
        </w:rPr>
        <w:t>компетентностей</w:t>
      </w:r>
      <w:proofErr w:type="spellEnd"/>
      <w:r w:rsidRPr="00BD07F6">
        <w:rPr>
          <w:rFonts w:ascii="Times New Roman" w:eastAsia="Arimo" w:hAnsi="Times New Roman" w:cs="Times New Roman"/>
          <w:color w:val="000000"/>
          <w:sz w:val="24"/>
          <w:szCs w:val="24"/>
          <w:lang w:eastAsia="uk-UA"/>
        </w:rPr>
        <w:t xml:space="preserve"> формується за участі гуманітарних та соціально-економічних дисциплін.</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 природничих науках, особливо у фізичній, математика є не лише галуззю загальноосвітніх знань, а й методом наукового пізнання. Тому навчання математики в класах математичного та фізико-математичного профілів вимагає більш поглибленого, у порівнянні з академічним, рівня її вивчення. Разом з тим курс математики для цих класів відрізняється від академічного не стільки обсягом навчального матеріалу, який мають опанувати учні, скільки рівнем його обґрунтованості, абстрактності, загальності, прикладної спрямованості. Це, з одного боку, сприятиме кращому розумінню учнями значення математики як науки, усвідомленню ними універсальності математичних знань, необхідності повнішого і свідомого володіння математичними методами, а з іншого — формуванню у школярів природничих знань як цілісної системи.</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Широке і системне застосування методу математичного моделювання протягом вивчення всього курсу математики має стати потужним засобом формування в учнів навичок повсякденного користування математикою при вивченні природничих предметів. Це стосується введення понять, виявлення зв’язків між ними, характеру прикладів та ілюстрацій, доведень, побудови системи вправ і завдань, визначення системи контролю. Такий підхід посилить прикладну спрямованість навчання математики, сприятиме формуванню в учнів стійких мотивів до оволодіння математичними знаннями.</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Навчання в профільних фізико-математичних та математичних класах передбачає істотне збільшення частки самостійної пізнавальної та практичної діяльності учнів. При цьому основна функція вчителя полягатиме у педагогічному супроводі кожного учня в його пізнавальній діяльності, корекції його навчальних досягнень, допомозі школярам в актуалізації необхідних знань, отриманих ними раніше. Іншими словами, вчитель покликаний не стільки вчити школярів математиці, скільки створювати такі навчальні ситуації, в яких самі учні самостійно чи у співробітництві один з одним (або з учителем) опановують систему математичних знань, умінь та навичок.</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 метою створення необхідних умов для більш повної реалізації освітньої, </w:t>
      </w:r>
      <w:r w:rsidRPr="00BD07F6">
        <w:rPr>
          <w:rFonts w:ascii="Times New Roman" w:eastAsia="Arimo" w:hAnsi="Times New Roman" w:cs="Times New Roman"/>
          <w:color w:val="000000"/>
          <w:sz w:val="24"/>
          <w:szCs w:val="24"/>
          <w:lang w:eastAsia="uk-UA"/>
        </w:rPr>
        <w:lastRenderedPageBreak/>
        <w:t xml:space="preserve">розвивальної та виховної складових навчання математики, врахування інтересів, здібностей, потреб та можливостей учнів, у профільних </w:t>
      </w:r>
      <w:proofErr w:type="spellStart"/>
      <w:r w:rsidRPr="00BD07F6">
        <w:rPr>
          <w:rFonts w:ascii="Times New Roman" w:eastAsia="Arimo" w:hAnsi="Times New Roman" w:cs="Times New Roman"/>
          <w:color w:val="000000"/>
          <w:sz w:val="24"/>
          <w:szCs w:val="24"/>
          <w:lang w:eastAsia="uk-UA"/>
        </w:rPr>
        <w:t>фізико-</w:t>
      </w:r>
      <w:proofErr w:type="spellEnd"/>
      <w:r w:rsidRPr="00BD07F6">
        <w:rPr>
          <w:rFonts w:ascii="Times New Roman" w:eastAsia="Arimo" w:hAnsi="Times New Roman" w:cs="Times New Roman"/>
          <w:color w:val="000000"/>
          <w:sz w:val="24"/>
          <w:szCs w:val="24"/>
          <w:lang w:eastAsia="uk-UA"/>
        </w:rPr>
        <w:t xml:space="preserve"> математичних та математичних класах у повному обсязі має бути використаний потужний потенціал варіативної складової навчального плану, яка передбачає проведення факультативів, курсів за вибором (елективних курсів). Ці курси, як правило, складаються з невеликих за змістом навчальних модулів, враховують різноманіття інтересів і можливостей учнів, поглиблюють та розширюють основний курс математики відповідно до обраного профілю навчання. З одного боку, елективні курси покликані допомогти учневі переконатися в правильності професійного вибору, сприяти формуванню у старшокласників професійно важливих якостей особистості, мотивувати їхнє самовиховання та вибір професії, з іншого — слугувати розвитку у школярів прикладних математичних знань і вмінь у тих чи інших сферах діяльності, знайомити учнів з основами майбутніх професійних знань. Наприклад, такі курси за вибором: «Застосування математичних моделей у розв’язуванні задач фізики», «Математичні основи економічних знань», «Методи математичної статистики в сучасній біології», «Основи наукової діяльності» тощо.</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Провідним принципом, який визначає структуру навчання математики за математичним і фізико-математичним профілями, є моделювання у навчальному процесі елементів діяльності фахівця-математика. Старшокласники повинні навчитись отримувати нові знання, нові наукові чи прикладні результати, застосовувати математику як інструмент для розв’язування прикладних задач, доповідати про одержані результати своєї роботи перед зацікавленою аудиторією.</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Реалізація цього принципу в певній мірі може бути забезпечена:</w:t>
      </w:r>
    </w:p>
    <w:p w:rsidR="001053BB" w:rsidRPr="00BD07F6" w:rsidRDefault="001053BB" w:rsidP="001053BB">
      <w:pPr>
        <w:widowControl w:val="0"/>
        <w:numPr>
          <w:ilvl w:val="0"/>
          <w:numId w:val="23"/>
        </w:numPr>
        <w:tabs>
          <w:tab w:val="left" w:pos="662"/>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системою факультативів та елективних курсів, орієнтованих на різні типи мислення (насамперед образного, прикладного, теоретичного), на розвиток різних видів діяльності, формування критичного стилю мислення — необхідної риси професіонала-математика;</w:t>
      </w:r>
    </w:p>
    <w:p w:rsidR="001053BB" w:rsidRPr="00BD07F6" w:rsidRDefault="001053BB" w:rsidP="001053BB">
      <w:pPr>
        <w:widowControl w:val="0"/>
        <w:numPr>
          <w:ilvl w:val="0"/>
          <w:numId w:val="23"/>
        </w:numPr>
        <w:tabs>
          <w:tab w:val="left" w:pos="662"/>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організацією самостійної дослідницької роботи учнів, системою індивідуальних завдань, спрямованих на розвинення математичних здібностей учнів, їхнього інтересу до застосувань математики;</w:t>
      </w:r>
    </w:p>
    <w:p w:rsidR="001053BB" w:rsidRPr="00BD07F6" w:rsidRDefault="001053BB" w:rsidP="001053BB">
      <w:pPr>
        <w:widowControl w:val="0"/>
        <w:numPr>
          <w:ilvl w:val="0"/>
          <w:numId w:val="23"/>
        </w:numPr>
        <w:tabs>
          <w:tab w:val="left" w:pos="662"/>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організацією (у межах варіативного компонента навчального плану) професійно-орієнтованої практики старшокласників.</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Рекомендації щодо роботи з програмою</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Навчання математики в класах математичного, фізичного та фізико-математичного профілів має враховувати мету і завдання вивчення курсу, особливості його змісту і структури. Сформульовані у програмі навчальні досягнення учнів до кожної теми полегшать вчителю планування цілей і завдань уроків, дадуть змогу визначити адекватні технології проведення занять, поточного і тематичного оцінювання. Методичні підходи до навчання добираються відповідно до рівня підготовленості учнів, особливостей їх розумової діяльності, а також реальних умов навчання.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 основу формування змісту програми покладені такі принципи:</w:t>
      </w:r>
    </w:p>
    <w:p w:rsidR="001053BB" w:rsidRPr="00BD07F6" w:rsidRDefault="001053BB" w:rsidP="001053BB">
      <w:pPr>
        <w:widowControl w:val="0"/>
        <w:numPr>
          <w:ilvl w:val="0"/>
          <w:numId w:val="23"/>
        </w:numPr>
        <w:tabs>
          <w:tab w:val="left" w:pos="659"/>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наступність у навчанні математики між різними ланками математичної освіти, наступність з </w:t>
      </w:r>
      <w:proofErr w:type="spellStart"/>
      <w:r w:rsidRPr="00BD07F6">
        <w:rPr>
          <w:rFonts w:ascii="Times New Roman" w:eastAsia="Arimo" w:hAnsi="Times New Roman" w:cs="Times New Roman"/>
          <w:color w:val="000000"/>
          <w:sz w:val="24"/>
          <w:szCs w:val="24"/>
          <w:lang w:eastAsia="uk-UA"/>
        </w:rPr>
        <w:t>допрофільним</w:t>
      </w:r>
      <w:proofErr w:type="spellEnd"/>
      <w:r w:rsidRPr="00BD07F6">
        <w:rPr>
          <w:rFonts w:ascii="Times New Roman" w:eastAsia="Arimo" w:hAnsi="Times New Roman" w:cs="Times New Roman"/>
          <w:color w:val="000000"/>
          <w:sz w:val="24"/>
          <w:szCs w:val="24"/>
          <w:lang w:eastAsia="uk-UA"/>
        </w:rPr>
        <w:t xml:space="preserve"> навчанням математики і навчанням математики на рівні стандарту чи на академічному рівні (вивчення математики у класах математичного та фізико-математичного профілів має давати учням глибокі математичні знання і математичний розвиток на базі основного (за академічним рівнем) курсу математики), 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 та предметів </w:t>
      </w:r>
      <w:proofErr w:type="spellStart"/>
      <w:r w:rsidRPr="00BD07F6">
        <w:rPr>
          <w:rFonts w:ascii="Times New Roman" w:eastAsia="Arimo" w:hAnsi="Times New Roman" w:cs="Times New Roman"/>
          <w:color w:val="000000"/>
          <w:sz w:val="24"/>
          <w:szCs w:val="24"/>
          <w:lang w:eastAsia="uk-UA"/>
        </w:rPr>
        <w:t>природничо-</w:t>
      </w:r>
      <w:proofErr w:type="spellEnd"/>
      <w:r w:rsidRPr="00BD07F6">
        <w:rPr>
          <w:rFonts w:ascii="Times New Roman" w:eastAsia="Arimo" w:hAnsi="Times New Roman" w:cs="Times New Roman"/>
          <w:color w:val="000000"/>
          <w:sz w:val="24"/>
          <w:szCs w:val="24"/>
          <w:lang w:eastAsia="uk-UA"/>
        </w:rPr>
        <w:t xml:space="preserve"> наукового циклу;</w:t>
      </w:r>
    </w:p>
    <w:p w:rsidR="001053BB" w:rsidRPr="00BD07F6" w:rsidRDefault="001053BB" w:rsidP="001053BB">
      <w:pPr>
        <w:widowControl w:val="0"/>
        <w:numPr>
          <w:ilvl w:val="0"/>
          <w:numId w:val="23"/>
        </w:numPr>
        <w:tabs>
          <w:tab w:val="left" w:pos="659"/>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збереження високого рівня теоретичної математичної підготовки як основи професійної підготовки, вироблення здатності успішно працювати в галузях природничих наук, самостійно здобувати знання;</w:t>
      </w:r>
    </w:p>
    <w:p w:rsidR="001053BB" w:rsidRPr="00BD07F6" w:rsidRDefault="001053BB" w:rsidP="001053BB">
      <w:pPr>
        <w:widowControl w:val="0"/>
        <w:numPr>
          <w:ilvl w:val="0"/>
          <w:numId w:val="23"/>
        </w:numPr>
        <w:tabs>
          <w:tab w:val="left" w:pos="659"/>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формування необхідних загальнонаукових, </w:t>
      </w:r>
      <w:proofErr w:type="spellStart"/>
      <w:r w:rsidRPr="00BD07F6">
        <w:rPr>
          <w:rFonts w:ascii="Times New Roman" w:eastAsia="Arimo" w:hAnsi="Times New Roman" w:cs="Times New Roman"/>
          <w:color w:val="000000"/>
          <w:sz w:val="24"/>
          <w:szCs w:val="24"/>
          <w:lang w:eastAsia="uk-UA"/>
        </w:rPr>
        <w:t>загальнонавчальних</w:t>
      </w:r>
      <w:proofErr w:type="spellEnd"/>
      <w:r w:rsidRPr="00BD07F6">
        <w:rPr>
          <w:rFonts w:ascii="Times New Roman" w:eastAsia="Arimo" w:hAnsi="Times New Roman" w:cs="Times New Roman"/>
          <w:color w:val="000000"/>
          <w:sz w:val="24"/>
          <w:szCs w:val="24"/>
          <w:lang w:eastAsia="uk-UA"/>
        </w:rPr>
        <w:t xml:space="preserve"> та </w:t>
      </w:r>
      <w:r w:rsidRPr="00BD07F6">
        <w:rPr>
          <w:rFonts w:ascii="Times New Roman" w:eastAsia="Arimo" w:hAnsi="Times New Roman" w:cs="Times New Roman"/>
          <w:color w:val="000000"/>
          <w:sz w:val="24"/>
          <w:szCs w:val="24"/>
          <w:lang w:eastAsia="uk-UA"/>
        </w:rPr>
        <w:lastRenderedPageBreak/>
        <w:t xml:space="preserve">соціально-особистісних </w:t>
      </w:r>
      <w:proofErr w:type="spellStart"/>
      <w:r w:rsidRPr="00BD07F6">
        <w:rPr>
          <w:rFonts w:ascii="Times New Roman" w:eastAsia="Arimo" w:hAnsi="Times New Roman" w:cs="Times New Roman"/>
          <w:color w:val="000000"/>
          <w:sz w:val="24"/>
          <w:szCs w:val="24"/>
          <w:lang w:eastAsia="uk-UA"/>
        </w:rPr>
        <w:t>компетентностей</w:t>
      </w:r>
      <w:proofErr w:type="spellEnd"/>
      <w:r w:rsidRPr="00BD07F6">
        <w:rPr>
          <w:rFonts w:ascii="Times New Roman" w:eastAsia="Arimo" w:hAnsi="Times New Roman" w:cs="Times New Roman"/>
          <w:color w:val="000000"/>
          <w:sz w:val="24"/>
          <w:szCs w:val="24"/>
          <w:lang w:eastAsia="uk-UA"/>
        </w:rPr>
        <w:t xml:space="preserve"> на основі цілеспрямованої реалізації міжпредметних зв’язків, зокрема предметів </w:t>
      </w:r>
      <w:proofErr w:type="spellStart"/>
      <w:r w:rsidRPr="00BD07F6">
        <w:rPr>
          <w:rFonts w:ascii="Times New Roman" w:eastAsia="Arimo" w:hAnsi="Times New Roman" w:cs="Times New Roman"/>
          <w:color w:val="000000"/>
          <w:sz w:val="24"/>
          <w:szCs w:val="24"/>
          <w:lang w:eastAsia="uk-UA"/>
        </w:rPr>
        <w:t>природничо-</w:t>
      </w:r>
      <w:proofErr w:type="spellEnd"/>
      <w:r w:rsidRPr="00BD07F6">
        <w:rPr>
          <w:rFonts w:ascii="Times New Roman" w:eastAsia="Arimo" w:hAnsi="Times New Roman" w:cs="Times New Roman"/>
          <w:color w:val="000000"/>
          <w:sz w:val="24"/>
          <w:szCs w:val="24"/>
          <w:lang w:eastAsia="uk-UA"/>
        </w:rPr>
        <w:t xml:space="preserve"> наукового циклу: математична та природничо-наукова підготовка мають становити цілісну систему та реалізовуватися на всіх рівнях засвоєння навчального матеріалу.</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Математика займає особливе місце у системі знань людства, виконуючи роль універсального та потужного методу сучасної науки. Тому особливу увагу слід приділити з’ясуванню ролі математики в сферах її застосувань. Зокрема, забезпечити засобами математики формування в учнів правильних уявлень про математичне моделювання та навчити школярів його застосуванню до розв’язування широкого кола прикладних задач, зокрема фізичних. Вивчаючи математику в класах математичного, фізичного та </w:t>
      </w:r>
      <w:proofErr w:type="spellStart"/>
      <w:r w:rsidRPr="00BD07F6">
        <w:rPr>
          <w:rFonts w:ascii="Times New Roman" w:eastAsia="Arimo" w:hAnsi="Times New Roman" w:cs="Times New Roman"/>
          <w:color w:val="000000"/>
          <w:sz w:val="24"/>
          <w:szCs w:val="24"/>
          <w:lang w:eastAsia="uk-UA"/>
        </w:rPr>
        <w:t>фізико-</w:t>
      </w:r>
      <w:proofErr w:type="spellEnd"/>
      <w:r w:rsidRPr="00BD07F6">
        <w:rPr>
          <w:rFonts w:ascii="Times New Roman" w:eastAsia="Arimo" w:hAnsi="Times New Roman" w:cs="Times New Roman"/>
          <w:color w:val="000000"/>
          <w:sz w:val="24"/>
          <w:szCs w:val="24"/>
          <w:lang w:eastAsia="uk-UA"/>
        </w:rPr>
        <w:t xml:space="preserve"> математичного профілів,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у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розв’язку задачі та його застосування до вихідної ситуації.</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Збільшення навчального часу на вивчення алгебри і початків аналізу, порівняно з академічним рівнем, дає можливість поглибити як математичний, так і профільний рівні навчання за рахунок включення до програми окремих питань математичного та фізичного змісту, а також прикладних задач зі сфери техніки, енергетики, ядерної фізики, екології, економіки тощо, методи розв’язування яких спираються на вивчений матеріал.</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Для курсу «Алгебра і початки аналізу» однією з провідних змістових ліній навчання є функціональна. Тому у процесі навчання слід приділити особливу увагу функціональній спрямованості цього курсу. Дослідження властивостей функцій у тій чи іншій формі має супроводжувати вивчення математики протягом усього навчання. При цьому слід постійно звертати увагу учнів на зв’язок таких понять, як функція, рівняння, нерівність. Зокрема, необхідно добиватись від учнів розуміння того, що розв’язання рівняння </w:t>
      </w:r>
      <w:r w:rsidRPr="00BD07F6">
        <w:rPr>
          <w:rFonts w:ascii="Times New Roman" w:eastAsia="Arimo" w:hAnsi="Times New Roman" w:cs="Times New Roman"/>
          <w:color w:val="000000"/>
          <w:sz w:val="24"/>
          <w:szCs w:val="24"/>
          <w:lang w:eastAsia="uk-UA"/>
        </w:rPr>
        <w:fldChar w:fldCharType="begin"/>
      </w:r>
      <w:r w:rsidRPr="00BD07F6">
        <w:rPr>
          <w:rFonts w:ascii="Times New Roman" w:eastAsia="Arimo" w:hAnsi="Times New Roman" w:cs="Times New Roman"/>
          <w:color w:val="000000"/>
          <w:sz w:val="24"/>
          <w:szCs w:val="24"/>
          <w:lang w:eastAsia="uk-UA"/>
        </w:rPr>
        <w:instrText xml:space="preserve"> QUOTE </w:instrText>
      </w:r>
      <w:r>
        <w:rPr>
          <w:rFonts w:ascii="Times New Roman" w:eastAsia="Arimo" w:hAnsi="Times New Roman" w:cs="Times New Roman"/>
          <w:color w:val="000000"/>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1.25pt" equationxml="&lt;">
            <v:imagedata r:id="rId8" o:title="" chromakey="white"/>
          </v:shape>
        </w:pict>
      </w:r>
      <w:r w:rsidRPr="00BD07F6">
        <w:rPr>
          <w:rFonts w:ascii="Times New Roman" w:eastAsia="Arimo" w:hAnsi="Times New Roman" w:cs="Times New Roman"/>
          <w:color w:val="000000"/>
          <w:sz w:val="24"/>
          <w:szCs w:val="24"/>
          <w:lang w:eastAsia="uk-UA"/>
        </w:rPr>
        <w:instrText xml:space="preserve"> </w:instrText>
      </w:r>
      <w:r w:rsidRPr="00BD07F6">
        <w:rPr>
          <w:rFonts w:ascii="Times New Roman" w:eastAsia="Arimo" w:hAnsi="Times New Roman" w:cs="Times New Roman"/>
          <w:color w:val="000000"/>
          <w:sz w:val="24"/>
          <w:szCs w:val="24"/>
          <w:lang w:eastAsia="uk-UA"/>
        </w:rPr>
        <w:fldChar w:fldCharType="separate"/>
      </w:r>
      <w:r>
        <w:rPr>
          <w:rFonts w:ascii="Times New Roman" w:eastAsia="Arimo" w:hAnsi="Times New Roman" w:cs="Times New Roman"/>
          <w:color w:val="000000"/>
          <w:sz w:val="24"/>
          <w:szCs w:val="24"/>
          <w:lang w:eastAsia="uk-UA"/>
        </w:rPr>
        <w:pict>
          <v:shape id="_x0000_i1026" type="#_x0000_t75" style="width:42pt;height:11.25pt" equationxml="&lt;">
            <v:imagedata r:id="rId8" o:title="" chromakey="white"/>
          </v:shape>
        </w:pict>
      </w:r>
      <w:r w:rsidRPr="00BD07F6">
        <w:rPr>
          <w:rFonts w:ascii="Times New Roman" w:eastAsia="Arimo" w:hAnsi="Times New Roman" w:cs="Times New Roman"/>
          <w:color w:val="000000"/>
          <w:sz w:val="24"/>
          <w:szCs w:val="24"/>
          <w:lang w:eastAsia="uk-UA"/>
        </w:rPr>
        <w:fldChar w:fldCharType="end"/>
      </w:r>
      <w:r w:rsidRPr="00BD07F6">
        <w:rPr>
          <w:rFonts w:ascii="Times New Roman" w:eastAsia="Arimo" w:hAnsi="Times New Roman" w:cs="Times New Roman"/>
          <w:color w:val="000000"/>
          <w:sz w:val="24"/>
          <w:szCs w:val="24"/>
          <w:lang w:eastAsia="uk-UA"/>
        </w:rPr>
        <w:t xml:space="preserve"> та нерівності </w:t>
      </w:r>
      <w:r w:rsidRPr="00BD07F6">
        <w:rPr>
          <w:rFonts w:ascii="Times New Roman" w:eastAsia="Arimo" w:hAnsi="Times New Roman" w:cs="Times New Roman"/>
          <w:color w:val="000000"/>
          <w:sz w:val="24"/>
          <w:szCs w:val="24"/>
          <w:lang w:eastAsia="uk-UA"/>
        </w:rPr>
        <w:fldChar w:fldCharType="begin"/>
      </w:r>
      <w:r w:rsidRPr="00BD07F6">
        <w:rPr>
          <w:rFonts w:ascii="Times New Roman" w:eastAsia="Arimo" w:hAnsi="Times New Roman" w:cs="Times New Roman"/>
          <w:color w:val="000000"/>
          <w:sz w:val="24"/>
          <w:szCs w:val="24"/>
          <w:lang w:eastAsia="uk-UA"/>
        </w:rPr>
        <w:instrText xml:space="preserve"> QUOTE </w:instrText>
      </w:r>
      <w:r>
        <w:rPr>
          <w:rFonts w:ascii="Times New Roman" w:eastAsia="Arimo" w:hAnsi="Times New Roman" w:cs="Times New Roman"/>
          <w:color w:val="000000"/>
          <w:sz w:val="24"/>
          <w:szCs w:val="24"/>
          <w:lang w:eastAsia="uk-UA"/>
        </w:rPr>
        <w:pict>
          <v:shape id="_x0000_i1027" type="#_x0000_t75" style="width:42pt;height:11.25pt" equationxml="&lt;">
            <v:imagedata r:id="rId9" o:title="" chromakey="white"/>
          </v:shape>
        </w:pict>
      </w:r>
      <w:r w:rsidRPr="00BD07F6">
        <w:rPr>
          <w:rFonts w:ascii="Times New Roman" w:eastAsia="Arimo" w:hAnsi="Times New Roman" w:cs="Times New Roman"/>
          <w:color w:val="000000"/>
          <w:sz w:val="24"/>
          <w:szCs w:val="24"/>
          <w:lang w:eastAsia="uk-UA"/>
        </w:rPr>
        <w:instrText xml:space="preserve"> </w:instrText>
      </w:r>
      <w:r w:rsidRPr="00BD07F6">
        <w:rPr>
          <w:rFonts w:ascii="Times New Roman" w:eastAsia="Arimo" w:hAnsi="Times New Roman" w:cs="Times New Roman"/>
          <w:color w:val="000000"/>
          <w:sz w:val="24"/>
          <w:szCs w:val="24"/>
          <w:lang w:eastAsia="uk-UA"/>
        </w:rPr>
        <w:fldChar w:fldCharType="separate"/>
      </w:r>
      <w:r>
        <w:rPr>
          <w:rFonts w:ascii="Times New Roman" w:eastAsia="Arimo" w:hAnsi="Times New Roman" w:cs="Times New Roman"/>
          <w:color w:val="000000"/>
          <w:sz w:val="24"/>
          <w:szCs w:val="24"/>
          <w:lang w:eastAsia="uk-UA"/>
        </w:rPr>
        <w:pict>
          <v:shape id="_x0000_i1028" type="#_x0000_t75" style="width:42pt;height:11.25pt" equationxml="&lt;">
            <v:imagedata r:id="rId9" o:title="" chromakey="white"/>
          </v:shape>
        </w:pict>
      </w:r>
      <w:r w:rsidRPr="00BD07F6">
        <w:rPr>
          <w:rFonts w:ascii="Times New Roman" w:eastAsia="Arimo" w:hAnsi="Times New Roman" w:cs="Times New Roman"/>
          <w:color w:val="000000"/>
          <w:sz w:val="24"/>
          <w:szCs w:val="24"/>
          <w:lang w:eastAsia="uk-UA"/>
        </w:rPr>
        <w:fldChar w:fldCharType="end"/>
      </w:r>
      <w:r w:rsidRPr="00BD07F6">
        <w:rPr>
          <w:rFonts w:ascii="Times New Roman" w:eastAsia="Arimo" w:hAnsi="Times New Roman" w:cs="Times New Roman"/>
          <w:color w:val="000000"/>
          <w:sz w:val="24"/>
          <w:szCs w:val="24"/>
          <w:lang w:eastAsia="uk-UA"/>
        </w:rPr>
        <w:t xml:space="preserve"> є окремими випадками задачі дослідження функції </w:t>
      </w:r>
      <w:r w:rsidRPr="00BD07F6">
        <w:rPr>
          <w:rFonts w:ascii="Times New Roman" w:eastAsia="Arimo" w:hAnsi="Times New Roman" w:cs="Times New Roman"/>
          <w:color w:val="000000"/>
          <w:sz w:val="24"/>
          <w:szCs w:val="24"/>
          <w:lang w:eastAsia="uk-UA"/>
        </w:rPr>
        <w:fldChar w:fldCharType="begin"/>
      </w:r>
      <w:r w:rsidRPr="00BD07F6">
        <w:rPr>
          <w:rFonts w:ascii="Times New Roman" w:eastAsia="Arimo" w:hAnsi="Times New Roman" w:cs="Times New Roman"/>
          <w:color w:val="000000"/>
          <w:sz w:val="24"/>
          <w:szCs w:val="24"/>
          <w:lang w:eastAsia="uk-UA"/>
        </w:rPr>
        <w:instrText xml:space="preserve"> QUOTE </w:instrText>
      </w:r>
      <w:r>
        <w:rPr>
          <w:rFonts w:ascii="Times New Roman" w:eastAsia="Arimo" w:hAnsi="Times New Roman" w:cs="Times New Roman"/>
          <w:color w:val="000000"/>
          <w:sz w:val="24"/>
          <w:szCs w:val="24"/>
          <w:lang w:eastAsia="uk-UA"/>
        </w:rPr>
        <w:pict>
          <v:shape id="_x0000_i1029" type="#_x0000_t75" style="width:39pt;height:11.25pt" equationxml="&lt;">
            <v:imagedata r:id="rId10" o:title="" chromakey="white"/>
          </v:shape>
        </w:pict>
      </w:r>
      <w:r w:rsidRPr="00BD07F6">
        <w:rPr>
          <w:rFonts w:ascii="Times New Roman" w:eastAsia="Arimo" w:hAnsi="Times New Roman" w:cs="Times New Roman"/>
          <w:color w:val="000000"/>
          <w:sz w:val="24"/>
          <w:szCs w:val="24"/>
          <w:lang w:eastAsia="uk-UA"/>
        </w:rPr>
        <w:instrText xml:space="preserve"> </w:instrText>
      </w:r>
      <w:r w:rsidRPr="00BD07F6">
        <w:rPr>
          <w:rFonts w:ascii="Times New Roman" w:eastAsia="Arimo" w:hAnsi="Times New Roman" w:cs="Times New Roman"/>
          <w:color w:val="000000"/>
          <w:sz w:val="24"/>
          <w:szCs w:val="24"/>
          <w:lang w:eastAsia="uk-UA"/>
        </w:rPr>
        <w:fldChar w:fldCharType="separate"/>
      </w:r>
      <w:r>
        <w:rPr>
          <w:rFonts w:ascii="Times New Roman" w:eastAsia="Arimo" w:hAnsi="Times New Roman" w:cs="Times New Roman"/>
          <w:color w:val="000000"/>
          <w:sz w:val="24"/>
          <w:szCs w:val="24"/>
          <w:lang w:eastAsia="uk-UA"/>
        </w:rPr>
        <w:pict>
          <v:shape id="_x0000_i1030" type="#_x0000_t75" style="width:39pt;height:11.25pt" equationxml="&lt;">
            <v:imagedata r:id="rId10" o:title="" chromakey="white"/>
          </v:shape>
        </w:pict>
      </w:r>
      <w:r w:rsidRPr="00BD07F6">
        <w:rPr>
          <w:rFonts w:ascii="Times New Roman" w:eastAsia="Arimo" w:hAnsi="Times New Roman" w:cs="Times New Roman"/>
          <w:color w:val="000000"/>
          <w:sz w:val="24"/>
          <w:szCs w:val="24"/>
          <w:lang w:eastAsia="uk-UA"/>
        </w:rPr>
        <w:fldChar w:fldCharType="end"/>
      </w:r>
      <w:r w:rsidRPr="00BD07F6">
        <w:rPr>
          <w:rFonts w:ascii="Times New Roman" w:eastAsia="Arimo" w:hAnsi="Times New Roman" w:cs="Times New Roman"/>
          <w:color w:val="000000"/>
          <w:sz w:val="24"/>
          <w:szCs w:val="24"/>
          <w:lang w:eastAsia="uk-UA"/>
        </w:rPr>
        <w:t xml:space="preserve"> (знаходження нулів функції та проміжків її </w:t>
      </w:r>
      <w:proofErr w:type="spellStart"/>
      <w:r w:rsidRPr="00BD07F6">
        <w:rPr>
          <w:rFonts w:ascii="Times New Roman" w:eastAsia="Arimo" w:hAnsi="Times New Roman" w:cs="Times New Roman"/>
          <w:color w:val="000000"/>
          <w:sz w:val="24"/>
          <w:szCs w:val="24"/>
          <w:lang w:eastAsia="uk-UA"/>
        </w:rPr>
        <w:t>знакосталості</w:t>
      </w:r>
      <w:proofErr w:type="spellEnd"/>
      <w:r w:rsidRPr="00BD07F6">
        <w:rPr>
          <w:rFonts w:ascii="Times New Roman" w:eastAsia="Arimo" w:hAnsi="Times New Roman" w:cs="Times New Roman"/>
          <w:color w:val="000000"/>
          <w:sz w:val="24"/>
          <w:szCs w:val="24"/>
          <w:lang w:eastAsia="uk-UA"/>
        </w:rPr>
        <w:t>).</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При вивченні функцій слід зробити наголос на моделюванні реальних процесів. В уявленні учнів характер реального процесу має асоціюватись із відповідною функцією, її графіком, властивостями. Наприклад, змінювання маси радіоактивної речовини має викликати в учнів уявлення про функцію </w:t>
      </w:r>
      <w:r w:rsidRPr="00BD07F6">
        <w:rPr>
          <w:rFonts w:ascii="Times New Roman" w:eastAsia="Arimo" w:hAnsi="Times New Roman" w:cs="Times New Roman"/>
          <w:color w:val="000000"/>
          <w:sz w:val="24"/>
          <w:szCs w:val="24"/>
          <w:lang w:eastAsia="uk-UA"/>
        </w:rPr>
        <w:fldChar w:fldCharType="begin"/>
      </w:r>
      <w:r w:rsidRPr="00BD07F6">
        <w:rPr>
          <w:rFonts w:ascii="Times New Roman" w:eastAsia="Arimo" w:hAnsi="Times New Roman" w:cs="Times New Roman"/>
          <w:color w:val="000000"/>
          <w:sz w:val="24"/>
          <w:szCs w:val="24"/>
          <w:lang w:eastAsia="uk-UA"/>
        </w:rPr>
        <w:instrText xml:space="preserve"> QUOTE </w:instrText>
      </w:r>
      <w:r>
        <w:rPr>
          <w:rFonts w:ascii="Times New Roman" w:eastAsia="Arimo" w:hAnsi="Times New Roman" w:cs="Times New Roman"/>
          <w:color w:val="000000"/>
          <w:sz w:val="24"/>
          <w:szCs w:val="24"/>
          <w:lang w:eastAsia="uk-UA"/>
        </w:rPr>
        <w:pict>
          <v:shape id="_x0000_i1031" type="#_x0000_t75" style="width:87pt;height:12.75pt" equationxml="&lt;">
            <v:imagedata r:id="rId11" o:title="" chromakey="white"/>
          </v:shape>
        </w:pict>
      </w:r>
      <w:r w:rsidRPr="00BD07F6">
        <w:rPr>
          <w:rFonts w:ascii="Times New Roman" w:eastAsia="Arimo" w:hAnsi="Times New Roman" w:cs="Times New Roman"/>
          <w:color w:val="000000"/>
          <w:sz w:val="24"/>
          <w:szCs w:val="24"/>
          <w:lang w:eastAsia="uk-UA"/>
        </w:rPr>
        <w:instrText xml:space="preserve"> </w:instrText>
      </w:r>
      <w:r w:rsidRPr="00BD07F6">
        <w:rPr>
          <w:rFonts w:ascii="Times New Roman" w:eastAsia="Arimo" w:hAnsi="Times New Roman" w:cs="Times New Roman"/>
          <w:color w:val="000000"/>
          <w:sz w:val="24"/>
          <w:szCs w:val="24"/>
          <w:lang w:eastAsia="uk-UA"/>
        </w:rPr>
        <w:fldChar w:fldCharType="separate"/>
      </w:r>
      <w:r>
        <w:rPr>
          <w:rFonts w:ascii="Times New Roman" w:eastAsia="Arimo" w:hAnsi="Times New Roman" w:cs="Times New Roman"/>
          <w:color w:val="000000"/>
          <w:sz w:val="24"/>
          <w:szCs w:val="24"/>
          <w:lang w:eastAsia="uk-UA"/>
        </w:rPr>
        <w:pict>
          <v:shape id="_x0000_i1032" type="#_x0000_t75" style="width:87pt;height:12.75pt" equationxml="&lt;">
            <v:imagedata r:id="rId11" o:title="" chromakey="white"/>
          </v:shape>
        </w:pict>
      </w:r>
      <w:r w:rsidRPr="00BD07F6">
        <w:rPr>
          <w:rFonts w:ascii="Times New Roman" w:eastAsia="Arimo" w:hAnsi="Times New Roman" w:cs="Times New Roman"/>
          <w:color w:val="000000"/>
          <w:sz w:val="24"/>
          <w:szCs w:val="24"/>
          <w:lang w:eastAsia="uk-UA"/>
        </w:rPr>
        <w:fldChar w:fldCharType="end"/>
      </w:r>
      <w:r w:rsidRPr="00BD07F6">
        <w:rPr>
          <w:rFonts w:ascii="Times New Roman" w:eastAsia="Arimo" w:hAnsi="Times New Roman" w:cs="Times New Roman"/>
          <w:color w:val="000000"/>
          <w:sz w:val="24"/>
          <w:szCs w:val="24"/>
          <w:lang w:eastAsia="uk-UA"/>
        </w:rPr>
        <w:t xml:space="preserve"> Важливо, щоб притаманні явищу властивості (наприклад, зменшення чи збільшення маси, розпад речовини з часом) пов’язувались із властивостями функцій (спадання, зростання, прямування до нуля, коли </w:t>
      </w:r>
      <w:r w:rsidRPr="00BD07F6">
        <w:rPr>
          <w:rFonts w:ascii="Times New Roman" w:eastAsia="Arimo" w:hAnsi="Times New Roman" w:cs="Times New Roman"/>
          <w:color w:val="000000"/>
          <w:sz w:val="24"/>
          <w:szCs w:val="24"/>
          <w:lang w:eastAsia="uk-UA"/>
        </w:rPr>
        <w:fldChar w:fldCharType="begin"/>
      </w:r>
      <w:r w:rsidRPr="00BD07F6">
        <w:rPr>
          <w:rFonts w:ascii="Times New Roman" w:eastAsia="Arimo" w:hAnsi="Times New Roman" w:cs="Times New Roman"/>
          <w:color w:val="000000"/>
          <w:sz w:val="24"/>
          <w:szCs w:val="24"/>
          <w:lang w:eastAsia="uk-UA"/>
        </w:rPr>
        <w:instrText xml:space="preserve"> QUOTE </w:instrText>
      </w:r>
      <w:r>
        <w:rPr>
          <w:rFonts w:ascii="Times New Roman" w:eastAsia="Arimo" w:hAnsi="Times New Roman" w:cs="Times New Roman"/>
          <w:color w:val="000000"/>
          <w:sz w:val="24"/>
          <w:szCs w:val="24"/>
          <w:lang w:eastAsia="uk-UA"/>
        </w:rPr>
        <w:pict>
          <v:shape id="_x0000_i1033" type="#_x0000_t75" style="width:31.5pt;height:11.25pt" equationxml="&lt;">
            <v:imagedata r:id="rId12" o:title="" chromakey="white"/>
          </v:shape>
        </w:pict>
      </w:r>
      <w:r w:rsidRPr="00BD07F6">
        <w:rPr>
          <w:rFonts w:ascii="Times New Roman" w:eastAsia="Arimo" w:hAnsi="Times New Roman" w:cs="Times New Roman"/>
          <w:color w:val="000000"/>
          <w:sz w:val="24"/>
          <w:szCs w:val="24"/>
          <w:lang w:eastAsia="uk-UA"/>
        </w:rPr>
        <w:instrText xml:space="preserve"> </w:instrText>
      </w:r>
      <w:r w:rsidRPr="00BD07F6">
        <w:rPr>
          <w:rFonts w:ascii="Times New Roman" w:eastAsia="Arimo" w:hAnsi="Times New Roman" w:cs="Times New Roman"/>
          <w:color w:val="000000"/>
          <w:sz w:val="24"/>
          <w:szCs w:val="24"/>
          <w:lang w:eastAsia="uk-UA"/>
        </w:rPr>
        <w:fldChar w:fldCharType="separate"/>
      </w:r>
      <w:r>
        <w:rPr>
          <w:rFonts w:ascii="Times New Roman" w:eastAsia="Arimo" w:hAnsi="Times New Roman" w:cs="Times New Roman"/>
          <w:color w:val="000000"/>
          <w:sz w:val="24"/>
          <w:szCs w:val="24"/>
          <w:lang w:eastAsia="uk-UA"/>
        </w:rPr>
        <w:pict>
          <v:shape id="_x0000_i1034" type="#_x0000_t75" style="width:31.5pt;height:11.25pt" equationxml="&lt;">
            <v:imagedata r:id="rId12" o:title="" chromakey="white"/>
          </v:shape>
        </w:pict>
      </w:r>
      <w:r w:rsidRPr="00BD07F6">
        <w:rPr>
          <w:rFonts w:ascii="Times New Roman" w:eastAsia="Arimo" w:hAnsi="Times New Roman" w:cs="Times New Roman"/>
          <w:color w:val="000000"/>
          <w:sz w:val="24"/>
          <w:szCs w:val="24"/>
          <w:lang w:eastAsia="uk-UA"/>
        </w:rPr>
        <w:fldChar w:fldCharType="end"/>
      </w:r>
      <w:r w:rsidRPr="00BD07F6">
        <w:rPr>
          <w:rFonts w:ascii="Times New Roman" w:eastAsia="Arimo" w:hAnsi="Times New Roman" w:cs="Times New Roman"/>
          <w:color w:val="000000"/>
          <w:sz w:val="24"/>
          <w:szCs w:val="24"/>
          <w:lang w:eastAsia="uk-UA"/>
        </w:rPr>
        <w:t xml:space="preserve">). Доцільно особливу увагу приділити </w:t>
      </w:r>
      <w:proofErr w:type="spellStart"/>
      <w:r w:rsidRPr="00BD07F6">
        <w:rPr>
          <w:rFonts w:ascii="Times New Roman" w:eastAsia="Arimo" w:hAnsi="Times New Roman" w:cs="Times New Roman"/>
          <w:color w:val="000000"/>
          <w:sz w:val="24"/>
          <w:szCs w:val="24"/>
          <w:lang w:eastAsia="uk-UA"/>
        </w:rPr>
        <w:t>показниковій</w:t>
      </w:r>
      <w:proofErr w:type="spellEnd"/>
      <w:r w:rsidRPr="00BD07F6">
        <w:rPr>
          <w:rFonts w:ascii="Times New Roman" w:eastAsia="Arimo" w:hAnsi="Times New Roman" w:cs="Times New Roman"/>
          <w:color w:val="000000"/>
          <w:sz w:val="24"/>
          <w:szCs w:val="24"/>
          <w:lang w:eastAsia="uk-UA"/>
        </w:rPr>
        <w:t xml:space="preserve"> функції, яка широко використовується при моделюванні процесів і явищ навколишнього світу.</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Одним із головних завдань вивчення математики в класах математичного, фізичного та фізико-математичного профілів є розвиток графічної культури учнів, що зумовлено практичними потребами — робота з графіками, діаграмами, рисунками займає значне місце в діяльності спеціаліста технічного та природничого профілів. Тому особливу увагу при вивченні функцій слід приділити формуванню в учнів умінь встановлювати властивості функції за її графіком, будувати ескізи графіків функцій, заданих аналітичним виразом, у формі таблиці або за експериментально визначеними даними, а також виконувати геометричні перетворення графіків. Необхідно навчити учнів за графіком функції встановлювати її неперервність, точки розриву, проміжки зростання та спадання, </w:t>
      </w:r>
      <w:proofErr w:type="spellStart"/>
      <w:r w:rsidRPr="00BD07F6">
        <w:rPr>
          <w:rFonts w:ascii="Times New Roman" w:eastAsia="Arimo" w:hAnsi="Times New Roman" w:cs="Times New Roman"/>
          <w:color w:val="000000"/>
          <w:sz w:val="24"/>
          <w:szCs w:val="24"/>
          <w:lang w:eastAsia="uk-UA"/>
        </w:rPr>
        <w:t>знакосталості</w:t>
      </w:r>
      <w:proofErr w:type="spellEnd"/>
      <w:r w:rsidRPr="00BD07F6">
        <w:rPr>
          <w:rFonts w:ascii="Times New Roman" w:eastAsia="Arimo" w:hAnsi="Times New Roman" w:cs="Times New Roman"/>
          <w:color w:val="000000"/>
          <w:sz w:val="24"/>
          <w:szCs w:val="24"/>
          <w:lang w:eastAsia="uk-UA"/>
        </w:rPr>
        <w:t>, найбільше та найменше значення.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До поняття похідної приводять багато задач природознавства, математики, техніки. Тому його доцільно вводити як узагальнення результатів розв’язання відповідних прикладних задач. Це одразу виділяє головний прикладний зміст поняття, робить його більш природним і доступним для сприймання. При формуванні поняття похідної слід виробляти розуміння того, що похідна моделює не лише швидкість механічного руху, а й </w:t>
      </w:r>
      <w:r w:rsidRPr="00BD07F6">
        <w:rPr>
          <w:rFonts w:ascii="Times New Roman" w:eastAsia="Arimo" w:hAnsi="Times New Roman" w:cs="Times New Roman"/>
          <w:color w:val="000000"/>
          <w:sz w:val="24"/>
          <w:szCs w:val="24"/>
          <w:lang w:eastAsia="uk-UA"/>
        </w:rPr>
        <w:lastRenderedPageBreak/>
        <w:t>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«крутизною» його графіка.</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Вивчення теми «Інтеграл та його застосування» починається з розгляду сукупності первісних даної функції. Особливо захоплюватись постановкою в учнів техніки інтегрування не варто. Формування технічних навичок інтегрування не повинно підмінювати використання інтегралів при моделюванні реальних процесів.</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Поняття ймовірності доцільно формувати на основі статистичного визначення. При цьому слід звернути увагу на умову статистичної стійкості дослідів, навести приклади виявлення статистичних закономірностей. Бажано приділити увагу пропедевтиці понять вибірки, однорідності статистичного матеріалу.</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Значне місце в програмі приділено розв’язуванню задач з параметрами. У процесі розв’язування таких задач до арсеналу прийомів та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Вивчення геометрії у класах математичного та фізико-математичного профілів передбачається за традиційною методикою.</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Система завдань для класів математичного та фізико-математичного профілів має містити тренувальні вправи, теоретичні (на доведення та дослідження) і прикладні завдання різного ступеня складності.</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та корекції знань. Поряд із цим ширше, ніж при вивченні курсу математики на академічному рівні,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тощо. 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тощо. Бажаним є залучення до участі у навчальному процесі викладачів вищих навчальних закладів, учених та спеціалістів.</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Вибір фізико-математичного або математичного профілю навчання 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математичних та фізико-математичних класах,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Розвитку стійких пізнавальних математичних інтересів сприяють дібрані в системі різноманітні складні задачі з достатнім евристичним навантаженням, пов’язаний з темою історичний матеріал. Ефективним мотиваційним засобом є використання багатопрофільного подання предметного змісту математики: навчання, наприклад, математичному моделюванню може здійснюватися не тільки на уроках математики, а й у процесі навчання усім природничим предметам.</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Широкі можливості для інтенсифікації та оптимізації навчально-виховного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1053BB" w:rsidRPr="00BD07F6" w:rsidRDefault="001053BB" w:rsidP="001053BB">
      <w:pPr>
        <w:widowControl w:val="0"/>
        <w:numPr>
          <w:ilvl w:val="0"/>
          <w:numId w:val="23"/>
        </w:numPr>
        <w:tabs>
          <w:tab w:val="left" w:pos="662"/>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1053BB" w:rsidRPr="00BD07F6" w:rsidRDefault="001053BB" w:rsidP="001053BB">
      <w:pPr>
        <w:widowControl w:val="0"/>
        <w:numPr>
          <w:ilvl w:val="0"/>
          <w:numId w:val="23"/>
        </w:numPr>
        <w:tabs>
          <w:tab w:val="left" w:pos="662"/>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відповідні технології навчання мають бути варіативними, </w:t>
      </w:r>
      <w:proofErr w:type="spellStart"/>
      <w:r w:rsidRPr="00BD07F6">
        <w:rPr>
          <w:rFonts w:ascii="Times New Roman" w:eastAsia="Arimo" w:hAnsi="Times New Roman" w:cs="Times New Roman"/>
          <w:color w:val="000000"/>
          <w:sz w:val="24"/>
          <w:szCs w:val="24"/>
          <w:lang w:eastAsia="uk-UA"/>
        </w:rPr>
        <w:t>особистісно</w:t>
      </w:r>
      <w:proofErr w:type="spellEnd"/>
      <w:r w:rsidRPr="00BD07F6">
        <w:rPr>
          <w:rFonts w:ascii="Times New Roman" w:eastAsia="Arimo" w:hAnsi="Times New Roman" w:cs="Times New Roman"/>
          <w:color w:val="000000"/>
          <w:sz w:val="24"/>
          <w:szCs w:val="24"/>
          <w:lang w:eastAsia="uk-UA"/>
        </w:rPr>
        <w:t xml:space="preserve"> орієнтованими, коли знання, вміння та навички розглядаються не лише як самоціль, а й як засіб розвитку пізнавальних і особистісних якостей учня; виховують в учня здатність бути суб’єктом свого розвитку, рефлексивного ставлення до самого себе;</w:t>
      </w:r>
    </w:p>
    <w:p w:rsidR="001053BB" w:rsidRPr="00BD07F6" w:rsidRDefault="001053BB" w:rsidP="001053BB">
      <w:pPr>
        <w:widowControl w:val="0"/>
        <w:numPr>
          <w:ilvl w:val="0"/>
          <w:numId w:val="23"/>
        </w:numPr>
        <w:tabs>
          <w:tab w:val="left" w:pos="662"/>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забезпечувати цілісне </w:t>
      </w:r>
      <w:proofErr w:type="spellStart"/>
      <w:r w:rsidRPr="00BD07F6">
        <w:rPr>
          <w:rFonts w:ascii="Times New Roman" w:eastAsia="Arimo" w:hAnsi="Times New Roman" w:cs="Times New Roman"/>
          <w:color w:val="000000"/>
          <w:sz w:val="24"/>
          <w:szCs w:val="24"/>
          <w:lang w:eastAsia="uk-UA"/>
        </w:rPr>
        <w:t>психолого-методичне</w:t>
      </w:r>
      <w:proofErr w:type="spellEnd"/>
      <w:r w:rsidRPr="00BD07F6">
        <w:rPr>
          <w:rFonts w:ascii="Times New Roman" w:eastAsia="Arimo" w:hAnsi="Times New Roman" w:cs="Times New Roman"/>
          <w:color w:val="000000"/>
          <w:sz w:val="24"/>
          <w:szCs w:val="24"/>
          <w:lang w:eastAsia="uk-UA"/>
        </w:rPr>
        <w:t xml:space="preserve"> проектування навчального процесу в умовах </w:t>
      </w:r>
      <w:proofErr w:type="spellStart"/>
      <w:r w:rsidRPr="00BD07F6">
        <w:rPr>
          <w:rFonts w:ascii="Times New Roman" w:eastAsia="Arimo" w:hAnsi="Times New Roman" w:cs="Times New Roman"/>
          <w:color w:val="000000"/>
          <w:sz w:val="24"/>
          <w:szCs w:val="24"/>
          <w:lang w:eastAsia="uk-UA"/>
        </w:rPr>
        <w:t>рівневої</w:t>
      </w:r>
      <w:proofErr w:type="spellEnd"/>
      <w:r w:rsidRPr="00BD07F6">
        <w:rPr>
          <w:rFonts w:ascii="Times New Roman" w:eastAsia="Arimo" w:hAnsi="Times New Roman" w:cs="Times New Roman"/>
          <w:color w:val="000000"/>
          <w:sz w:val="24"/>
          <w:szCs w:val="24"/>
          <w:lang w:eastAsia="uk-UA"/>
        </w:rPr>
        <w:t xml:space="preserve"> та профільної диференціації навчання.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Підвищенню ефективності уроків математики в старших класах сприяє використання програмних засобів навчального призначення GRAN 1,</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GRAN 2D, GRAN 3D, DG, </w:t>
      </w:r>
      <w:proofErr w:type="spellStart"/>
      <w:r w:rsidRPr="00BD07F6">
        <w:rPr>
          <w:rFonts w:ascii="Times New Roman" w:eastAsia="Arimo" w:hAnsi="Times New Roman" w:cs="Times New Roman"/>
          <w:color w:val="000000"/>
          <w:sz w:val="24"/>
          <w:szCs w:val="24"/>
          <w:lang w:eastAsia="uk-UA"/>
        </w:rPr>
        <w:t>AGrapher</w:t>
      </w:r>
      <w:proofErr w:type="spellEnd"/>
      <w:r w:rsidRPr="00BD07F6">
        <w:rPr>
          <w:rFonts w:ascii="Times New Roman" w:eastAsia="Arimo" w:hAnsi="Times New Roman" w:cs="Times New Roman"/>
          <w:color w:val="000000"/>
          <w:sz w:val="24"/>
          <w:szCs w:val="24"/>
          <w:lang w:eastAsia="uk-UA"/>
        </w:rPr>
        <w:t xml:space="preserve">, </w:t>
      </w:r>
      <w:proofErr w:type="spellStart"/>
      <w:r w:rsidRPr="00BD07F6">
        <w:rPr>
          <w:rFonts w:ascii="Times New Roman" w:eastAsia="Arimo" w:hAnsi="Times New Roman" w:cs="Times New Roman"/>
          <w:color w:val="000000"/>
          <w:sz w:val="24"/>
          <w:szCs w:val="24"/>
          <w:lang w:eastAsia="uk-UA"/>
        </w:rPr>
        <w:t>GeoGebra</w:t>
      </w:r>
      <w:proofErr w:type="spellEnd"/>
      <w:r w:rsidRPr="00BD07F6">
        <w:rPr>
          <w:rFonts w:ascii="Times New Roman" w:eastAsia="Arimo" w:hAnsi="Times New Roman" w:cs="Times New Roman"/>
          <w:color w:val="000000"/>
          <w:sz w:val="24"/>
          <w:szCs w:val="24"/>
          <w:lang w:eastAsia="uk-UA"/>
        </w:rPr>
        <w:t xml:space="preserve">, бібліотек електронних </w:t>
      </w:r>
      <w:proofErr w:type="spellStart"/>
      <w:r w:rsidRPr="00BD07F6">
        <w:rPr>
          <w:rFonts w:ascii="Times New Roman" w:eastAsia="Arimo" w:hAnsi="Times New Roman" w:cs="Times New Roman"/>
          <w:color w:val="000000"/>
          <w:sz w:val="24"/>
          <w:szCs w:val="24"/>
          <w:lang w:eastAsia="uk-UA"/>
        </w:rPr>
        <w:t>наочностей</w:t>
      </w:r>
      <w:proofErr w:type="spellEnd"/>
      <w:r w:rsidRPr="00BD07F6">
        <w:rPr>
          <w:rFonts w:ascii="Times New Roman" w:eastAsia="Arimo" w:hAnsi="Times New Roman" w:cs="Times New Roman"/>
          <w:color w:val="000000"/>
          <w:sz w:val="24"/>
          <w:szCs w:val="24"/>
          <w:lang w:eastAsia="uk-UA"/>
        </w:rPr>
        <w:t xml:space="preserve"> та інших.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Доцільною вбачається організація проблемно-пошукової (дослідницької) діяльності учнів на уроках та позакласних і факультативних заняттях з математики.</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sz w:val="24"/>
          <w:szCs w:val="24"/>
          <w:lang w:eastAsia="uk-UA"/>
        </w:rPr>
        <w:t xml:space="preserve">Оцінювання навчальних досягнень учнів. </w:t>
      </w:r>
      <w:r w:rsidRPr="00BD07F6">
        <w:rPr>
          <w:rFonts w:ascii="Times New Roman" w:eastAsia="Arimo" w:hAnsi="Times New Roman" w:cs="Times New Roman"/>
          <w:color w:val="000000"/>
          <w:sz w:val="24"/>
          <w:szCs w:val="24"/>
          <w:lang w:eastAsia="uk-UA"/>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Тематичному оцінюванню навчальних досягнень підлягають основні результати вивчення теми (розділу).</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Тематичне оцінювання навчальних досягнень учнів забезпечує:</w:t>
      </w:r>
    </w:p>
    <w:p w:rsidR="001053BB" w:rsidRPr="00BD07F6" w:rsidRDefault="001053BB" w:rsidP="001053BB">
      <w:pPr>
        <w:widowControl w:val="0"/>
        <w:numPr>
          <w:ilvl w:val="0"/>
          <w:numId w:val="23"/>
        </w:numPr>
        <w:tabs>
          <w:tab w:val="left" w:pos="656"/>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усунення безсистемності в оцінюванні;</w:t>
      </w:r>
    </w:p>
    <w:p w:rsidR="001053BB" w:rsidRPr="00BD07F6" w:rsidRDefault="001053BB" w:rsidP="001053BB">
      <w:pPr>
        <w:widowControl w:val="0"/>
        <w:numPr>
          <w:ilvl w:val="0"/>
          <w:numId w:val="23"/>
        </w:numPr>
        <w:tabs>
          <w:tab w:val="left" w:pos="656"/>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підвищення об’єктивності оцінки знань, навичок і вмінь;</w:t>
      </w:r>
    </w:p>
    <w:p w:rsidR="001053BB" w:rsidRPr="00BD07F6" w:rsidRDefault="001053BB" w:rsidP="001053BB">
      <w:pPr>
        <w:widowControl w:val="0"/>
        <w:numPr>
          <w:ilvl w:val="0"/>
          <w:numId w:val="23"/>
        </w:numPr>
        <w:tabs>
          <w:tab w:val="left" w:pos="656"/>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індивідуальний та диференційований підхід до організації навчання;</w:t>
      </w:r>
    </w:p>
    <w:p w:rsidR="001053BB" w:rsidRPr="00BD07F6" w:rsidRDefault="001053BB" w:rsidP="001053BB">
      <w:pPr>
        <w:widowControl w:val="0"/>
        <w:numPr>
          <w:ilvl w:val="0"/>
          <w:numId w:val="23"/>
        </w:numPr>
        <w:tabs>
          <w:tab w:val="left" w:pos="656"/>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систематизацію й узагальнення навчального матеріалу;</w:t>
      </w:r>
    </w:p>
    <w:p w:rsidR="001053BB" w:rsidRPr="00BD07F6" w:rsidRDefault="001053BB" w:rsidP="001053BB">
      <w:pPr>
        <w:widowControl w:val="0"/>
        <w:numPr>
          <w:ilvl w:val="0"/>
          <w:numId w:val="23"/>
        </w:numPr>
        <w:tabs>
          <w:tab w:val="left" w:pos="656"/>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концентрацію уваги учнів до найсуттєвішого в системі знань з кожного предмета.</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та навчальної активності школярів. У процесі вивчення значних за обсягом тем можливе проведення декількох проміжних тематичних оцінювань.</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w:t>
      </w:r>
      <w:r w:rsidRPr="00BD07F6">
        <w:rPr>
          <w:rFonts w:ascii="Times New Roman" w:eastAsia="Arimo" w:hAnsi="Times New Roman" w:cs="Times New Roman"/>
          <w:color w:val="000000"/>
          <w:sz w:val="24"/>
          <w:szCs w:val="24"/>
          <w:lang w:eastAsia="uk-UA"/>
        </w:rPr>
        <w:lastRenderedPageBreak/>
        <w:t>термінами їх проведення; критеріями оцінювання.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У класах математичного та фізико-математичного профілів ефективною є рейтингова система оцінювання, яка сприяє формуванню ключових </w:t>
      </w:r>
      <w:proofErr w:type="spellStart"/>
      <w:r w:rsidRPr="00BD07F6">
        <w:rPr>
          <w:rFonts w:ascii="Times New Roman" w:eastAsia="Arimo" w:hAnsi="Times New Roman" w:cs="Times New Roman"/>
          <w:color w:val="000000"/>
          <w:sz w:val="24"/>
          <w:szCs w:val="24"/>
          <w:lang w:eastAsia="uk-UA"/>
        </w:rPr>
        <w:t>компетентностей</w:t>
      </w:r>
      <w:proofErr w:type="spellEnd"/>
      <w:r w:rsidRPr="00BD07F6">
        <w:rPr>
          <w:rFonts w:ascii="Times New Roman" w:eastAsia="Arimo" w:hAnsi="Times New Roman" w:cs="Times New Roman"/>
          <w:color w:val="000000"/>
          <w:sz w:val="24"/>
          <w:szCs w:val="24"/>
          <w:lang w:eastAsia="uk-UA"/>
        </w:rPr>
        <w:t xml:space="preserve"> і створює можливості для:</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визначення рівня підготовленості учнів на кожному етапі навчального процесу;</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отримання об’єктивних показників щодо засвоєння знань та сформованості вмінь учнів не лише протягом навчального року, а й за весь період навчання у старшій школі;</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градації значущості балів, які отримують учні за виконання окремих видів робіт (самостійна, підсумкова, пошукова, дослідницька, участь у предметних та міжпредметних олімпіадах тощо);</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підвищення навчальної мотивації й відповідальності учнів;</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підвищення об’єктивності оцінювання.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Рейтингова система контролю знань не вимагає істотної перебудови навчального процесу, добре поєднується із заняттями в умовах </w:t>
      </w:r>
      <w:proofErr w:type="spellStart"/>
      <w:r w:rsidRPr="00BD07F6">
        <w:rPr>
          <w:rFonts w:ascii="Times New Roman" w:eastAsia="Arimo" w:hAnsi="Times New Roman" w:cs="Times New Roman"/>
          <w:color w:val="000000"/>
          <w:sz w:val="24"/>
          <w:szCs w:val="24"/>
          <w:lang w:eastAsia="uk-UA"/>
        </w:rPr>
        <w:t>особистісно</w:t>
      </w:r>
      <w:proofErr w:type="spellEnd"/>
      <w:r w:rsidRPr="00BD07F6">
        <w:rPr>
          <w:rFonts w:ascii="Times New Roman" w:eastAsia="Arimo" w:hAnsi="Times New Roman" w:cs="Times New Roman"/>
          <w:color w:val="000000"/>
          <w:sz w:val="24"/>
          <w:szCs w:val="24"/>
          <w:lang w:eastAsia="uk-UA"/>
        </w:rPr>
        <w:t xml:space="preserve"> орієнтованого навчання. Рейтингова технологія передбачає впровадження нових організаційних форм навчання, у тому числі спеціальних занять з корекції навчальних досягнень учнів. За результатами діяльності учня вчитель корегує його знання, вміння, способи навчально-пізнавальної діяльності, терміни, види та етапи різних форм контролю, забезпечує тим самим можливість самоуправління навчальною діяльністю старшокласниками.</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Критерії оцінювання навчальних досягнень учнів</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До навчальних досягнень учнів з математики, які підлягають оцінюванню, належать:</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теоретичні знання, що стосуються математичних понять, тверджень, теорем, властивостей, ознак, методів та ідей математики;</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знання, що стосуються способів діяльності, які можна подати у вигляді системи дій (правила, алгоритми);</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здатність застосовувати набуті знання і вміння до розв’язання навчальних і практичних задач, коли шлях, спосіб такого розв’язання потрібно попередньо визначити (знайти) самому.</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При оцінюванні навчальних досягнень учнів мають враховуватися:</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характеристики відповіді учня: правильність, повнота, логічність, обґрунтованість, цілісність;</w:t>
      </w:r>
    </w:p>
    <w:p w:rsidR="001053BB" w:rsidRPr="00BD07F6" w:rsidRDefault="001053BB" w:rsidP="001053BB">
      <w:pPr>
        <w:widowControl w:val="0"/>
        <w:numPr>
          <w:ilvl w:val="0"/>
          <w:numId w:val="23"/>
        </w:numPr>
        <w:tabs>
          <w:tab w:val="left" w:pos="661"/>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якість знань: осмисленість, глибина, узагальненість, системність, гнучкість, дієвість, міцність;</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ступінь сформованості </w:t>
      </w:r>
      <w:proofErr w:type="spellStart"/>
      <w:r w:rsidRPr="00BD07F6">
        <w:rPr>
          <w:rFonts w:ascii="Times New Roman" w:eastAsia="Arimo" w:hAnsi="Times New Roman" w:cs="Times New Roman"/>
          <w:color w:val="000000"/>
          <w:sz w:val="24"/>
          <w:szCs w:val="24"/>
          <w:lang w:eastAsia="uk-UA"/>
        </w:rPr>
        <w:t>загальнонавчальних</w:t>
      </w:r>
      <w:proofErr w:type="spellEnd"/>
      <w:r w:rsidRPr="00BD07F6">
        <w:rPr>
          <w:rFonts w:ascii="Times New Roman" w:eastAsia="Arimo" w:hAnsi="Times New Roman" w:cs="Times New Roman"/>
          <w:color w:val="000000"/>
          <w:sz w:val="24"/>
          <w:szCs w:val="24"/>
          <w:lang w:eastAsia="uk-UA"/>
        </w:rPr>
        <w:t xml:space="preserve"> та предметних умінь і навичок;</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досвід творчої діяльності (вміння виявляти проблеми та розв’язувати їх, формулювати гіпотези);</w:t>
      </w:r>
    </w:p>
    <w:p w:rsidR="001053BB" w:rsidRPr="00BD07F6" w:rsidRDefault="001053BB" w:rsidP="001053BB">
      <w:pPr>
        <w:widowControl w:val="0"/>
        <w:numPr>
          <w:ilvl w:val="0"/>
          <w:numId w:val="23"/>
        </w:numPr>
        <w:tabs>
          <w:tab w:val="left" w:pos="658"/>
        </w:tabs>
        <w:ind w:firstLine="72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самостійність оцінних суджень.</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Відповідно до ступеня оволодіння зазначеними знаннями і способами діяльності виокремлюються чотири рівні навчальних досягнень учнів з математики: початковий, середній, достатній, високий.</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Початковий рівень </w:t>
      </w:r>
      <w:r w:rsidRPr="00BD07F6">
        <w:rPr>
          <w:rFonts w:ascii="Times New Roman" w:eastAsia="Arimo" w:hAnsi="Times New Roman" w:cs="Times New Roman"/>
          <w:color w:val="000000"/>
          <w:sz w:val="24"/>
          <w:szCs w:val="24"/>
          <w:lang w:eastAsia="uk-UA"/>
        </w:rPr>
        <w:t xml:space="preserve">— учень (учениця) називає математичний об’єкт (вираз, формули, геометричну фігуру, символ), але тільки в тому випадку, коли цей об’єкт (його </w:t>
      </w:r>
      <w:r w:rsidRPr="00BD07F6">
        <w:rPr>
          <w:rFonts w:ascii="Times New Roman" w:eastAsia="Arimo" w:hAnsi="Times New Roman" w:cs="Times New Roman"/>
          <w:color w:val="000000"/>
          <w:sz w:val="24"/>
          <w:szCs w:val="24"/>
          <w:lang w:eastAsia="uk-UA"/>
        </w:rPr>
        <w:lastRenderedPageBreak/>
        <w:t>зображення, опис, характеристика) запропоновано йому (їй) безпосередньо; за допомогою вчителя виконує елементарні завдання.</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Середній рівень </w:t>
      </w:r>
      <w:r w:rsidRPr="00BD07F6">
        <w:rPr>
          <w:rFonts w:ascii="Times New Roman" w:eastAsia="Arimo" w:hAnsi="Times New Roman" w:cs="Times New Roman"/>
          <w:color w:val="000000"/>
          <w:sz w:val="24"/>
          <w:szCs w:val="24"/>
          <w:lang w:eastAsia="uk-UA"/>
        </w:rPr>
        <w:t>— учень (учениця) повторює інформацію, операції, дії, засвоєні ним (нею) у процесі навчання, здатний(а) розв’язувати завдання за зразком.</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Достатній рівень </w:t>
      </w:r>
      <w:r w:rsidRPr="00BD07F6">
        <w:rPr>
          <w:rFonts w:ascii="Times New Roman" w:eastAsia="Arimo" w:hAnsi="Times New Roman" w:cs="Times New Roman"/>
          <w:color w:val="000000"/>
          <w:sz w:val="24"/>
          <w:szCs w:val="24"/>
          <w:lang w:eastAsia="uk-UA"/>
        </w:rPr>
        <w:t>—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Високий рівень </w:t>
      </w:r>
      <w:r w:rsidRPr="00BD07F6">
        <w:rPr>
          <w:rFonts w:ascii="Times New Roman" w:eastAsia="Arimo" w:hAnsi="Times New Roman" w:cs="Times New Roman"/>
          <w:color w:val="000000"/>
          <w:sz w:val="24"/>
          <w:szCs w:val="24"/>
          <w:lang w:eastAsia="uk-UA"/>
        </w:rPr>
        <w:t>—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1053BB" w:rsidRPr="00BD07F6" w:rsidRDefault="001053BB" w:rsidP="001053BB">
      <w:pPr>
        <w:widowControl w:val="0"/>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та під час державної атестації.</w:t>
      </w:r>
    </w:p>
    <w:tbl>
      <w:tblPr>
        <w:tblW w:w="10305" w:type="dxa"/>
        <w:tblInd w:w="-125" w:type="dxa"/>
        <w:tblLayout w:type="fixed"/>
        <w:tblCellMar>
          <w:left w:w="115" w:type="dxa"/>
          <w:right w:w="115" w:type="dxa"/>
        </w:tblCellMar>
        <w:tblLook w:val="04A0" w:firstRow="1" w:lastRow="0" w:firstColumn="1" w:lastColumn="0" w:noHBand="0" w:noVBand="1"/>
      </w:tblPr>
      <w:tblGrid>
        <w:gridCol w:w="1515"/>
        <w:gridCol w:w="720"/>
        <w:gridCol w:w="8070"/>
      </w:tblGrid>
      <w:tr w:rsidR="001053BB" w:rsidRPr="00BD07F6" w:rsidTr="004A1793">
        <w:trPr>
          <w:trHeight w:val="20"/>
        </w:trPr>
        <w:tc>
          <w:tcPr>
            <w:tcW w:w="1515" w:type="dxa"/>
            <w:tcBorders>
              <w:top w:val="single" w:sz="4" w:space="0" w:color="000000"/>
              <w:left w:val="single" w:sz="4" w:space="0" w:color="000000"/>
              <w:bottom w:val="nil"/>
              <w:right w:val="nil"/>
            </w:tcBorders>
            <w:shd w:val="clear" w:color="auto" w:fill="FFFFFF"/>
            <w:vAlign w:val="bottom"/>
            <w:hideMark/>
          </w:tcPr>
          <w:p w:rsidR="001053BB" w:rsidRPr="00BD07F6" w:rsidRDefault="001053BB" w:rsidP="004A1793">
            <w:pPr>
              <w:widowControl w:val="0"/>
              <w:ind w:right="16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Рівень навчальних досягнень</w:t>
            </w:r>
          </w:p>
        </w:tc>
        <w:tc>
          <w:tcPr>
            <w:tcW w:w="7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Бали</w:t>
            </w:r>
          </w:p>
        </w:tc>
        <w:tc>
          <w:tcPr>
            <w:tcW w:w="807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Критерії оцінювання навчальних досягнень</w:t>
            </w:r>
          </w:p>
        </w:tc>
      </w:tr>
      <w:tr w:rsidR="001053BB" w:rsidRPr="00BD07F6" w:rsidTr="004A1793">
        <w:trPr>
          <w:trHeight w:val="20"/>
        </w:trPr>
        <w:tc>
          <w:tcPr>
            <w:tcW w:w="1515" w:type="dxa"/>
            <w:vMerge w:val="restart"/>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 Початковий</w:t>
            </w:r>
          </w:p>
        </w:tc>
        <w:tc>
          <w:tcPr>
            <w:tcW w:w="7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left="26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c>
          <w:tcPr>
            <w:tcW w:w="8070" w:type="dxa"/>
            <w:tcBorders>
              <w:top w:val="single" w:sz="4" w:space="0" w:color="000000"/>
              <w:left w:val="single" w:sz="4" w:space="0" w:color="000000"/>
              <w:bottom w:val="nil"/>
              <w:right w:val="single" w:sz="4" w:space="0" w:color="000000"/>
            </w:tcBorders>
            <w:shd w:val="clear" w:color="auto" w:fill="FFFFFF"/>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1053BB" w:rsidRPr="00BD07F6" w:rsidTr="004A1793">
        <w:trPr>
          <w:trHeight w:val="20"/>
        </w:trPr>
        <w:tc>
          <w:tcPr>
            <w:tcW w:w="1515" w:type="dxa"/>
            <w:vMerge/>
            <w:tcBorders>
              <w:top w:val="single" w:sz="4" w:space="0" w:color="000000"/>
              <w:left w:val="single" w:sz="4" w:space="0" w:color="000000"/>
              <w:bottom w:val="nil"/>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left="24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c>
          <w:tcPr>
            <w:tcW w:w="807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Учень (учениця) виконує </w:t>
            </w:r>
            <w:proofErr w:type="spellStart"/>
            <w:r w:rsidRPr="00BD07F6">
              <w:rPr>
                <w:rFonts w:ascii="Times New Roman" w:eastAsia="Arimo" w:hAnsi="Times New Roman" w:cs="Times New Roman"/>
                <w:color w:val="000000"/>
                <w:sz w:val="24"/>
                <w:szCs w:val="24"/>
                <w:lang w:eastAsia="uk-UA"/>
              </w:rPr>
              <w:t>однокрокові</w:t>
            </w:r>
            <w:proofErr w:type="spellEnd"/>
            <w:r w:rsidRPr="00BD07F6">
              <w:rPr>
                <w:rFonts w:ascii="Times New Roman" w:eastAsia="Arimo" w:hAnsi="Times New Roman" w:cs="Times New Roman"/>
                <w:color w:val="000000"/>
                <w:sz w:val="24"/>
                <w:szCs w:val="24"/>
                <w:lang w:eastAsia="uk-UA"/>
              </w:rPr>
              <w:t xml:space="preserve"> дії з числами, найпростішими математичними виразами; впізнає окремі математичні об’єкти і пояснює свій вибір</w:t>
            </w:r>
          </w:p>
        </w:tc>
      </w:tr>
      <w:tr w:rsidR="001053BB" w:rsidRPr="00BD07F6" w:rsidTr="004A1793">
        <w:trPr>
          <w:trHeight w:val="20"/>
        </w:trPr>
        <w:tc>
          <w:tcPr>
            <w:tcW w:w="1515" w:type="dxa"/>
            <w:vMerge/>
            <w:tcBorders>
              <w:top w:val="single" w:sz="4" w:space="0" w:color="000000"/>
              <w:left w:val="single" w:sz="4" w:space="0" w:color="000000"/>
              <w:bottom w:val="nil"/>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left="24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c>
          <w:tcPr>
            <w:tcW w:w="807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1053BB" w:rsidRPr="00BD07F6" w:rsidTr="004A1793">
        <w:trPr>
          <w:trHeight w:val="20"/>
        </w:trPr>
        <w:tc>
          <w:tcPr>
            <w:tcW w:w="1515"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II. Середній</w:t>
            </w:r>
          </w:p>
        </w:tc>
        <w:tc>
          <w:tcPr>
            <w:tcW w:w="7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left="24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807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1053BB" w:rsidRPr="00BD07F6" w:rsidTr="004A1793">
        <w:trPr>
          <w:trHeight w:val="20"/>
        </w:trPr>
        <w:tc>
          <w:tcPr>
            <w:tcW w:w="1515" w:type="dxa"/>
            <w:tcBorders>
              <w:top w:val="nil"/>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left="24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c>
          <w:tcPr>
            <w:tcW w:w="807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ілюструє означення математичних понять, формулювання теорем і правил виконання математичних дій прикладами з пояснень вчителя або підручника; розв’язує завдання обов’язкового рівня за відомими алгоритмами з частковим поясненням</w:t>
            </w:r>
          </w:p>
        </w:tc>
      </w:tr>
      <w:tr w:rsidR="001053BB" w:rsidRPr="00BD07F6" w:rsidTr="004A1793">
        <w:trPr>
          <w:trHeight w:val="20"/>
        </w:trPr>
        <w:tc>
          <w:tcPr>
            <w:tcW w:w="1515" w:type="dxa"/>
            <w:tcBorders>
              <w:top w:val="nil"/>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left="24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807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1053BB" w:rsidRPr="00BD07F6" w:rsidTr="004A1793">
        <w:trPr>
          <w:trHeight w:val="20"/>
        </w:trPr>
        <w:tc>
          <w:tcPr>
            <w:tcW w:w="1515" w:type="dxa"/>
            <w:vMerge w:val="restart"/>
            <w:tcBorders>
              <w:top w:val="single" w:sz="4" w:space="0" w:color="000000"/>
              <w:left w:val="single" w:sz="4" w:space="0" w:color="000000"/>
              <w:bottom w:val="single" w:sz="4" w:space="0" w:color="000000"/>
              <w:right w:val="nil"/>
            </w:tcBorders>
            <w:shd w:val="clear" w:color="auto" w:fill="FFFFFF"/>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III. Достатній</w:t>
            </w:r>
          </w:p>
        </w:tc>
        <w:tc>
          <w:tcPr>
            <w:tcW w:w="720" w:type="dxa"/>
            <w:tcBorders>
              <w:top w:val="single" w:sz="4" w:space="0" w:color="000000"/>
              <w:left w:val="single" w:sz="4" w:space="0" w:color="000000"/>
              <w:bottom w:val="single" w:sz="4" w:space="0" w:color="000000"/>
              <w:right w:val="nil"/>
            </w:tcBorders>
            <w:shd w:val="clear" w:color="auto" w:fill="FFFFFF"/>
            <w:hideMark/>
          </w:tcPr>
          <w:p w:rsidR="001053BB" w:rsidRPr="00BD07F6" w:rsidRDefault="001053BB" w:rsidP="004A1793">
            <w:pPr>
              <w:widowControl w:val="0"/>
              <w:ind w:left="24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застосовує означення математичних понять та їх властивості для розв’язування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1053BB" w:rsidRPr="00BD07F6" w:rsidTr="004A1793">
        <w:trPr>
          <w:trHeight w:val="20"/>
        </w:trPr>
        <w:tc>
          <w:tcPr>
            <w:tcW w:w="1515"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20" w:type="dxa"/>
            <w:tcBorders>
              <w:top w:val="single" w:sz="4" w:space="0" w:color="000000"/>
              <w:left w:val="single" w:sz="4" w:space="0" w:color="000000"/>
              <w:bottom w:val="single" w:sz="4" w:space="0" w:color="000000"/>
              <w:right w:val="nil"/>
            </w:tcBorders>
            <w:shd w:val="clear" w:color="auto" w:fill="FFFFFF"/>
            <w:hideMark/>
          </w:tcPr>
          <w:p w:rsidR="001053BB" w:rsidRPr="00BD07F6" w:rsidRDefault="001053BB" w:rsidP="004A1793">
            <w:pPr>
              <w:widowControl w:val="0"/>
              <w:ind w:left="22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розв’язання завдань</w:t>
            </w:r>
          </w:p>
        </w:tc>
      </w:tr>
      <w:tr w:rsidR="001053BB" w:rsidRPr="00BD07F6" w:rsidTr="004A1793">
        <w:trPr>
          <w:trHeight w:val="20"/>
        </w:trPr>
        <w:tc>
          <w:tcPr>
            <w:tcW w:w="1515"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20" w:type="dxa"/>
            <w:tcBorders>
              <w:top w:val="single" w:sz="4" w:space="0" w:color="000000"/>
              <w:left w:val="single" w:sz="4" w:space="0" w:color="000000"/>
              <w:bottom w:val="single" w:sz="4" w:space="0" w:color="000000"/>
              <w:right w:val="nil"/>
            </w:tcBorders>
            <w:shd w:val="clear" w:color="auto" w:fill="FFFFFF"/>
            <w:hideMark/>
          </w:tcPr>
          <w:p w:rsidR="001053BB" w:rsidRPr="00BD07F6" w:rsidRDefault="001053BB" w:rsidP="004A1793">
            <w:pPr>
              <w:widowControl w:val="0"/>
              <w:ind w:left="22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9</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Учень (учениця) вільно володіє визначеним програмою навчальним матеріалом; самостійно виконує завдання в знайомих ситуаціях із достатнім </w:t>
            </w:r>
            <w:r w:rsidRPr="00BD07F6">
              <w:rPr>
                <w:rFonts w:ascii="Times New Roman" w:eastAsia="Arimo" w:hAnsi="Times New Roman" w:cs="Times New Roman"/>
                <w:color w:val="000000"/>
                <w:sz w:val="24"/>
                <w:szCs w:val="24"/>
                <w:lang w:eastAsia="uk-UA"/>
              </w:rPr>
              <w:lastRenderedPageBreak/>
              <w:t>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1053BB" w:rsidRPr="00BD07F6" w:rsidTr="004A1793">
        <w:trPr>
          <w:trHeight w:val="20"/>
        </w:trPr>
        <w:tc>
          <w:tcPr>
            <w:tcW w:w="1515" w:type="dxa"/>
            <w:vMerge w:val="restart"/>
            <w:tcBorders>
              <w:top w:val="nil"/>
              <w:left w:val="single" w:sz="4" w:space="0" w:color="000000"/>
              <w:bottom w:val="single" w:sz="4" w:space="0" w:color="000000"/>
              <w:right w:val="nil"/>
            </w:tcBorders>
            <w:shd w:val="clear" w:color="auto" w:fill="FFFFFF"/>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IV. Високий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c>
          <w:tcPr>
            <w:tcW w:w="720" w:type="dxa"/>
            <w:tcBorders>
              <w:top w:val="single" w:sz="4" w:space="0" w:color="000000"/>
              <w:left w:val="single" w:sz="4" w:space="0" w:color="000000"/>
              <w:bottom w:val="single" w:sz="4" w:space="0" w:color="000000"/>
              <w:right w:val="nil"/>
            </w:tcBorders>
            <w:shd w:val="clear" w:color="auto" w:fill="FFFFFF"/>
            <w:hideMark/>
          </w:tcPr>
          <w:p w:rsidR="001053BB" w:rsidRPr="00BD07F6" w:rsidRDefault="001053BB" w:rsidP="004A1793">
            <w:pPr>
              <w:widowControl w:val="0"/>
              <w:ind w:left="22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1053BB" w:rsidRPr="00BD07F6" w:rsidTr="004A1793">
        <w:trPr>
          <w:trHeight w:val="20"/>
        </w:trPr>
        <w:tc>
          <w:tcPr>
            <w:tcW w:w="1515" w:type="dxa"/>
            <w:vMerge/>
            <w:tcBorders>
              <w:top w:val="nil"/>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20" w:type="dxa"/>
            <w:tcBorders>
              <w:top w:val="single" w:sz="4" w:space="0" w:color="000000"/>
              <w:left w:val="single" w:sz="4" w:space="0" w:color="000000"/>
              <w:bottom w:val="single" w:sz="4" w:space="0" w:color="000000"/>
              <w:right w:val="nil"/>
            </w:tcBorders>
            <w:shd w:val="clear" w:color="auto" w:fill="FFFFFF"/>
            <w:hideMark/>
          </w:tcPr>
          <w:p w:rsidR="001053BB" w:rsidRPr="00BD07F6" w:rsidRDefault="001053BB" w:rsidP="004A1793">
            <w:pPr>
              <w:widowControl w:val="0"/>
              <w:ind w:left="220" w:firstLine="0"/>
              <w:contextualSpacing/>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розв’язування завдання і вміє їх застосовувати з необхідним обґрунтуванням</w:t>
            </w:r>
          </w:p>
        </w:tc>
      </w:tr>
      <w:tr w:rsidR="001053BB" w:rsidRPr="00BD07F6" w:rsidTr="004A1793">
        <w:trPr>
          <w:trHeight w:val="20"/>
        </w:trPr>
        <w:tc>
          <w:tcPr>
            <w:tcW w:w="1515" w:type="dxa"/>
            <w:vMerge/>
            <w:tcBorders>
              <w:top w:val="nil"/>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20" w:type="dxa"/>
            <w:tcBorders>
              <w:top w:val="single" w:sz="4" w:space="0" w:color="000000"/>
              <w:left w:val="single" w:sz="4" w:space="0" w:color="000000"/>
              <w:bottom w:val="single" w:sz="4" w:space="0" w:color="000000"/>
              <w:right w:val="nil"/>
            </w:tcBorders>
            <w:shd w:val="clear" w:color="auto" w:fill="FFFFFF"/>
            <w:hideMark/>
          </w:tcPr>
          <w:p w:rsidR="001053BB" w:rsidRPr="00BD07F6" w:rsidRDefault="001053BB" w:rsidP="004A1793">
            <w:pPr>
              <w:widowControl w:val="0"/>
              <w:ind w:left="220" w:firstLine="0"/>
              <w:contextualSpacing/>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розв’язувати нестандартні задачі та вправи</w:t>
            </w:r>
          </w:p>
        </w:tc>
      </w:tr>
    </w:tbl>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ОРІЄНТОВНИЙ ТЕМАТИЧНИЙ ПЛАН ВИВЧЕННЯ</w:t>
      </w:r>
      <w:r w:rsidRPr="00BD07F6">
        <w:rPr>
          <w:rFonts w:ascii="Times New Roman" w:eastAsia="Arimo" w:hAnsi="Times New Roman" w:cs="Times New Roman"/>
          <w:b/>
          <w:color w:val="000000"/>
          <w:sz w:val="24"/>
          <w:szCs w:val="24"/>
          <w:lang w:eastAsia="uk-UA"/>
        </w:rPr>
        <w:br/>
        <w:t>АЛГЕБРИ І ПОЧАТКІВ АНАЛІЗУ ТА ГЕОМЕТРІЇ,</w:t>
      </w:r>
      <w:r w:rsidRPr="00BD07F6">
        <w:rPr>
          <w:rFonts w:ascii="Times New Roman" w:eastAsia="Arimo" w:hAnsi="Times New Roman" w:cs="Times New Roman"/>
          <w:b/>
          <w:color w:val="000000"/>
          <w:sz w:val="24"/>
          <w:szCs w:val="24"/>
          <w:lang w:eastAsia="uk-UA"/>
        </w:rPr>
        <w:br/>
        <w:t>ПРОФІЛЬНИЙ РІВЕНЬ</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 xml:space="preserve">(всього 630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Алгебра і початки аналізу </w:t>
      </w:r>
      <w:r w:rsidRPr="00BD07F6">
        <w:rPr>
          <w:rFonts w:ascii="Times New Roman" w:eastAsia="Arimo" w:hAnsi="Times New Roman" w:cs="Times New Roman"/>
          <w:b/>
          <w:i/>
          <w:color w:val="000000"/>
          <w:sz w:val="24"/>
          <w:szCs w:val="24"/>
          <w:lang w:eastAsia="uk-UA"/>
        </w:rPr>
        <w:t xml:space="preserve">(всього 350  (420)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w:t>
      </w:r>
    </w:p>
    <w:tbl>
      <w:tblPr>
        <w:tblW w:w="10770" w:type="dxa"/>
        <w:tblInd w:w="-125" w:type="dxa"/>
        <w:tblLayout w:type="fixed"/>
        <w:tblCellMar>
          <w:left w:w="115" w:type="dxa"/>
          <w:right w:w="115" w:type="dxa"/>
        </w:tblCellMar>
        <w:tblLook w:val="04A0" w:firstRow="1" w:lastRow="0" w:firstColumn="1" w:lastColumn="0" w:noHBand="0" w:noVBand="1"/>
      </w:tblPr>
      <w:tblGrid>
        <w:gridCol w:w="604"/>
        <w:gridCol w:w="770"/>
        <w:gridCol w:w="6421"/>
        <w:gridCol w:w="1487"/>
        <w:gridCol w:w="1488"/>
      </w:tblGrid>
      <w:tr w:rsidR="001053BB" w:rsidRPr="00BD07F6" w:rsidTr="004A1793">
        <w:tc>
          <w:tcPr>
            <w:tcW w:w="604"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Клас</w:t>
            </w:r>
          </w:p>
        </w:tc>
        <w:tc>
          <w:tcPr>
            <w:tcW w:w="77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Номер</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теми</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Назва теми</w:t>
            </w:r>
          </w:p>
        </w:tc>
        <w:tc>
          <w:tcPr>
            <w:tcW w:w="148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Кількість годин для вивчення теми</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val="ru-RU" w:eastAsia="uk-UA"/>
              </w:rPr>
              <w:t xml:space="preserve">350 </w:t>
            </w:r>
            <w:r w:rsidRPr="00BD07F6">
              <w:rPr>
                <w:rFonts w:ascii="Times New Roman" w:eastAsia="Arimo" w:hAnsi="Times New Roman" w:cs="Times New Roman"/>
                <w:color w:val="000000"/>
                <w:sz w:val="24"/>
                <w:szCs w:val="24"/>
                <w:lang w:eastAsia="uk-UA"/>
              </w:rPr>
              <w:t>год.</w:t>
            </w:r>
          </w:p>
        </w:tc>
        <w:tc>
          <w:tcPr>
            <w:tcW w:w="1489"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Кількість годин для вивчення теми</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val="ru-RU" w:eastAsia="uk-UA"/>
              </w:rPr>
              <w:t xml:space="preserve">420 </w:t>
            </w:r>
            <w:r w:rsidRPr="00BD07F6">
              <w:rPr>
                <w:rFonts w:ascii="Times New Roman" w:eastAsia="Arimo" w:hAnsi="Times New Roman" w:cs="Times New Roman"/>
                <w:color w:val="000000"/>
                <w:sz w:val="24"/>
                <w:szCs w:val="24"/>
                <w:lang w:eastAsia="uk-UA"/>
              </w:rPr>
              <w:t>год.</w:t>
            </w:r>
          </w:p>
        </w:tc>
      </w:tr>
      <w:tr w:rsidR="001053BB" w:rsidRPr="00BD07F6" w:rsidTr="004A1793">
        <w:tc>
          <w:tcPr>
            <w:tcW w:w="60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p>
        </w:tc>
        <w:tc>
          <w:tcPr>
            <w:tcW w:w="770" w:type="dxa"/>
            <w:tcBorders>
              <w:top w:val="single" w:sz="4" w:space="0" w:color="000000"/>
              <w:left w:val="single" w:sz="4" w:space="0" w:color="000000"/>
              <w:bottom w:val="nil"/>
              <w:right w:val="nil"/>
            </w:tcBorders>
            <w:shd w:val="clear" w:color="auto" w:fill="FFFFFF"/>
            <w:vAlign w:val="bottom"/>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c>
          <w:tcPr>
            <w:tcW w:w="6426"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Функції, многочлени, рівняння і нерівності</w:t>
            </w:r>
          </w:p>
        </w:tc>
        <w:tc>
          <w:tcPr>
            <w:tcW w:w="1488" w:type="dxa"/>
            <w:tcBorders>
              <w:top w:val="single" w:sz="4" w:space="0" w:color="000000"/>
              <w:left w:val="single" w:sz="4" w:space="0" w:color="000000"/>
              <w:bottom w:val="nil"/>
              <w:right w:val="single" w:sz="4" w:space="0" w:color="000000"/>
            </w:tcBorders>
            <w:vAlign w:val="bottom"/>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40</w:t>
            </w:r>
          </w:p>
        </w:tc>
        <w:tc>
          <w:tcPr>
            <w:tcW w:w="1489" w:type="dxa"/>
            <w:tcBorders>
              <w:top w:val="single" w:sz="4" w:space="0" w:color="000000"/>
              <w:left w:val="single" w:sz="4" w:space="0" w:color="000000"/>
              <w:bottom w:val="nil"/>
              <w:right w:val="single" w:sz="4" w:space="0" w:color="000000"/>
            </w:tcBorders>
            <w:vAlign w:val="bottom"/>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54</w:t>
            </w:r>
          </w:p>
        </w:tc>
      </w:tr>
      <w:tr w:rsidR="001053BB" w:rsidRPr="00BD07F6" w:rsidTr="004A1793">
        <w:tc>
          <w:tcPr>
            <w:tcW w:w="604"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c>
          <w:tcPr>
            <w:tcW w:w="6426"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Степенева функція</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val="en-US" w:eastAsia="uk-UA"/>
              </w:rPr>
              <w:t>30</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r>
      <w:tr w:rsidR="001053BB" w:rsidRPr="00BD07F6" w:rsidTr="004A1793">
        <w:tc>
          <w:tcPr>
            <w:tcW w:w="604"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c>
          <w:tcPr>
            <w:tcW w:w="6426"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Тригонометричні функції</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val="en-US" w:eastAsia="uk-UA"/>
              </w:rPr>
              <w:t>30</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r>
      <w:tr w:rsidR="001053BB" w:rsidRPr="00BD07F6" w:rsidTr="004A1793">
        <w:tc>
          <w:tcPr>
            <w:tcW w:w="604"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6426"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Тригонометричні рівняння і нерівності</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28</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36</w:t>
            </w:r>
          </w:p>
        </w:tc>
      </w:tr>
      <w:tr w:rsidR="001053BB" w:rsidRPr="00BD07F6" w:rsidTr="004A1793">
        <w:tc>
          <w:tcPr>
            <w:tcW w:w="604"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c>
          <w:tcPr>
            <w:tcW w:w="6426" w:type="dxa"/>
            <w:tcBorders>
              <w:top w:val="single" w:sz="4" w:space="0" w:color="000000"/>
              <w:left w:val="single" w:sz="4" w:space="0" w:color="000000"/>
              <w:bottom w:val="nil"/>
              <w:right w:val="nil"/>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Границя та неперервність функції. Похідна та її застосування</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36</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48</w:t>
            </w:r>
          </w:p>
        </w:tc>
      </w:tr>
      <w:tr w:rsidR="001053BB" w:rsidRPr="00BD07F6" w:rsidTr="004A1793">
        <w:tc>
          <w:tcPr>
            <w:tcW w:w="604"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26" w:type="dxa"/>
            <w:tcBorders>
              <w:top w:val="single" w:sz="4" w:space="0" w:color="000000"/>
              <w:left w:val="single" w:sz="4" w:space="0" w:color="000000"/>
              <w:bottom w:val="nil"/>
              <w:right w:val="nil"/>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r>
      <w:tr w:rsidR="001053BB" w:rsidRPr="00BD07F6" w:rsidTr="004A1793">
        <w:tc>
          <w:tcPr>
            <w:tcW w:w="604"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26"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175</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210</w:t>
            </w:r>
          </w:p>
        </w:tc>
      </w:tr>
      <w:tr w:rsidR="001053BB" w:rsidRPr="00BD07F6" w:rsidTr="004A1793">
        <w:tc>
          <w:tcPr>
            <w:tcW w:w="604" w:type="dxa"/>
            <w:vMerge w:val="restart"/>
            <w:tcBorders>
              <w:top w:val="single" w:sz="4" w:space="0" w:color="000000"/>
              <w:left w:val="single" w:sz="4" w:space="0" w:color="000000"/>
              <w:bottom w:val="single" w:sz="4" w:space="0" w:color="auto"/>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77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6426"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color w:val="000000"/>
                <w:sz w:val="24"/>
                <w:szCs w:val="24"/>
                <w:lang w:eastAsia="uk-UA"/>
              </w:rPr>
              <w:t>Показникова</w:t>
            </w:r>
            <w:proofErr w:type="spellEnd"/>
            <w:r w:rsidRPr="00BD07F6">
              <w:rPr>
                <w:rFonts w:ascii="Times New Roman" w:eastAsia="Arimo" w:hAnsi="Times New Roman" w:cs="Times New Roman"/>
                <w:color w:val="000000"/>
                <w:sz w:val="24"/>
                <w:szCs w:val="24"/>
                <w:lang w:eastAsia="uk-UA"/>
              </w:rPr>
              <w:t xml:space="preserve"> та логарифмічна функції</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36</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r w:rsidRPr="00BD07F6">
              <w:rPr>
                <w:rFonts w:ascii="Times New Roman" w:eastAsia="Arimo" w:hAnsi="Times New Roman" w:cs="Times New Roman"/>
                <w:color w:val="000000"/>
                <w:sz w:val="24"/>
                <w:szCs w:val="24"/>
                <w:lang w:val="en-US" w:eastAsia="uk-UA"/>
              </w:rPr>
              <w:t>2</w:t>
            </w:r>
          </w:p>
        </w:tc>
      </w:tr>
      <w:tr w:rsidR="001053BB" w:rsidRPr="00BD07F6" w:rsidTr="004A1793">
        <w:tc>
          <w:tcPr>
            <w:tcW w:w="604"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c>
          <w:tcPr>
            <w:tcW w:w="6426"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Елементи комбінаторики, теорії ймовірностей і математичної статистики</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r>
      <w:tr w:rsidR="001053BB" w:rsidRPr="00BD07F6" w:rsidTr="004A1793">
        <w:tc>
          <w:tcPr>
            <w:tcW w:w="604"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c>
          <w:tcPr>
            <w:tcW w:w="6426"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Інтеграл та його застосування</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26</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r>
      <w:tr w:rsidR="001053BB" w:rsidRPr="00BD07F6" w:rsidTr="004A1793">
        <w:tc>
          <w:tcPr>
            <w:tcW w:w="604"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9</w:t>
            </w:r>
          </w:p>
        </w:tc>
        <w:tc>
          <w:tcPr>
            <w:tcW w:w="6426" w:type="dxa"/>
            <w:tcBorders>
              <w:top w:val="single" w:sz="4" w:space="0" w:color="000000"/>
              <w:left w:val="single" w:sz="4" w:space="0" w:color="000000"/>
              <w:bottom w:val="nil"/>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Рівняння, нерівності та їх системи. Узагальнення та систематизація</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r>
      <w:tr w:rsidR="001053BB" w:rsidRPr="00BD07F6" w:rsidTr="004A1793">
        <w:tc>
          <w:tcPr>
            <w:tcW w:w="604"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26" w:type="dxa"/>
            <w:tcBorders>
              <w:top w:val="single" w:sz="4" w:space="0" w:color="000000"/>
              <w:left w:val="single" w:sz="4" w:space="0" w:color="000000"/>
              <w:bottom w:val="nil"/>
              <w:right w:val="nil"/>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488"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r w:rsidRPr="00BD07F6">
              <w:rPr>
                <w:rFonts w:ascii="Times New Roman" w:eastAsia="Arimo" w:hAnsi="Times New Roman" w:cs="Times New Roman"/>
                <w:color w:val="000000"/>
                <w:sz w:val="24"/>
                <w:szCs w:val="24"/>
                <w:lang w:val="en-US" w:eastAsia="uk-UA"/>
              </w:rPr>
              <w:t>5</w:t>
            </w:r>
          </w:p>
        </w:tc>
        <w:tc>
          <w:tcPr>
            <w:tcW w:w="1489" w:type="dxa"/>
            <w:tcBorders>
              <w:top w:val="single" w:sz="4" w:space="0" w:color="000000"/>
              <w:left w:val="single" w:sz="4" w:space="0" w:color="000000"/>
              <w:bottom w:val="nil"/>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r w:rsidRPr="00BD07F6">
              <w:rPr>
                <w:rFonts w:ascii="Times New Roman" w:eastAsia="Arimo" w:hAnsi="Times New Roman" w:cs="Times New Roman"/>
                <w:color w:val="000000"/>
                <w:sz w:val="24"/>
                <w:szCs w:val="24"/>
                <w:lang w:val="en-US" w:eastAsia="uk-UA"/>
              </w:rPr>
              <w:t>0</w:t>
            </w:r>
          </w:p>
        </w:tc>
      </w:tr>
      <w:tr w:rsidR="001053BB" w:rsidRPr="00BD07F6" w:rsidTr="004A1793">
        <w:tc>
          <w:tcPr>
            <w:tcW w:w="604"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70" w:type="dxa"/>
            <w:tcBorders>
              <w:top w:val="single" w:sz="4" w:space="0" w:color="000000"/>
              <w:left w:val="single" w:sz="4" w:space="0" w:color="000000"/>
              <w:bottom w:val="single" w:sz="4" w:space="0" w:color="000000"/>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26" w:type="dxa"/>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175</w:t>
            </w:r>
          </w:p>
        </w:tc>
        <w:tc>
          <w:tcPr>
            <w:tcW w:w="1489"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210</w:t>
            </w:r>
          </w:p>
        </w:tc>
      </w:tr>
    </w:tbl>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Геометрія  </w:t>
      </w:r>
      <w:r w:rsidRPr="00BD07F6">
        <w:rPr>
          <w:rFonts w:ascii="Times New Roman" w:eastAsia="Arimo" w:hAnsi="Times New Roman" w:cs="Times New Roman"/>
          <w:b/>
          <w:i/>
          <w:color w:val="000000"/>
          <w:sz w:val="24"/>
          <w:szCs w:val="24"/>
          <w:lang w:eastAsia="uk-UA"/>
        </w:rPr>
        <w:t xml:space="preserve">(всього 280 (210)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w:t>
      </w:r>
    </w:p>
    <w:tbl>
      <w:tblPr>
        <w:tblW w:w="10785" w:type="dxa"/>
        <w:tblInd w:w="-137" w:type="dxa"/>
        <w:tblLayout w:type="fixed"/>
        <w:tblCellMar>
          <w:left w:w="115" w:type="dxa"/>
          <w:right w:w="115" w:type="dxa"/>
        </w:tblCellMar>
        <w:tblLook w:val="04A0" w:firstRow="1" w:lastRow="0" w:firstColumn="1" w:lastColumn="0" w:noHBand="0" w:noVBand="1"/>
      </w:tblPr>
      <w:tblGrid>
        <w:gridCol w:w="631"/>
        <w:gridCol w:w="756"/>
        <w:gridCol w:w="6427"/>
        <w:gridCol w:w="1498"/>
        <w:gridCol w:w="1473"/>
      </w:tblGrid>
      <w:tr w:rsidR="001053BB" w:rsidRPr="00BD07F6" w:rsidTr="004A1793">
        <w:tc>
          <w:tcPr>
            <w:tcW w:w="630" w:type="dxa"/>
            <w:tcBorders>
              <w:top w:val="single" w:sz="4" w:space="0" w:color="000000"/>
              <w:left w:val="single" w:sz="4" w:space="0" w:color="000000"/>
              <w:bottom w:val="single" w:sz="4" w:space="0" w:color="000000"/>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Клас</w:t>
            </w:r>
          </w:p>
        </w:tc>
        <w:tc>
          <w:tcPr>
            <w:tcW w:w="75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Номер</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теми</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Назва теми</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Кількість годин для </w:t>
            </w:r>
            <w:r w:rsidRPr="00BD07F6">
              <w:rPr>
                <w:rFonts w:ascii="Times New Roman" w:eastAsia="Arimo" w:hAnsi="Times New Roman" w:cs="Times New Roman"/>
                <w:color w:val="000000"/>
                <w:sz w:val="24"/>
                <w:szCs w:val="24"/>
                <w:lang w:eastAsia="uk-UA"/>
              </w:rPr>
              <w:lastRenderedPageBreak/>
              <w:t>вивчення теми</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280 год.</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 xml:space="preserve">Кількість годин для </w:t>
            </w:r>
            <w:r w:rsidRPr="00BD07F6">
              <w:rPr>
                <w:rFonts w:ascii="Times New Roman" w:eastAsia="Arimo" w:hAnsi="Times New Roman" w:cs="Times New Roman"/>
                <w:color w:val="000000"/>
                <w:sz w:val="24"/>
                <w:szCs w:val="24"/>
                <w:lang w:eastAsia="uk-UA"/>
              </w:rPr>
              <w:lastRenderedPageBreak/>
              <w:t>вивчення теми</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210 год.</w:t>
            </w:r>
          </w:p>
        </w:tc>
      </w:tr>
      <w:tr w:rsidR="001053BB" w:rsidRPr="00BD07F6" w:rsidTr="004A1793">
        <w:tc>
          <w:tcPr>
            <w:tcW w:w="630" w:type="dxa"/>
            <w:vMerge w:val="restart"/>
            <w:tcBorders>
              <w:top w:val="single" w:sz="4" w:space="0" w:color="000000"/>
              <w:left w:val="single" w:sz="4" w:space="0" w:color="000000"/>
              <w:bottom w:val="single" w:sz="4" w:space="0" w:color="auto"/>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10</w:t>
            </w:r>
          </w:p>
        </w:tc>
        <w:tc>
          <w:tcPr>
            <w:tcW w:w="75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Систематизація та узагальнення фактів і методів планіметрії</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r>
      <w:tr w:rsidR="001053BB" w:rsidRPr="00BD07F6" w:rsidTr="004A1793">
        <w:tc>
          <w:tcPr>
            <w:tcW w:w="630"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Вступ до стереометрії</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r>
      <w:tr w:rsidR="001053BB" w:rsidRPr="00BD07F6" w:rsidTr="004A1793">
        <w:tc>
          <w:tcPr>
            <w:tcW w:w="630"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Паралельність прямих і площин у просторі</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26</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21</w:t>
            </w:r>
          </w:p>
        </w:tc>
      </w:tr>
      <w:tr w:rsidR="001053BB" w:rsidRPr="00BD07F6" w:rsidTr="004A1793">
        <w:tc>
          <w:tcPr>
            <w:tcW w:w="630"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прямих і площин у просторі</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34</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24</w:t>
            </w:r>
          </w:p>
        </w:tc>
      </w:tr>
      <w:tr w:rsidR="001053BB" w:rsidRPr="00BD07F6" w:rsidTr="004A1793">
        <w:tc>
          <w:tcPr>
            <w:tcW w:w="630"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Координати, геометричні перетворення та вектори у просторі</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r>
      <w:tr w:rsidR="001053BB" w:rsidRPr="00BD07F6" w:rsidTr="004A1793">
        <w:tc>
          <w:tcPr>
            <w:tcW w:w="630"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nil"/>
              <w:right w:val="nil"/>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26"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20</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r>
      <w:tr w:rsidR="001053BB" w:rsidRPr="00BD07F6" w:rsidTr="004A1793">
        <w:tc>
          <w:tcPr>
            <w:tcW w:w="630"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nil"/>
              <w:right w:val="nil"/>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140</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105</w:t>
            </w:r>
          </w:p>
        </w:tc>
      </w:tr>
      <w:tr w:rsidR="001053BB" w:rsidRPr="00BD07F6" w:rsidTr="004A1793">
        <w:tc>
          <w:tcPr>
            <w:tcW w:w="630" w:type="dxa"/>
            <w:vMerge w:val="restart"/>
            <w:tcBorders>
              <w:top w:val="single" w:sz="4" w:space="0" w:color="auto"/>
              <w:left w:val="single" w:sz="4" w:space="0" w:color="000000"/>
              <w:bottom w:val="single" w:sz="4" w:space="0" w:color="000000"/>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75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Многогранники</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val="en-US" w:eastAsia="uk-UA"/>
              </w:rPr>
              <w:t>27</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24</w:t>
            </w:r>
          </w:p>
        </w:tc>
      </w:tr>
      <w:tr w:rsidR="001053BB" w:rsidRPr="00BD07F6" w:rsidTr="004A1793">
        <w:tc>
          <w:tcPr>
            <w:tcW w:w="630" w:type="dxa"/>
            <w:vMerge/>
            <w:tcBorders>
              <w:top w:val="single" w:sz="4" w:space="0" w:color="auto"/>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Тіла обертання</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25</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21</w:t>
            </w:r>
          </w:p>
        </w:tc>
      </w:tr>
      <w:tr w:rsidR="001053BB" w:rsidRPr="00BD07F6" w:rsidTr="004A1793">
        <w:tc>
          <w:tcPr>
            <w:tcW w:w="630" w:type="dxa"/>
            <w:vMerge/>
            <w:tcBorders>
              <w:top w:val="single" w:sz="4" w:space="0" w:color="auto"/>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c>
          <w:tcPr>
            <w:tcW w:w="6426"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та площі поверхонь геометричних тіл</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27</w:t>
            </w:r>
          </w:p>
        </w:tc>
      </w:tr>
      <w:tr w:rsidR="001053BB" w:rsidRPr="00BD07F6" w:rsidTr="004A1793">
        <w:tc>
          <w:tcPr>
            <w:tcW w:w="630" w:type="dxa"/>
            <w:vMerge/>
            <w:tcBorders>
              <w:top w:val="single" w:sz="4" w:space="0" w:color="auto"/>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nil"/>
              <w:right w:val="nil"/>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26"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498"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val="en-US" w:eastAsia="uk-UA"/>
              </w:rPr>
              <w:t>58</w:t>
            </w:r>
          </w:p>
        </w:tc>
        <w:tc>
          <w:tcPr>
            <w:tcW w:w="1473"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33</w:t>
            </w:r>
          </w:p>
        </w:tc>
      </w:tr>
      <w:tr w:rsidR="001053BB" w:rsidRPr="00BD07F6" w:rsidTr="004A1793">
        <w:tc>
          <w:tcPr>
            <w:tcW w:w="630" w:type="dxa"/>
            <w:vMerge/>
            <w:tcBorders>
              <w:top w:val="single" w:sz="4" w:space="0" w:color="auto"/>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56" w:type="dxa"/>
            <w:tcBorders>
              <w:top w:val="single" w:sz="4" w:space="0" w:color="000000"/>
              <w:left w:val="single" w:sz="4" w:space="0" w:color="000000"/>
              <w:bottom w:val="single" w:sz="4" w:space="0" w:color="000000"/>
              <w:right w:val="nil"/>
            </w:tcBorders>
            <w:shd w:val="clear" w:color="auto" w:fill="FFFFFF"/>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6426" w:type="dxa"/>
            <w:tcBorders>
              <w:top w:val="single" w:sz="4" w:space="0" w:color="000000"/>
              <w:left w:val="single" w:sz="4" w:space="0" w:color="000000"/>
              <w:bottom w:val="single" w:sz="4" w:space="0" w:color="000000"/>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140</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105</w:t>
            </w:r>
          </w:p>
        </w:tc>
      </w:tr>
    </w:tbl>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ОРІЄНТОВНИЙ ПЛАН ПРОВЕДЕННЯ КОНТРОЛЬНИХ РОБІТ</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ПРОФІЛЬНИЙ РІВЕНЬ</w:t>
      </w:r>
    </w:p>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Алгебра і початки аналізу</w:t>
      </w:r>
    </w:p>
    <w:tbl>
      <w:tblPr>
        <w:tblW w:w="10305" w:type="dxa"/>
        <w:tblInd w:w="-125" w:type="dxa"/>
        <w:tblLayout w:type="fixed"/>
        <w:tblCellMar>
          <w:left w:w="115" w:type="dxa"/>
          <w:right w:w="115" w:type="dxa"/>
        </w:tblCellMar>
        <w:tblLook w:val="04A0" w:firstRow="1" w:lastRow="0" w:firstColumn="1" w:lastColumn="0" w:noHBand="0" w:noVBand="1"/>
      </w:tblPr>
      <w:tblGrid>
        <w:gridCol w:w="855"/>
        <w:gridCol w:w="780"/>
        <w:gridCol w:w="7020"/>
        <w:gridCol w:w="1650"/>
      </w:tblGrid>
      <w:tr w:rsidR="001053BB" w:rsidRPr="00BD07F6" w:rsidTr="004A1793">
        <w:tc>
          <w:tcPr>
            <w:tcW w:w="855" w:type="dxa"/>
            <w:tcBorders>
              <w:top w:val="single" w:sz="4" w:space="0" w:color="000000"/>
              <w:left w:val="single" w:sz="4" w:space="0" w:color="000000"/>
              <w:bottom w:val="single" w:sz="4" w:space="0" w:color="000000"/>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Клас</w:t>
            </w: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left="16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Номер теми</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Назва теми</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left="26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Кількість контрольних робіт</w:t>
            </w:r>
          </w:p>
        </w:tc>
      </w:tr>
      <w:tr w:rsidR="001053BB" w:rsidRPr="00BD07F6" w:rsidTr="004A1793">
        <w:tc>
          <w:tcPr>
            <w:tcW w:w="855" w:type="dxa"/>
            <w:vMerge w:val="restart"/>
            <w:tcBorders>
              <w:top w:val="single" w:sz="4" w:space="0" w:color="000000"/>
              <w:left w:val="single" w:sz="4" w:space="0" w:color="000000"/>
              <w:bottom w:val="single" w:sz="4" w:space="0" w:color="auto"/>
              <w:right w:val="nil"/>
            </w:tcBorders>
            <w:shd w:val="clear" w:color="auto" w:fill="FFFFFF"/>
            <w:vAlign w:val="center"/>
            <w:hideMark/>
          </w:tcPr>
          <w:p w:rsidR="001053BB" w:rsidRPr="00BD07F6" w:rsidRDefault="001053BB" w:rsidP="004A1793">
            <w:pPr>
              <w:widowControl w:val="0"/>
              <w:ind w:left="220" w:firstLine="0"/>
              <w:contextualSpacing/>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Функції, многочлени, рівняння і нерівності</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r>
      <w:tr w:rsidR="001053BB" w:rsidRPr="00BD07F6" w:rsidTr="004A1793">
        <w:tc>
          <w:tcPr>
            <w:tcW w:w="855"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Степенева функція</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55"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Тригонометричні функції</w:t>
            </w:r>
          </w:p>
        </w:tc>
        <w:tc>
          <w:tcPr>
            <w:tcW w:w="1650" w:type="dxa"/>
            <w:tcBorders>
              <w:top w:val="single" w:sz="4" w:space="0" w:color="000000"/>
              <w:left w:val="single" w:sz="4" w:space="0" w:color="000000"/>
              <w:bottom w:val="nil"/>
              <w:right w:val="single" w:sz="4" w:space="0" w:color="000000"/>
            </w:tcBorders>
            <w:shd w:val="clear" w:color="auto" w:fill="FFFFFF"/>
            <w:vAlign w:val="bottom"/>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55"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Тригонометричні рівняння і нерівності</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55"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Границя та неперервність функції. Похідна та її застосування</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r>
      <w:tr w:rsidR="001053BB" w:rsidRPr="00BD07F6" w:rsidTr="004A1793">
        <w:tc>
          <w:tcPr>
            <w:tcW w:w="855"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c>
          <w:tcPr>
            <w:tcW w:w="855" w:type="dxa"/>
            <w:vMerge/>
            <w:tcBorders>
              <w:top w:val="single" w:sz="4" w:space="0" w:color="000000"/>
              <w:left w:val="single" w:sz="4" w:space="0" w:color="000000"/>
              <w:bottom w:val="single" w:sz="4" w:space="0" w:color="auto"/>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left="32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650" w:type="dxa"/>
            <w:tcBorders>
              <w:top w:val="single" w:sz="4" w:space="0" w:color="000000"/>
              <w:left w:val="single" w:sz="4" w:space="0" w:color="000000"/>
              <w:bottom w:val="nil"/>
              <w:right w:val="single" w:sz="4" w:space="0" w:color="000000"/>
            </w:tcBorders>
            <w:shd w:val="clear" w:color="auto" w:fill="FFFFFF"/>
            <w:vAlign w:val="bottom"/>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13</w:t>
            </w:r>
          </w:p>
        </w:tc>
      </w:tr>
      <w:tr w:rsidR="001053BB" w:rsidRPr="00BD07F6" w:rsidTr="004A1793">
        <w:tc>
          <w:tcPr>
            <w:tcW w:w="855" w:type="dxa"/>
            <w:vMerge w:val="restart"/>
            <w:tcBorders>
              <w:top w:val="single" w:sz="4" w:space="0" w:color="auto"/>
              <w:left w:val="single" w:sz="4" w:space="0" w:color="000000"/>
              <w:bottom w:val="single" w:sz="4" w:space="0" w:color="000000"/>
              <w:right w:val="nil"/>
            </w:tcBorders>
            <w:shd w:val="clear" w:color="auto" w:fill="FFFFFF"/>
            <w:vAlign w:val="center"/>
            <w:hideMark/>
          </w:tcPr>
          <w:p w:rsidR="001053BB" w:rsidRPr="00BD07F6" w:rsidRDefault="001053BB" w:rsidP="004A1793">
            <w:pPr>
              <w:widowControl w:val="0"/>
              <w:ind w:left="220" w:firstLine="0"/>
              <w:contextualSpacing/>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color w:val="000000"/>
                <w:sz w:val="24"/>
                <w:szCs w:val="24"/>
                <w:lang w:eastAsia="uk-UA"/>
              </w:rPr>
              <w:t>Показникова</w:t>
            </w:r>
            <w:proofErr w:type="spellEnd"/>
            <w:r w:rsidRPr="00BD07F6">
              <w:rPr>
                <w:rFonts w:ascii="Times New Roman" w:eastAsia="Arimo" w:hAnsi="Times New Roman" w:cs="Times New Roman"/>
                <w:color w:val="000000"/>
                <w:sz w:val="24"/>
                <w:szCs w:val="24"/>
                <w:lang w:eastAsia="uk-UA"/>
              </w:rPr>
              <w:t xml:space="preserve"> та логарифмічна функції</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55" w:type="dxa"/>
            <w:vMerge/>
            <w:tcBorders>
              <w:top w:val="single" w:sz="4" w:space="0" w:color="auto"/>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Елементи комбінаторики, теорії ймовірностей і математичної статистики</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c>
          <w:tcPr>
            <w:tcW w:w="855" w:type="dxa"/>
            <w:vMerge/>
            <w:tcBorders>
              <w:top w:val="single" w:sz="4" w:space="0" w:color="auto"/>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Інтеграл та його застосування</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55" w:type="dxa"/>
            <w:vMerge/>
            <w:tcBorders>
              <w:top w:val="single" w:sz="4" w:space="0" w:color="auto"/>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9</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Рівняння, нерівності та їх системи. Узагальнення та систематизація</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c>
          <w:tcPr>
            <w:tcW w:w="855" w:type="dxa"/>
            <w:vMerge/>
            <w:tcBorders>
              <w:top w:val="single" w:sz="4" w:space="0" w:color="auto"/>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c>
          <w:tcPr>
            <w:tcW w:w="855" w:type="dxa"/>
            <w:vMerge/>
            <w:tcBorders>
              <w:top w:val="single" w:sz="4" w:space="0" w:color="auto"/>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single" w:sz="4" w:space="0" w:color="000000"/>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0" w:type="dxa"/>
            <w:tcBorders>
              <w:top w:val="single" w:sz="4" w:space="0" w:color="000000"/>
              <w:left w:val="single" w:sz="4" w:space="0" w:color="000000"/>
              <w:bottom w:val="single" w:sz="4" w:space="0" w:color="000000"/>
              <w:right w:val="nil"/>
            </w:tcBorders>
            <w:shd w:val="clear" w:color="auto" w:fill="FFFFFF"/>
            <w:vAlign w:val="center"/>
            <w:hideMark/>
          </w:tcPr>
          <w:p w:rsidR="001053BB" w:rsidRPr="00BD07F6" w:rsidRDefault="001053BB" w:rsidP="004A1793">
            <w:pPr>
              <w:widowControl w:val="0"/>
              <w:ind w:left="32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r>
    </w:tbl>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p>
    <w:p w:rsidR="001053BB" w:rsidRPr="00BD07F6" w:rsidRDefault="001053BB" w:rsidP="001053BB">
      <w:pPr>
        <w:keepNext/>
        <w:keepLines/>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Геометрія</w:t>
      </w:r>
    </w:p>
    <w:tbl>
      <w:tblPr>
        <w:tblW w:w="10290" w:type="dxa"/>
        <w:tblInd w:w="-125" w:type="dxa"/>
        <w:tblLayout w:type="fixed"/>
        <w:tblCellMar>
          <w:left w:w="115" w:type="dxa"/>
          <w:right w:w="115" w:type="dxa"/>
        </w:tblCellMar>
        <w:tblLook w:val="04A0" w:firstRow="1" w:lastRow="0" w:firstColumn="1" w:lastColumn="0" w:noHBand="0" w:noVBand="1"/>
      </w:tblPr>
      <w:tblGrid>
        <w:gridCol w:w="840"/>
        <w:gridCol w:w="780"/>
        <w:gridCol w:w="7020"/>
        <w:gridCol w:w="1650"/>
      </w:tblGrid>
      <w:tr w:rsidR="001053BB" w:rsidRPr="00BD07F6" w:rsidTr="004A1793">
        <w:tc>
          <w:tcPr>
            <w:tcW w:w="84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Клас</w:t>
            </w: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left="160"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Номер теми</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Назва теми</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Кількість контрольних робіт</w:t>
            </w:r>
          </w:p>
        </w:tc>
      </w:tr>
      <w:tr w:rsidR="001053BB" w:rsidRPr="00BD07F6" w:rsidTr="004A1793">
        <w:tc>
          <w:tcPr>
            <w:tcW w:w="840"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053BB" w:rsidRPr="00BD07F6" w:rsidRDefault="001053BB" w:rsidP="004A1793">
            <w:pPr>
              <w:widowControl w:val="0"/>
              <w:ind w:left="22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10</w:t>
            </w: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Систематизація та узагальнення фактів і методів планіметрії</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40"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Вступ до стереометрії</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c>
          <w:tcPr>
            <w:tcW w:w="840"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Паралельність прямих і площин у просторі</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40"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прямих і площин у просторі</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40"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Координати, геометричні перетворення та вектори у просторі</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40"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c>
          <w:tcPr>
            <w:tcW w:w="840" w:type="dxa"/>
            <w:vMerge/>
            <w:tcBorders>
              <w:top w:val="single" w:sz="4" w:space="0" w:color="000000"/>
              <w:left w:val="single" w:sz="4" w:space="0" w:color="000000"/>
              <w:bottom w:val="single" w:sz="4" w:space="0" w:color="000000"/>
              <w:right w:val="nil"/>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left="32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w:t>
            </w:r>
          </w:p>
        </w:tc>
      </w:tr>
      <w:tr w:rsidR="001053BB" w:rsidRPr="00BD07F6" w:rsidTr="004A1793">
        <w:tc>
          <w:tcPr>
            <w:tcW w:w="840"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1053BB" w:rsidRPr="00BD07F6" w:rsidRDefault="001053BB" w:rsidP="004A1793">
            <w:pPr>
              <w:widowControl w:val="0"/>
              <w:ind w:left="22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11</w:t>
            </w:r>
          </w:p>
        </w:tc>
        <w:tc>
          <w:tcPr>
            <w:tcW w:w="780" w:type="dxa"/>
            <w:tcBorders>
              <w:top w:val="single" w:sz="4" w:space="0" w:color="000000"/>
              <w:left w:val="single" w:sz="4" w:space="0" w:color="000000"/>
              <w:bottom w:val="nil"/>
              <w:right w:val="nil"/>
            </w:tcBorders>
            <w:shd w:val="clear" w:color="auto" w:fill="FFFFFF"/>
            <w:vAlign w:val="bottom"/>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Многогранники</w:t>
            </w:r>
          </w:p>
        </w:tc>
        <w:tc>
          <w:tcPr>
            <w:tcW w:w="1650" w:type="dxa"/>
            <w:tcBorders>
              <w:top w:val="single" w:sz="4" w:space="0" w:color="000000"/>
              <w:left w:val="single" w:sz="4" w:space="0" w:color="000000"/>
              <w:bottom w:val="nil"/>
              <w:right w:val="single" w:sz="4" w:space="0" w:color="000000"/>
            </w:tcBorders>
            <w:shd w:val="clear" w:color="auto" w:fill="FFFFFF"/>
            <w:vAlign w:val="bottom"/>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40" w:type="dxa"/>
            <w:vMerge/>
            <w:tcBorders>
              <w:top w:val="single" w:sz="4" w:space="0" w:color="000000"/>
              <w:left w:val="single" w:sz="4" w:space="0" w:color="000000"/>
              <w:bottom w:val="single" w:sz="4" w:space="0" w:color="auto"/>
              <w:right w:val="single" w:sz="4" w:space="0" w:color="000000"/>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7</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Тіла обертання</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c>
          <w:tcPr>
            <w:tcW w:w="840" w:type="dxa"/>
            <w:vMerge/>
            <w:tcBorders>
              <w:top w:val="single" w:sz="4" w:space="0" w:color="000000"/>
              <w:left w:val="single" w:sz="4" w:space="0" w:color="000000"/>
              <w:bottom w:val="single" w:sz="4" w:space="0" w:color="auto"/>
              <w:right w:val="single" w:sz="4" w:space="0" w:color="000000"/>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8</w:t>
            </w:r>
          </w:p>
        </w:tc>
        <w:tc>
          <w:tcPr>
            <w:tcW w:w="7020" w:type="dxa"/>
            <w:tcBorders>
              <w:top w:val="single" w:sz="4" w:space="0" w:color="000000"/>
              <w:left w:val="single" w:sz="4" w:space="0" w:color="000000"/>
              <w:bottom w:val="nil"/>
              <w:right w:val="nil"/>
            </w:tcBorders>
            <w:shd w:val="clear" w:color="auto" w:fill="FFFFFF"/>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та площі поверхонь геометричних тіл</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w:t>
            </w:r>
          </w:p>
        </w:tc>
      </w:tr>
      <w:tr w:rsidR="001053BB" w:rsidRPr="00BD07F6" w:rsidTr="004A1793">
        <w:tc>
          <w:tcPr>
            <w:tcW w:w="840" w:type="dxa"/>
            <w:vMerge/>
            <w:tcBorders>
              <w:top w:val="single" w:sz="4" w:space="0" w:color="000000"/>
              <w:left w:val="single" w:sz="4" w:space="0" w:color="000000"/>
              <w:bottom w:val="single" w:sz="4" w:space="0" w:color="auto"/>
              <w:right w:val="single" w:sz="4" w:space="0" w:color="000000"/>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nil"/>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0" w:type="dxa"/>
            <w:tcBorders>
              <w:top w:val="single" w:sz="4" w:space="0" w:color="000000"/>
              <w:left w:val="single" w:sz="4" w:space="0" w:color="000000"/>
              <w:bottom w:val="nil"/>
              <w:right w:val="nil"/>
            </w:tcBorders>
            <w:shd w:val="clear" w:color="auto" w:fill="FFFFFF"/>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1650" w:type="dxa"/>
            <w:tcBorders>
              <w:top w:val="single" w:sz="4" w:space="0" w:color="000000"/>
              <w:left w:val="single" w:sz="4" w:space="0" w:color="000000"/>
              <w:bottom w:val="nil"/>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w:t>
            </w:r>
          </w:p>
        </w:tc>
      </w:tr>
      <w:tr w:rsidR="001053BB" w:rsidRPr="00BD07F6" w:rsidTr="004A1793">
        <w:tc>
          <w:tcPr>
            <w:tcW w:w="840" w:type="dxa"/>
            <w:vMerge/>
            <w:tcBorders>
              <w:top w:val="single" w:sz="4" w:space="0" w:color="000000"/>
              <w:left w:val="single" w:sz="4" w:space="0" w:color="000000"/>
              <w:bottom w:val="single" w:sz="4" w:space="0" w:color="auto"/>
              <w:right w:val="single" w:sz="4" w:space="0" w:color="000000"/>
            </w:tcBorders>
            <w:vAlign w:val="center"/>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p>
        </w:tc>
        <w:tc>
          <w:tcPr>
            <w:tcW w:w="780" w:type="dxa"/>
            <w:tcBorders>
              <w:top w:val="single" w:sz="4" w:space="0" w:color="000000"/>
              <w:left w:val="single" w:sz="4" w:space="0" w:color="000000"/>
              <w:bottom w:val="single" w:sz="4" w:space="0" w:color="000000"/>
              <w:right w:val="nil"/>
            </w:tcBorders>
            <w:shd w:val="clear" w:color="auto" w:fill="FFFFFF"/>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7020" w:type="dxa"/>
            <w:tcBorders>
              <w:top w:val="single" w:sz="4" w:space="0" w:color="000000"/>
              <w:left w:val="single" w:sz="4" w:space="0" w:color="000000"/>
              <w:bottom w:val="single" w:sz="4" w:space="0" w:color="000000"/>
              <w:right w:val="nil"/>
            </w:tcBorders>
            <w:shd w:val="clear" w:color="auto" w:fill="FFFFFF"/>
            <w:vAlign w:val="center"/>
            <w:hideMark/>
          </w:tcPr>
          <w:p w:rsidR="001053BB" w:rsidRPr="00BD07F6" w:rsidRDefault="001053BB" w:rsidP="004A1793">
            <w:pPr>
              <w:widowControl w:val="0"/>
              <w:ind w:left="32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Разом:</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6</w:t>
            </w:r>
          </w:p>
        </w:tc>
      </w:tr>
    </w:tbl>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Алгебра і початки аналізу 10-й клас</w:t>
      </w:r>
    </w:p>
    <w:p w:rsidR="001053BB" w:rsidRPr="00BD07F6" w:rsidRDefault="001053BB" w:rsidP="001053BB">
      <w:pPr>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 xml:space="preserve">(175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5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 210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6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w:t>
      </w:r>
    </w:p>
    <w:tbl>
      <w:tblPr>
        <w:tblW w:w="10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17"/>
        <w:gridCol w:w="4942"/>
        <w:gridCol w:w="4726"/>
      </w:tblGrid>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4942"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tc>
        <w:tc>
          <w:tcPr>
            <w:tcW w:w="4726"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(54)</w:t>
            </w:r>
          </w:p>
        </w:tc>
        <w:tc>
          <w:tcPr>
            <w:tcW w:w="4942"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1. ФУНКЦІЇ, МНОГОЧЛЕНИ, РІВНЯННЯ І НЕРІВНОСТІ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Множини, операції над множинами. Взаємно однозначна відповідність між елементами множин. </w:t>
            </w:r>
            <w:proofErr w:type="spellStart"/>
            <w:r w:rsidRPr="00BD07F6">
              <w:rPr>
                <w:rFonts w:ascii="Times New Roman" w:eastAsia="Arimo" w:hAnsi="Times New Roman" w:cs="Times New Roman"/>
                <w:color w:val="000000"/>
                <w:sz w:val="24"/>
                <w:szCs w:val="24"/>
                <w:lang w:eastAsia="uk-UA"/>
              </w:rPr>
              <w:t>Рівнопотужні</w:t>
            </w:r>
            <w:proofErr w:type="spellEnd"/>
            <w:r w:rsidRPr="00BD07F6">
              <w:rPr>
                <w:rFonts w:ascii="Times New Roman" w:eastAsia="Arimo" w:hAnsi="Times New Roman" w:cs="Times New Roman"/>
                <w:color w:val="000000"/>
                <w:sz w:val="24"/>
                <w:szCs w:val="24"/>
                <w:lang w:eastAsia="uk-UA"/>
              </w:rPr>
              <w:t xml:space="preserve"> множини.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Числові множини. Множина дійсних чисел.</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Числові функції. Способи </w:t>
            </w:r>
            <w:proofErr w:type="spellStart"/>
            <w:r w:rsidRPr="00BD07F6">
              <w:rPr>
                <w:rFonts w:ascii="Times New Roman" w:eastAsia="Arimo" w:hAnsi="Times New Roman" w:cs="Times New Roman"/>
                <w:color w:val="000000"/>
                <w:sz w:val="24"/>
                <w:szCs w:val="24"/>
                <w:lang w:eastAsia="uk-UA"/>
              </w:rPr>
              <w:t>задання</w:t>
            </w:r>
            <w:proofErr w:type="spellEnd"/>
            <w:r w:rsidRPr="00BD07F6">
              <w:rPr>
                <w:rFonts w:ascii="Times New Roman" w:eastAsia="Arimo" w:hAnsi="Times New Roman" w:cs="Times New Roman"/>
                <w:color w:val="000000"/>
                <w:sz w:val="24"/>
                <w:szCs w:val="24"/>
                <w:lang w:eastAsia="uk-UA"/>
              </w:rPr>
              <w:t xml:space="preserve"> функцій. Область визначення і множина значень функції. Графік функції. Зростання і спадання, парність і непарність функцій, найбільше та найменше значення функції. Властивості і графіки основних видів функцій. Побудова графіків функцій за допомогою геометричних перетворень відомих графіків функцій.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Рівносильні перетворення рівнянь. Рівняння-наслідки. Застосування властивостей функцій до розв’язування рівнянь.</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Рівносильні перетворення нерівностей. Метод інтервалів.</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Рівняння і нерівності, що містять знак модуля.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Рівняння і нерівності з параметрами.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Графік рівняння з двома змінними. Нерівність з двома змінними. Графік нерівності з двома змінними.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Системи рівнянь і нерівностей.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Ділення многочленів. Теорема Везу та наслідки з неї.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Метод математичної індукції.</w:t>
            </w:r>
          </w:p>
        </w:tc>
        <w:tc>
          <w:tcPr>
            <w:tcW w:w="4726"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зображує </w:t>
            </w:r>
            <w:r w:rsidRPr="00BD07F6">
              <w:rPr>
                <w:rFonts w:ascii="Times New Roman" w:eastAsia="Arimo" w:hAnsi="Times New Roman" w:cs="Times New Roman"/>
                <w:color w:val="000000"/>
                <w:sz w:val="24"/>
                <w:szCs w:val="24"/>
                <w:lang w:eastAsia="uk-UA"/>
              </w:rPr>
              <w:t xml:space="preserve">на діаграмах або числовій прямій об’єднання і переріз множин та </w:t>
            </w:r>
            <w:r w:rsidRPr="00BD07F6">
              <w:rPr>
                <w:rFonts w:ascii="Times New Roman" w:eastAsia="Arimo" w:hAnsi="Times New Roman" w:cs="Times New Roman"/>
                <w:b/>
                <w:color w:val="000000"/>
                <w:sz w:val="24"/>
                <w:szCs w:val="24"/>
                <w:lang w:eastAsia="uk-UA"/>
              </w:rPr>
              <w:t xml:space="preserve">ілюструє </w:t>
            </w:r>
            <w:r w:rsidRPr="00BD07F6">
              <w:rPr>
                <w:rFonts w:ascii="Times New Roman" w:eastAsia="Arimo" w:hAnsi="Times New Roman" w:cs="Times New Roman"/>
                <w:color w:val="000000"/>
                <w:sz w:val="24"/>
                <w:szCs w:val="24"/>
                <w:lang w:eastAsia="uk-UA"/>
              </w:rPr>
              <w:t>поняття підмножини;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підмножини, об’єднання і перерізу множин; </w:t>
            </w: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об’єднання і переріз числових множин; </w:t>
            </w:r>
            <w:r w:rsidRPr="00BD07F6">
              <w:rPr>
                <w:rFonts w:ascii="Times New Roman" w:eastAsia="Arimo" w:hAnsi="Times New Roman" w:cs="Times New Roman"/>
                <w:b/>
                <w:color w:val="000000"/>
                <w:sz w:val="24"/>
                <w:szCs w:val="24"/>
                <w:lang w:eastAsia="uk-UA"/>
              </w:rPr>
              <w:t xml:space="preserve">користується </w:t>
            </w:r>
            <w:r w:rsidRPr="00BD07F6">
              <w:rPr>
                <w:rFonts w:ascii="Times New Roman" w:eastAsia="Arimo" w:hAnsi="Times New Roman" w:cs="Times New Roman"/>
                <w:color w:val="000000"/>
                <w:sz w:val="24"/>
                <w:szCs w:val="24"/>
                <w:lang w:eastAsia="uk-UA"/>
              </w:rPr>
              <w:t xml:space="preserve">різними способами </w:t>
            </w:r>
            <w:proofErr w:type="spellStart"/>
            <w:r w:rsidRPr="00BD07F6">
              <w:rPr>
                <w:rFonts w:ascii="Times New Roman" w:eastAsia="Arimo" w:hAnsi="Times New Roman" w:cs="Times New Roman"/>
                <w:color w:val="000000"/>
                <w:sz w:val="24"/>
                <w:szCs w:val="24"/>
                <w:lang w:eastAsia="uk-UA"/>
              </w:rPr>
              <w:t>задання</w:t>
            </w:r>
            <w:proofErr w:type="spellEnd"/>
            <w:r w:rsidRPr="00BD07F6">
              <w:rPr>
                <w:rFonts w:ascii="Times New Roman" w:eastAsia="Arimo" w:hAnsi="Times New Roman" w:cs="Times New Roman"/>
                <w:color w:val="000000"/>
                <w:sz w:val="24"/>
                <w:szCs w:val="24"/>
                <w:lang w:eastAsia="uk-UA"/>
              </w:rPr>
              <w:t xml:space="preserve"> функцій; </w:t>
            </w: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числової функції, зростаючої та спадної функцій, парної та непарної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 </w:t>
            </w:r>
            <w:r w:rsidRPr="00BD07F6">
              <w:rPr>
                <w:rFonts w:ascii="Times New Roman" w:eastAsia="Arimo" w:hAnsi="Times New Roman" w:cs="Times New Roman"/>
                <w:b/>
                <w:color w:val="000000"/>
                <w:sz w:val="24"/>
                <w:szCs w:val="24"/>
                <w:lang w:eastAsia="uk-UA"/>
              </w:rPr>
              <w:t xml:space="preserve">встановлює </w:t>
            </w:r>
            <w:r w:rsidRPr="00BD07F6">
              <w:rPr>
                <w:rFonts w:ascii="Times New Roman" w:eastAsia="Arimo" w:hAnsi="Times New Roman" w:cs="Times New Roman"/>
                <w:color w:val="000000"/>
                <w:sz w:val="24"/>
                <w:szCs w:val="24"/>
                <w:lang w:eastAsia="uk-UA"/>
              </w:rPr>
              <w:t xml:space="preserve">за графіком функції її властивості; </w:t>
            </w:r>
            <w:r w:rsidRPr="00BD07F6">
              <w:rPr>
                <w:rFonts w:ascii="Times New Roman" w:eastAsia="Arimo" w:hAnsi="Times New Roman" w:cs="Times New Roman"/>
                <w:b/>
                <w:color w:val="000000"/>
                <w:sz w:val="24"/>
                <w:szCs w:val="24"/>
                <w:lang w:eastAsia="uk-UA"/>
              </w:rPr>
              <w:t xml:space="preserve">виконує і пояснює </w:t>
            </w:r>
            <w:r w:rsidRPr="00BD07F6">
              <w:rPr>
                <w:rFonts w:ascii="Times New Roman" w:eastAsia="Arimo" w:hAnsi="Times New Roman" w:cs="Times New Roman"/>
                <w:color w:val="000000"/>
                <w:sz w:val="24"/>
                <w:szCs w:val="24"/>
                <w:lang w:eastAsia="uk-UA"/>
              </w:rPr>
              <w:t xml:space="preserve">перетворення графіків функцій; </w:t>
            </w:r>
            <w:r w:rsidRPr="00BD07F6">
              <w:rPr>
                <w:rFonts w:ascii="Times New Roman" w:eastAsia="Arimo" w:hAnsi="Times New Roman" w:cs="Times New Roman"/>
                <w:b/>
                <w:color w:val="000000"/>
                <w:sz w:val="24"/>
                <w:szCs w:val="24"/>
                <w:lang w:eastAsia="uk-UA"/>
              </w:rPr>
              <w:t xml:space="preserve">досліджує </w:t>
            </w:r>
            <w:r w:rsidRPr="00BD07F6">
              <w:rPr>
                <w:rFonts w:ascii="Times New Roman" w:eastAsia="Arimo" w:hAnsi="Times New Roman" w:cs="Times New Roman"/>
                <w:color w:val="000000"/>
                <w:sz w:val="24"/>
                <w:szCs w:val="24"/>
                <w:lang w:eastAsia="uk-UA"/>
              </w:rPr>
              <w:t xml:space="preserve">функції і </w:t>
            </w: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одержані результати при побудові графіків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властивості функцій та многочленів до розв’язування рівнянь і нерівностей;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описує </w:t>
            </w:r>
            <w:r w:rsidRPr="00BD07F6">
              <w:rPr>
                <w:rFonts w:ascii="Times New Roman" w:eastAsia="Arimo" w:hAnsi="Times New Roman" w:cs="Times New Roman"/>
                <w:color w:val="000000"/>
                <w:sz w:val="24"/>
                <w:szCs w:val="24"/>
                <w:lang w:eastAsia="uk-UA"/>
              </w:rPr>
              <w:t xml:space="preserve">зміст понять «рівняння-наслідок» і «рівносильні перетворення рівнянь та нерівностей»; </w:t>
            </w: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 xml:space="preserve">їх при розв’язуванні рівнянь та нерівностей; </w:t>
            </w: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нерівності за допомогою методу інтервалів; рівняння і нерівності, які містять знак модуля і параметри;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lastRenderedPageBreak/>
              <w:t xml:space="preserve">будує </w:t>
            </w:r>
            <w:r w:rsidRPr="00BD07F6">
              <w:rPr>
                <w:rFonts w:ascii="Times New Roman" w:eastAsia="Arimo" w:hAnsi="Times New Roman" w:cs="Times New Roman"/>
                <w:color w:val="000000"/>
                <w:sz w:val="24"/>
                <w:szCs w:val="24"/>
                <w:lang w:eastAsia="uk-UA"/>
              </w:rPr>
              <w:t xml:space="preserve">нескладні графіки рівнянь та нерівностей із двома змінними; </w:t>
            </w:r>
            <w:r w:rsidRPr="00BD07F6">
              <w:rPr>
                <w:rFonts w:ascii="Times New Roman" w:eastAsia="Arimo" w:hAnsi="Times New Roman" w:cs="Times New Roman"/>
                <w:b/>
                <w:color w:val="000000"/>
                <w:sz w:val="24"/>
                <w:szCs w:val="24"/>
                <w:lang w:eastAsia="uk-UA"/>
              </w:rPr>
              <w:t xml:space="preserve">користується </w:t>
            </w:r>
            <w:r w:rsidRPr="00BD07F6">
              <w:rPr>
                <w:rFonts w:ascii="Times New Roman" w:eastAsia="Arimo" w:hAnsi="Times New Roman" w:cs="Times New Roman"/>
                <w:color w:val="000000"/>
                <w:sz w:val="24"/>
                <w:szCs w:val="24"/>
                <w:lang w:eastAsia="uk-UA"/>
              </w:rPr>
              <w:t>методом математичної індукції для доведення тверджень.</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З0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c>
          <w:tcPr>
            <w:tcW w:w="4942"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2. СТЕПЕНЕВА ФУНКЦІЯ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Корінь </w:t>
            </w:r>
            <w:r w:rsidRPr="00BD07F6">
              <w:rPr>
                <w:rFonts w:ascii="Times New Roman" w:eastAsia="Arimo" w:hAnsi="Times New Roman" w:cs="Times New Roman"/>
                <w:color w:val="000000"/>
                <w:sz w:val="24"/>
                <w:szCs w:val="24"/>
                <w:lang w:val="en-US" w:eastAsia="uk-UA"/>
              </w:rPr>
              <w:t>n</w:t>
            </w:r>
            <w:r w:rsidRPr="00BD07F6">
              <w:rPr>
                <w:rFonts w:ascii="Times New Roman" w:eastAsia="Arimo" w:hAnsi="Times New Roman" w:cs="Times New Roman"/>
                <w:color w:val="000000"/>
                <w:sz w:val="24"/>
                <w:szCs w:val="24"/>
                <w:lang w:eastAsia="uk-UA"/>
              </w:rPr>
              <w:t xml:space="preserve">-го степеня. Арифметичний корінь </w:t>
            </w:r>
            <w:r w:rsidRPr="00BD07F6">
              <w:rPr>
                <w:rFonts w:ascii="Times New Roman" w:eastAsia="Arimo" w:hAnsi="Times New Roman" w:cs="Times New Roman"/>
                <w:color w:val="000000"/>
                <w:sz w:val="24"/>
                <w:szCs w:val="24"/>
                <w:lang w:val="en-US" w:eastAsia="uk-UA"/>
              </w:rPr>
              <w:t>n</w:t>
            </w:r>
            <w:r w:rsidRPr="00BD07F6">
              <w:rPr>
                <w:rFonts w:ascii="Times New Roman" w:eastAsia="Arimo" w:hAnsi="Times New Roman" w:cs="Times New Roman"/>
                <w:color w:val="000000"/>
                <w:sz w:val="24"/>
                <w:szCs w:val="24"/>
                <w:lang w:eastAsia="uk-UA"/>
              </w:rPr>
              <w:t xml:space="preserve">-го степеня, його властивості. Перетворення виразів з коренями </w:t>
            </w:r>
            <w:r w:rsidRPr="00BD07F6">
              <w:rPr>
                <w:rFonts w:ascii="Times New Roman" w:eastAsia="Arimo" w:hAnsi="Times New Roman" w:cs="Times New Roman"/>
                <w:color w:val="000000"/>
                <w:sz w:val="24"/>
                <w:szCs w:val="24"/>
                <w:lang w:val="en-US" w:eastAsia="uk-UA"/>
              </w:rPr>
              <w:t>n</w:t>
            </w:r>
            <w:r w:rsidRPr="00BD07F6">
              <w:rPr>
                <w:rFonts w:ascii="Times New Roman" w:eastAsia="Arimo" w:hAnsi="Times New Roman" w:cs="Times New Roman"/>
                <w:color w:val="000000"/>
                <w:sz w:val="24"/>
                <w:szCs w:val="24"/>
                <w:lang w:eastAsia="uk-UA"/>
              </w:rPr>
              <w:t>-го степеня.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Функція  та її графік.</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Ірраціональні рівняння. Ірраціональні нерівності.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Степінь з раціональним показником, його властивості. Перетворення виразів, які містять степінь з раціональним показником.</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Степенева функція, її властивості та графік.</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Оборотні функції. Взаємно обернені функції.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Ірраціональні рівняння, нерівності з параметрами. </w:t>
            </w:r>
          </w:p>
        </w:tc>
        <w:tc>
          <w:tcPr>
            <w:tcW w:w="4726"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кореня </w:t>
            </w:r>
            <w:proofErr w:type="spellStart"/>
            <w:r w:rsidRPr="00BD07F6">
              <w:rPr>
                <w:rFonts w:ascii="Times New Roman" w:eastAsia="Arimo" w:hAnsi="Times New Roman" w:cs="Times New Roman"/>
                <w:i/>
                <w:color w:val="000000"/>
                <w:sz w:val="24"/>
                <w:szCs w:val="24"/>
                <w:lang w:eastAsia="uk-UA"/>
              </w:rPr>
              <w:t>п-го</w:t>
            </w:r>
            <w:proofErr w:type="spellEnd"/>
            <w:r w:rsidRPr="00BD07F6">
              <w:rPr>
                <w:rFonts w:ascii="Times New Roman" w:eastAsia="Arimo" w:hAnsi="Times New Roman" w:cs="Times New Roman"/>
                <w:color w:val="000000"/>
                <w:sz w:val="24"/>
                <w:szCs w:val="24"/>
                <w:lang w:eastAsia="uk-UA"/>
              </w:rPr>
              <w:t xml:space="preserve"> степеня, арифметичного кореня </w:t>
            </w:r>
            <w:proofErr w:type="spellStart"/>
            <w:r w:rsidRPr="00BD07F6">
              <w:rPr>
                <w:rFonts w:ascii="Times New Roman" w:eastAsia="Arimo" w:hAnsi="Times New Roman" w:cs="Times New Roman"/>
                <w:i/>
                <w:color w:val="000000"/>
                <w:sz w:val="24"/>
                <w:szCs w:val="24"/>
                <w:lang w:eastAsia="uk-UA"/>
              </w:rPr>
              <w:t>п</w:t>
            </w:r>
            <w:r w:rsidRPr="00BD07F6">
              <w:rPr>
                <w:rFonts w:ascii="Times New Roman" w:eastAsia="Arimo" w:hAnsi="Times New Roman" w:cs="Times New Roman"/>
                <w:color w:val="000000"/>
                <w:sz w:val="24"/>
                <w:szCs w:val="24"/>
                <w:lang w:eastAsia="uk-UA"/>
              </w:rPr>
              <w:t>-го</w:t>
            </w:r>
            <w:proofErr w:type="spellEnd"/>
            <w:r w:rsidRPr="00BD07F6">
              <w:rPr>
                <w:rFonts w:ascii="Times New Roman" w:eastAsia="Arimo" w:hAnsi="Times New Roman" w:cs="Times New Roman"/>
                <w:color w:val="000000"/>
                <w:sz w:val="24"/>
                <w:szCs w:val="24"/>
                <w:lang w:eastAsia="uk-UA"/>
              </w:rPr>
              <w:t xml:space="preserve"> степеня, </w:t>
            </w:r>
            <w:proofErr w:type="spellStart"/>
            <w:r w:rsidRPr="00BD07F6">
              <w:rPr>
                <w:rFonts w:ascii="Times New Roman" w:eastAsia="Arimo" w:hAnsi="Times New Roman" w:cs="Times New Roman"/>
                <w:color w:val="000000"/>
                <w:sz w:val="24"/>
                <w:szCs w:val="24"/>
                <w:lang w:eastAsia="uk-UA"/>
              </w:rPr>
              <w:t>степеня</w:t>
            </w:r>
            <w:proofErr w:type="spellEnd"/>
            <w:r w:rsidRPr="00BD07F6">
              <w:rPr>
                <w:rFonts w:ascii="Times New Roman" w:eastAsia="Arimo" w:hAnsi="Times New Roman" w:cs="Times New Roman"/>
                <w:color w:val="000000"/>
                <w:sz w:val="24"/>
                <w:szCs w:val="24"/>
                <w:lang w:eastAsia="uk-UA"/>
              </w:rPr>
              <w:t xml:space="preserve"> з раціональним показником, властивості коренів та степеня з раціональним показником;</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оцінює та порівнює </w:t>
            </w:r>
            <w:r w:rsidRPr="00BD07F6">
              <w:rPr>
                <w:rFonts w:ascii="Times New Roman" w:eastAsia="Arimo" w:hAnsi="Times New Roman" w:cs="Times New Roman"/>
                <w:color w:val="000000"/>
                <w:sz w:val="24"/>
                <w:szCs w:val="24"/>
                <w:lang w:eastAsia="uk-UA"/>
              </w:rPr>
              <w:t xml:space="preserve">значення виразів, які містять корені та степені з раціональними показниками; </w:t>
            </w:r>
            <w:r w:rsidRPr="00BD07F6">
              <w:rPr>
                <w:rFonts w:ascii="Times New Roman" w:eastAsia="Arimo" w:hAnsi="Times New Roman" w:cs="Times New Roman"/>
                <w:b/>
                <w:color w:val="000000"/>
                <w:sz w:val="24"/>
                <w:szCs w:val="24"/>
                <w:lang w:eastAsia="uk-UA"/>
              </w:rPr>
              <w:t xml:space="preserve">зображує </w:t>
            </w:r>
            <w:r w:rsidRPr="00BD07F6">
              <w:rPr>
                <w:rFonts w:ascii="Times New Roman" w:eastAsia="Arimo" w:hAnsi="Times New Roman" w:cs="Times New Roman"/>
                <w:color w:val="000000"/>
                <w:sz w:val="24"/>
                <w:szCs w:val="24"/>
                <w:lang w:eastAsia="uk-UA"/>
              </w:rPr>
              <w:t>графік степеневої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 xml:space="preserve">ірраціональні рівняння та нерівності, зокрема з параметрами; </w:t>
            </w: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властивості функцій до розв’язування ірраціональних рівнянь і нерівностей.</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c>
          <w:tcPr>
            <w:tcW w:w="4942"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3. ТРИГОНОМЕТРИЧНІ ФУНКЦІЇ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Основні співвідношення між тригонометричними функціями одного аргументу. Формули зведення. Тригонометричні формули: </w:t>
            </w:r>
            <w:proofErr w:type="spellStart"/>
            <w:r w:rsidRPr="00BD07F6">
              <w:rPr>
                <w:rFonts w:ascii="Times New Roman" w:eastAsia="Arimo" w:hAnsi="Times New Roman" w:cs="Times New Roman"/>
                <w:color w:val="000000"/>
                <w:sz w:val="24"/>
                <w:szCs w:val="24"/>
                <w:lang w:eastAsia="uk-UA"/>
              </w:rPr>
              <w:t>формули</w:t>
            </w:r>
            <w:proofErr w:type="spellEnd"/>
            <w:r w:rsidRPr="00BD07F6">
              <w:rPr>
                <w:rFonts w:ascii="Times New Roman" w:eastAsia="Arimo" w:hAnsi="Times New Roman" w:cs="Times New Roman"/>
                <w:color w:val="000000"/>
                <w:sz w:val="24"/>
                <w:szCs w:val="24"/>
                <w:lang w:eastAsia="uk-UA"/>
              </w:rPr>
              <w:t xml:space="preserve">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tc>
        <w:tc>
          <w:tcPr>
            <w:tcW w:w="4726"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виконує </w:t>
            </w:r>
            <w:r w:rsidRPr="00BD07F6">
              <w:rPr>
                <w:rFonts w:ascii="Times New Roman" w:eastAsia="Arimo" w:hAnsi="Times New Roman" w:cs="Times New Roman"/>
                <w:color w:val="000000"/>
                <w:sz w:val="24"/>
                <w:szCs w:val="24"/>
                <w:lang w:eastAsia="uk-UA"/>
              </w:rPr>
              <w:t xml:space="preserve">перехід від радіанної міри кута до градусної і навпаки; </w:t>
            </w:r>
            <w:r w:rsidRPr="00BD07F6">
              <w:rPr>
                <w:rFonts w:ascii="Times New Roman" w:eastAsia="Arimo" w:hAnsi="Times New Roman" w:cs="Times New Roman"/>
                <w:b/>
                <w:color w:val="000000"/>
                <w:sz w:val="24"/>
                <w:szCs w:val="24"/>
                <w:lang w:eastAsia="uk-UA"/>
              </w:rPr>
              <w:t xml:space="preserve">встановлює </w:t>
            </w:r>
            <w:r w:rsidRPr="00BD07F6">
              <w:rPr>
                <w:rFonts w:ascii="Times New Roman" w:eastAsia="Arimo" w:hAnsi="Times New Roman" w:cs="Times New Roman"/>
                <w:color w:val="000000"/>
                <w:sz w:val="24"/>
                <w:szCs w:val="24"/>
                <w:lang w:eastAsia="uk-UA"/>
              </w:rPr>
              <w:t>відповідність між дійсними числами і точками на одиничному колі;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значення тригонометричних виразів за допомогою тотожних перетворень;</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синуса, косинуса, тангенса і котангенса кута числового аргументу; властивості тригонометричних функцій; властивості періодичних функцій; </w:t>
            </w: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графіки періодичних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ілюструє </w:t>
            </w:r>
            <w:r w:rsidRPr="00BD07F6">
              <w:rPr>
                <w:rFonts w:ascii="Times New Roman" w:eastAsia="Arimo" w:hAnsi="Times New Roman" w:cs="Times New Roman"/>
                <w:color w:val="000000"/>
                <w:sz w:val="24"/>
                <w:szCs w:val="24"/>
                <w:lang w:eastAsia="uk-UA"/>
              </w:rPr>
              <w:t xml:space="preserve">властивості періодичних функцій за допомогою графіків; </w:t>
            </w:r>
            <w:r w:rsidRPr="00BD07F6">
              <w:rPr>
                <w:rFonts w:ascii="Times New Roman" w:eastAsia="Arimo" w:hAnsi="Times New Roman" w:cs="Times New Roman"/>
                <w:b/>
                <w:color w:val="000000"/>
                <w:sz w:val="24"/>
                <w:szCs w:val="24"/>
                <w:lang w:eastAsia="uk-UA"/>
              </w:rPr>
              <w:t xml:space="preserve">перетворює </w:t>
            </w:r>
            <w:r w:rsidRPr="00BD07F6">
              <w:rPr>
                <w:rFonts w:ascii="Times New Roman" w:eastAsia="Arimo" w:hAnsi="Times New Roman" w:cs="Times New Roman"/>
                <w:color w:val="000000"/>
                <w:sz w:val="24"/>
                <w:szCs w:val="24"/>
                <w:lang w:eastAsia="uk-UA"/>
              </w:rPr>
              <w:t>тригонометричні вирази.</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28</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(36)</w:t>
            </w:r>
          </w:p>
        </w:tc>
        <w:tc>
          <w:tcPr>
            <w:tcW w:w="4942"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4. ТРИГОНОМЕТРИЧНІ РІВНЯННЯ І НЕРІВНОСТІ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Обернені тригонометричні функції: означення, властивості, графіки.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Найпростіші тригонометричні рівняння. Основні способи розв’язування тригонометричних рівнянь.</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w:t>
            </w:r>
          </w:p>
        </w:tc>
        <w:tc>
          <w:tcPr>
            <w:tcW w:w="4726"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обернених тригонометричних функцій; </w:t>
            </w: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 xml:space="preserve">формули коренів тригонометричних рівнянь </w:t>
            </w:r>
            <w:r w:rsidRPr="00BD07F6">
              <w:rPr>
                <w:rFonts w:ascii="Times New Roman" w:eastAsia="Arimo" w:hAnsi="Times New Roman" w:cs="Times New Roman"/>
                <w:color w:val="000000"/>
                <w:sz w:val="24"/>
                <w:szCs w:val="24"/>
                <w:lang w:eastAsia="uk-UA"/>
              </w:rPr>
              <w:fldChar w:fldCharType="begin"/>
            </w:r>
            <w:r w:rsidRPr="00BD07F6">
              <w:rPr>
                <w:rFonts w:ascii="Times New Roman" w:eastAsia="Arimo" w:hAnsi="Times New Roman" w:cs="Times New Roman"/>
                <w:color w:val="000000"/>
                <w:sz w:val="24"/>
                <w:szCs w:val="24"/>
                <w:lang w:eastAsia="uk-UA"/>
              </w:rPr>
              <w:instrText xml:space="preserve"> QUOTE </w:instrText>
            </w:r>
            <w:r>
              <w:rPr>
                <w:rFonts w:ascii="Times New Roman" w:eastAsia="Arimo" w:hAnsi="Times New Roman" w:cs="Times New Roman"/>
                <w:color w:val="000000"/>
                <w:sz w:val="24"/>
                <w:szCs w:val="24"/>
                <w:lang w:eastAsia="uk-UA"/>
              </w:rPr>
              <w:pict>
                <v:shape id="_x0000_i1035" type="#_x0000_t75" style="width:165.75pt;height:11.25pt" equationxml="&lt;">
                  <v:imagedata r:id="rId13" o:title="" chromakey="white"/>
                </v:shape>
              </w:pict>
            </w:r>
            <w:r w:rsidRPr="00BD07F6">
              <w:rPr>
                <w:rFonts w:ascii="Times New Roman" w:eastAsia="Arimo" w:hAnsi="Times New Roman" w:cs="Times New Roman"/>
                <w:color w:val="000000"/>
                <w:sz w:val="24"/>
                <w:szCs w:val="24"/>
                <w:lang w:eastAsia="uk-UA"/>
              </w:rPr>
              <w:instrText xml:space="preserve"> </w:instrText>
            </w:r>
            <w:r w:rsidRPr="00BD07F6">
              <w:rPr>
                <w:rFonts w:ascii="Times New Roman" w:eastAsia="Arimo" w:hAnsi="Times New Roman" w:cs="Times New Roman"/>
                <w:color w:val="000000"/>
                <w:sz w:val="24"/>
                <w:szCs w:val="24"/>
                <w:lang w:eastAsia="uk-UA"/>
              </w:rPr>
              <w:fldChar w:fldCharType="separate"/>
            </w:r>
            <w:r>
              <w:rPr>
                <w:rFonts w:ascii="Times New Roman" w:eastAsia="Arimo" w:hAnsi="Times New Roman" w:cs="Times New Roman"/>
                <w:color w:val="000000"/>
                <w:sz w:val="24"/>
                <w:szCs w:val="24"/>
                <w:lang w:eastAsia="uk-UA"/>
              </w:rPr>
              <w:pict>
                <v:shape id="_x0000_i1036" type="#_x0000_t75" style="width:165.75pt;height:11.25pt" equationxml="&lt;">
                  <v:imagedata r:id="rId13" o:title="" chromakey="white"/>
                </v:shape>
              </w:pict>
            </w:r>
            <w:r w:rsidRPr="00BD07F6">
              <w:rPr>
                <w:rFonts w:ascii="Times New Roman" w:eastAsia="Arimo" w:hAnsi="Times New Roman" w:cs="Times New Roman"/>
                <w:color w:val="000000"/>
                <w:sz w:val="24"/>
                <w:szCs w:val="24"/>
                <w:lang w:eastAsia="uk-UA"/>
              </w:rPr>
              <w:fldChar w:fldCharType="end"/>
            </w:r>
            <w:r w:rsidRPr="00BD07F6">
              <w:rPr>
                <w:rFonts w:ascii="Times New Roman" w:eastAsia="Arimo" w:hAnsi="Times New Roman" w:cs="Times New Roman"/>
                <w:i/>
                <w:color w:val="000000"/>
                <w:sz w:val="24"/>
                <w:szCs w:val="24"/>
                <w:lang w:eastAsia="uk-UA"/>
              </w:rPr>
              <w:t>;</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тригонометричні рівняння та нерівності, зокрема з параметрами.</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36</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(48)</w:t>
            </w:r>
          </w:p>
        </w:tc>
        <w:tc>
          <w:tcPr>
            <w:tcW w:w="4942"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lastRenderedPageBreak/>
              <w:t xml:space="preserve">Тема 5. ГРАНИЦЯ ТА НЕПЕРЕРВНІСТЬ </w:t>
            </w:r>
            <w:r w:rsidRPr="00BD07F6">
              <w:rPr>
                <w:rFonts w:ascii="Times New Roman" w:eastAsia="Arimo" w:hAnsi="Times New Roman" w:cs="Times New Roman"/>
                <w:b/>
                <w:color w:val="000000"/>
                <w:sz w:val="24"/>
                <w:szCs w:val="24"/>
                <w:lang w:eastAsia="uk-UA"/>
              </w:rPr>
              <w:lastRenderedPageBreak/>
              <w:t>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ПОХІДНА ТА її ЗАСТОСУВАННЯ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Границя послідовності. Основні теореми про границі послідовностей.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Границя функції в точці.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Основні теореми про границі функції в точці.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Неперервність функції в точці і на проміжку.</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Властивості неперервних функцій. Точки розриву функції. </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Задачі, які приводять до поняття похідної.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Похідна функції, її геометричний і фізичний зміст. Рівняння дотичної до графіка функції. Правила диференціювання: похідна суми, добутку і частки функцій. Складена функція. Похідна складеної функції.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Похідні степеневої та тригонометричних функцій.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Ознака сталості функції. Достатні умови зростання і спадання функції. Екстремуми функції. Найбільше і найменше значення функції на проміжку.</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Застосування похідної для розв’язування рівнянь та доведення нерівностей.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Друга похідна. Поняття опуклості функції. Точки перегину.</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Знаходження проміжків опуклості функції та точок її перегину.</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Застосування першої та другої похідних до дослідження функцій і побудови їх графіків. Асимптоти графіка функції.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Застосування похідної до розв’язування задач, зокрема прикладного змісту.</w:t>
            </w:r>
          </w:p>
        </w:tc>
        <w:tc>
          <w:tcPr>
            <w:tcW w:w="4726"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lastRenderedPageBreak/>
              <w:t xml:space="preserve">формулює </w:t>
            </w:r>
            <w:r w:rsidRPr="00BD07F6">
              <w:rPr>
                <w:rFonts w:ascii="Times New Roman" w:eastAsia="Arimo" w:hAnsi="Times New Roman" w:cs="Times New Roman"/>
                <w:color w:val="000000"/>
                <w:sz w:val="24"/>
                <w:szCs w:val="24"/>
                <w:lang w:eastAsia="uk-UA"/>
              </w:rPr>
              <w:t>означення границі послідовності і границі функції в точці; неперервності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основні властивості границі функції та </w:t>
            </w: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 xml:space="preserve">їх для знаходження границь заданих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геометричний і фізичний зміст похідної;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похідної функції в точці, правила диференціювання, достатні умови зростання і спадання функції, необхідні й достатні умови екстремуму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кутовий коефіцієнт дотичної до графіка функції в даній точці;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похідні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похідну для знаходження проміжків монотонності і екстремумів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найбільше і найменше значення функції; </w:t>
            </w:r>
            <w:r w:rsidRPr="00BD07F6">
              <w:rPr>
                <w:rFonts w:ascii="Times New Roman" w:eastAsia="Arimo" w:hAnsi="Times New Roman" w:cs="Times New Roman"/>
                <w:b/>
                <w:color w:val="000000"/>
                <w:sz w:val="24"/>
                <w:szCs w:val="24"/>
                <w:lang w:eastAsia="uk-UA"/>
              </w:rPr>
              <w:t xml:space="preserve">досліджує </w:t>
            </w:r>
            <w:r w:rsidRPr="00BD07F6">
              <w:rPr>
                <w:rFonts w:ascii="Times New Roman" w:eastAsia="Arimo" w:hAnsi="Times New Roman" w:cs="Times New Roman"/>
                <w:color w:val="000000"/>
                <w:sz w:val="24"/>
                <w:szCs w:val="24"/>
                <w:lang w:eastAsia="uk-UA"/>
              </w:rPr>
              <w:t xml:space="preserve">функції за допомогою похідної та </w:t>
            </w: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 xml:space="preserve">графіки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прикладні задачі на знаходження найбільших і найменших значень реальних величин;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 xml:space="preserve">результати дослідження функції </w:t>
            </w:r>
            <w:r w:rsidRPr="00BD07F6">
              <w:rPr>
                <w:rFonts w:ascii="Times New Roman" w:eastAsia="Arimo" w:hAnsi="Times New Roman" w:cs="Times New Roman"/>
                <w:b/>
                <w:color w:val="000000"/>
                <w:sz w:val="24"/>
                <w:szCs w:val="24"/>
                <w:lang w:eastAsia="uk-UA"/>
              </w:rPr>
              <w:t xml:space="preserve">за </w:t>
            </w:r>
            <w:r w:rsidRPr="00BD07F6">
              <w:rPr>
                <w:rFonts w:ascii="Times New Roman" w:eastAsia="Arimo" w:hAnsi="Times New Roman" w:cs="Times New Roman"/>
                <w:color w:val="000000"/>
                <w:sz w:val="24"/>
                <w:szCs w:val="24"/>
                <w:lang w:eastAsia="uk-UA"/>
              </w:rPr>
              <w:t xml:space="preserve">допомогою похідної до розв’язування рівнянь і нерівностей та доведення нерівностей;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описує </w:t>
            </w:r>
            <w:r w:rsidRPr="00BD07F6">
              <w:rPr>
                <w:rFonts w:ascii="Times New Roman" w:eastAsia="Arimo" w:hAnsi="Times New Roman" w:cs="Times New Roman"/>
                <w:color w:val="000000"/>
                <w:sz w:val="24"/>
                <w:szCs w:val="24"/>
                <w:lang w:eastAsia="uk-UA"/>
              </w:rPr>
              <w:t xml:space="preserve">поняття опуклості та точки перегину функції; </w:t>
            </w: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другу похідну до знаходження проміжків опуклості функції та точок її перегину;</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досліджує </w:t>
            </w:r>
            <w:r w:rsidRPr="00BD07F6">
              <w:rPr>
                <w:rFonts w:ascii="Times New Roman" w:eastAsia="Arimo" w:hAnsi="Times New Roman" w:cs="Times New Roman"/>
                <w:color w:val="000000"/>
                <w:sz w:val="24"/>
                <w:szCs w:val="24"/>
                <w:lang w:eastAsia="uk-UA"/>
              </w:rPr>
              <w:t xml:space="preserve">функції за допомогою першої та другої похідних і </w:t>
            </w: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одержані результати для побудови графіків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застосовує</w:t>
            </w:r>
            <w:r w:rsidRPr="00BD07F6">
              <w:rPr>
                <w:rFonts w:ascii="Times New Roman" w:eastAsia="Arimo" w:hAnsi="Times New Roman" w:cs="Times New Roman"/>
                <w:color w:val="000000"/>
                <w:sz w:val="24"/>
                <w:szCs w:val="24"/>
                <w:lang w:eastAsia="uk-UA"/>
              </w:rPr>
              <w:t xml:space="preserve"> похідну до розв’язування задач, зокрема прикладного змісту.</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11</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c>
          <w:tcPr>
            <w:tcW w:w="4942"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4726" w:type="dxa"/>
            <w:tcBorders>
              <w:top w:val="single" w:sz="4" w:space="0" w:color="000000"/>
              <w:left w:val="single" w:sz="4" w:space="0" w:color="000000"/>
              <w:bottom w:val="single" w:sz="4" w:space="0" w:color="000000"/>
              <w:right w:val="single" w:sz="4" w:space="0" w:color="000000"/>
            </w:tcBorders>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Алгебра і початки аналізу 11 клас</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 xml:space="preserve">(175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5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 </w:t>
      </w:r>
      <w:r w:rsidRPr="00BD07F6">
        <w:rPr>
          <w:rFonts w:ascii="Times New Roman" w:eastAsia="Arimo" w:hAnsi="Times New Roman" w:cs="Times New Roman"/>
          <w:b/>
          <w:i/>
          <w:color w:val="000000"/>
          <w:sz w:val="24"/>
          <w:szCs w:val="24"/>
          <w:lang w:val="ru-RU" w:eastAsia="uk-UA"/>
        </w:rPr>
        <w:t>210</w:t>
      </w:r>
      <w:r w:rsidRPr="00BD07F6">
        <w:rPr>
          <w:rFonts w:ascii="Times New Roman" w:eastAsia="Arimo" w:hAnsi="Times New Roman" w:cs="Times New Roman"/>
          <w:b/>
          <w:i/>
          <w:color w:val="000000"/>
          <w:sz w:val="24"/>
          <w:szCs w:val="24"/>
          <w:lang w:eastAsia="uk-UA"/>
        </w:rPr>
        <w:t xml:space="preserve">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w:t>
      </w:r>
      <w:r w:rsidRPr="00BD07F6">
        <w:rPr>
          <w:rFonts w:ascii="Times New Roman" w:eastAsia="Arimo" w:hAnsi="Times New Roman" w:cs="Times New Roman"/>
          <w:b/>
          <w:i/>
          <w:color w:val="000000"/>
          <w:sz w:val="24"/>
          <w:szCs w:val="24"/>
          <w:lang w:val="ru-RU" w:eastAsia="uk-UA"/>
        </w:rPr>
        <w:t>6</w:t>
      </w:r>
      <w:r w:rsidRPr="00BD07F6">
        <w:rPr>
          <w:rFonts w:ascii="Times New Roman" w:eastAsia="Arimo" w:hAnsi="Times New Roman" w:cs="Times New Roman"/>
          <w:b/>
          <w:i/>
          <w:color w:val="000000"/>
          <w:sz w:val="24"/>
          <w:szCs w:val="24"/>
          <w:lang w:eastAsia="uk-UA"/>
        </w:rPr>
        <w:t xml:space="preserve">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w:t>
      </w:r>
    </w:p>
    <w:tbl>
      <w:tblPr>
        <w:tblW w:w="10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8"/>
        <w:gridCol w:w="4262"/>
        <w:gridCol w:w="5420"/>
      </w:tblGrid>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4262" w:type="dxa"/>
            <w:tcBorders>
              <w:top w:val="single" w:sz="4" w:space="0" w:color="000000"/>
              <w:left w:val="single" w:sz="4" w:space="0" w:color="000000"/>
              <w:bottom w:val="single" w:sz="4" w:space="0" w:color="000000"/>
              <w:right w:val="single" w:sz="4" w:space="0" w:color="000000"/>
            </w:tcBorders>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5420"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36</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(36)</w:t>
            </w:r>
          </w:p>
        </w:tc>
        <w:tc>
          <w:tcPr>
            <w:tcW w:w="4262" w:type="dxa"/>
            <w:tcBorders>
              <w:top w:val="single" w:sz="4" w:space="0" w:color="000000"/>
              <w:left w:val="single" w:sz="4" w:space="0" w:color="000000"/>
              <w:bottom w:val="single" w:sz="4" w:space="0" w:color="000000"/>
              <w:right w:val="single" w:sz="4" w:space="0" w:color="000000"/>
            </w:tcBorders>
          </w:tcPr>
          <w:p w:rsidR="001053BB" w:rsidRPr="00BD07F6" w:rsidRDefault="001053BB" w:rsidP="004A1793">
            <w:pPr>
              <w:widowControl w:val="0"/>
              <w:ind w:left="760" w:hanging="7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6. ПОКАЗНИКОВА ТА ЛОГАРИФМІЧНА ФУНКЦІЇ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Степінь із дійсним показником. </w:t>
            </w:r>
            <w:proofErr w:type="spellStart"/>
            <w:r w:rsidRPr="00BD07F6">
              <w:rPr>
                <w:rFonts w:ascii="Times New Roman" w:eastAsia="Arimo" w:hAnsi="Times New Roman" w:cs="Times New Roman"/>
                <w:color w:val="000000"/>
                <w:sz w:val="24"/>
                <w:szCs w:val="24"/>
                <w:lang w:eastAsia="uk-UA"/>
              </w:rPr>
              <w:t>Показникова</w:t>
            </w:r>
            <w:proofErr w:type="spellEnd"/>
            <w:r w:rsidRPr="00BD07F6">
              <w:rPr>
                <w:rFonts w:ascii="Times New Roman" w:eastAsia="Arimo" w:hAnsi="Times New Roman" w:cs="Times New Roman"/>
                <w:color w:val="000000"/>
                <w:sz w:val="24"/>
                <w:szCs w:val="24"/>
                <w:lang w:eastAsia="uk-UA"/>
              </w:rPr>
              <w:t xml:space="preserve"> функція. Логарифми та їх </w:t>
            </w:r>
            <w:r w:rsidRPr="00BD07F6">
              <w:rPr>
                <w:rFonts w:ascii="Times New Roman" w:eastAsia="Arimo" w:hAnsi="Times New Roman" w:cs="Times New Roman"/>
                <w:color w:val="000000"/>
                <w:sz w:val="24"/>
                <w:szCs w:val="24"/>
                <w:lang w:eastAsia="uk-UA"/>
              </w:rPr>
              <w:lastRenderedPageBreak/>
              <w:t>властивості. Логарифмічна функція. Показникові та логарифмічні рівняння і нерівності та їх системи, зокрема з параметрами.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Похідні </w:t>
            </w:r>
            <w:proofErr w:type="spellStart"/>
            <w:r w:rsidRPr="00BD07F6">
              <w:rPr>
                <w:rFonts w:ascii="Times New Roman" w:eastAsia="Arimo" w:hAnsi="Times New Roman" w:cs="Times New Roman"/>
                <w:color w:val="000000"/>
                <w:sz w:val="24"/>
                <w:szCs w:val="24"/>
                <w:lang w:eastAsia="uk-UA"/>
              </w:rPr>
              <w:t>показникової</w:t>
            </w:r>
            <w:proofErr w:type="spellEnd"/>
            <w:r w:rsidRPr="00BD07F6">
              <w:rPr>
                <w:rFonts w:ascii="Times New Roman" w:eastAsia="Arimo" w:hAnsi="Times New Roman" w:cs="Times New Roman"/>
                <w:color w:val="000000"/>
                <w:sz w:val="24"/>
                <w:szCs w:val="24"/>
                <w:lang w:eastAsia="uk-UA"/>
              </w:rPr>
              <w:t xml:space="preserve"> та логарифмічної функцій.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p>
        </w:tc>
        <w:tc>
          <w:tcPr>
            <w:tcW w:w="5420"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w:t>
            </w:r>
            <w:proofErr w:type="spellStart"/>
            <w:r w:rsidRPr="00BD07F6">
              <w:rPr>
                <w:rFonts w:ascii="Times New Roman" w:eastAsia="Arimo" w:hAnsi="Times New Roman" w:cs="Times New Roman"/>
                <w:color w:val="000000"/>
                <w:sz w:val="24"/>
                <w:szCs w:val="24"/>
                <w:lang w:eastAsia="uk-UA"/>
              </w:rPr>
              <w:t>показникової</w:t>
            </w:r>
            <w:proofErr w:type="spellEnd"/>
            <w:r w:rsidRPr="00BD07F6">
              <w:rPr>
                <w:rFonts w:ascii="Times New Roman" w:eastAsia="Arimo" w:hAnsi="Times New Roman" w:cs="Times New Roman"/>
                <w:color w:val="000000"/>
                <w:sz w:val="24"/>
                <w:szCs w:val="24"/>
                <w:lang w:eastAsia="uk-UA"/>
              </w:rPr>
              <w:t xml:space="preserve"> і логарифмічної функцій та їх властивості;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логарифма та властивості </w:t>
            </w:r>
            <w:r w:rsidRPr="00BD07F6">
              <w:rPr>
                <w:rFonts w:ascii="Times New Roman" w:eastAsia="Arimo" w:hAnsi="Times New Roman" w:cs="Times New Roman"/>
                <w:color w:val="000000"/>
                <w:sz w:val="24"/>
                <w:szCs w:val="24"/>
                <w:lang w:eastAsia="uk-UA"/>
              </w:rPr>
              <w:lastRenderedPageBreak/>
              <w:t xml:space="preserve">логарифмів;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 xml:space="preserve">графіки </w:t>
            </w:r>
            <w:proofErr w:type="spellStart"/>
            <w:r w:rsidRPr="00BD07F6">
              <w:rPr>
                <w:rFonts w:ascii="Times New Roman" w:eastAsia="Arimo" w:hAnsi="Times New Roman" w:cs="Times New Roman"/>
                <w:color w:val="000000"/>
                <w:sz w:val="24"/>
                <w:szCs w:val="24"/>
                <w:lang w:eastAsia="uk-UA"/>
              </w:rPr>
              <w:t>показникових</w:t>
            </w:r>
            <w:proofErr w:type="spellEnd"/>
            <w:r w:rsidRPr="00BD07F6">
              <w:rPr>
                <w:rFonts w:ascii="Times New Roman" w:eastAsia="Arimo" w:hAnsi="Times New Roman" w:cs="Times New Roman"/>
                <w:color w:val="000000"/>
                <w:sz w:val="24"/>
                <w:szCs w:val="24"/>
                <w:lang w:eastAsia="uk-UA"/>
              </w:rPr>
              <w:t xml:space="preserve"> і логарифмічних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перетворює </w:t>
            </w:r>
            <w:r w:rsidRPr="00BD07F6">
              <w:rPr>
                <w:rFonts w:ascii="Times New Roman" w:eastAsia="Arimo" w:hAnsi="Times New Roman" w:cs="Times New Roman"/>
                <w:color w:val="000000"/>
                <w:sz w:val="24"/>
                <w:szCs w:val="24"/>
                <w:lang w:eastAsia="uk-UA"/>
              </w:rPr>
              <w:t>вирази, які містять логарифми;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похідні </w:t>
            </w:r>
            <w:proofErr w:type="spellStart"/>
            <w:r w:rsidRPr="00BD07F6">
              <w:rPr>
                <w:rFonts w:ascii="Times New Roman" w:eastAsia="Arimo" w:hAnsi="Times New Roman" w:cs="Times New Roman"/>
                <w:color w:val="000000"/>
                <w:sz w:val="24"/>
                <w:szCs w:val="24"/>
                <w:lang w:eastAsia="uk-UA"/>
              </w:rPr>
              <w:t>показникових</w:t>
            </w:r>
            <w:proofErr w:type="spellEnd"/>
            <w:r w:rsidRPr="00BD07F6">
              <w:rPr>
                <w:rFonts w:ascii="Times New Roman" w:eastAsia="Arimo" w:hAnsi="Times New Roman" w:cs="Times New Roman"/>
                <w:color w:val="000000"/>
                <w:sz w:val="24"/>
                <w:szCs w:val="24"/>
                <w:lang w:eastAsia="uk-UA"/>
              </w:rPr>
              <w:t xml:space="preserve">, логарифмічних, степеневих функцій і </w:t>
            </w: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 xml:space="preserve">їх до дослідження цих класів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показникові та логарифмічні рівняння і нерівності та їх системи, зокрема з параметрами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застосовує</w:t>
            </w:r>
            <w:r w:rsidRPr="00BD07F6">
              <w:rPr>
                <w:rFonts w:ascii="Times New Roman" w:eastAsia="Arimo" w:hAnsi="Times New Roman" w:cs="Times New Roman"/>
                <w:color w:val="000000"/>
                <w:sz w:val="24"/>
                <w:szCs w:val="24"/>
                <w:lang w:eastAsia="uk-UA"/>
              </w:rPr>
              <w:t xml:space="preserve"> </w:t>
            </w:r>
            <w:proofErr w:type="spellStart"/>
            <w:r w:rsidRPr="00BD07F6">
              <w:rPr>
                <w:rFonts w:ascii="Times New Roman" w:eastAsia="Arimo" w:hAnsi="Times New Roman" w:cs="Times New Roman"/>
                <w:color w:val="000000"/>
                <w:sz w:val="24"/>
                <w:szCs w:val="24"/>
                <w:lang w:eastAsia="uk-UA"/>
              </w:rPr>
              <w:t>показникову</w:t>
            </w:r>
            <w:proofErr w:type="spellEnd"/>
            <w:r w:rsidRPr="00BD07F6">
              <w:rPr>
                <w:rFonts w:ascii="Times New Roman" w:eastAsia="Arimo" w:hAnsi="Times New Roman" w:cs="Times New Roman"/>
                <w:color w:val="000000"/>
                <w:sz w:val="24"/>
                <w:szCs w:val="24"/>
                <w:lang w:eastAsia="uk-UA"/>
              </w:rPr>
              <w:t xml:space="preserve"> та логарифмічну функції до розв’язування прикладних задачах.</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18</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c>
          <w:tcPr>
            <w:tcW w:w="4262"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left="760" w:hanging="7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7. ЕЛЕМЕНТИ КОМБІНАТОРИКИ, ТЕОРІЇ ЙМОВІРНОСТЕЙ І МАТЕМАТИЧНОЇ СТАТИСТИКИ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Випадкова подія. Відносна частота події.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Ймовірність події.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Елементи комбінаторики. Комбінаторні правила суми та добутку. Перестановки, розміщення, комбінації.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Вибіркові характеристики: розмах вибірки, мода, медіана, середнє значення. Графічне подання інформації про вибірку.</w:t>
            </w:r>
          </w:p>
        </w:tc>
        <w:tc>
          <w:tcPr>
            <w:tcW w:w="5420"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відносну частоту події;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ймовірність події, користуючись її означенням і комбінаторними схемами;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зміст середніх показників та характеристик вибірки;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числові характеристики вибірки даних.</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26</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(26)</w:t>
            </w:r>
          </w:p>
        </w:tc>
        <w:tc>
          <w:tcPr>
            <w:tcW w:w="4262" w:type="dxa"/>
            <w:tcBorders>
              <w:top w:val="single" w:sz="4" w:space="0" w:color="000000"/>
              <w:left w:val="single" w:sz="4" w:space="0" w:color="000000"/>
              <w:bottom w:val="single" w:sz="4" w:space="0" w:color="000000"/>
              <w:right w:val="single" w:sz="4" w:space="0" w:color="000000"/>
            </w:tcBorders>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8. ІНТЕГРАЛ ТА ЙОГО ЗАСТОСУВАННЯ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Первісна та її властивості. Таблиця первісних.</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Невизначений інтеграл та його властивості.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Визначений інтеграл, його фізичний та геометричний зміст. Формула Ньютона — </w:t>
            </w:r>
            <w:proofErr w:type="spellStart"/>
            <w:r w:rsidRPr="00BD07F6">
              <w:rPr>
                <w:rFonts w:ascii="Times New Roman" w:eastAsia="Arimo" w:hAnsi="Times New Roman" w:cs="Times New Roman"/>
                <w:color w:val="000000"/>
                <w:sz w:val="24"/>
                <w:szCs w:val="24"/>
                <w:lang w:eastAsia="uk-UA"/>
              </w:rPr>
              <w:t>Лейбніца</w:t>
            </w:r>
            <w:proofErr w:type="spellEnd"/>
            <w:r w:rsidRPr="00BD07F6">
              <w:rPr>
                <w:rFonts w:ascii="Times New Roman" w:eastAsia="Arimo" w:hAnsi="Times New Roman" w:cs="Times New Roman"/>
                <w:color w:val="000000"/>
                <w:sz w:val="24"/>
                <w:szCs w:val="24"/>
                <w:lang w:eastAsia="uk-UA"/>
              </w:rPr>
              <w:t>. Обчислення площ плоских фігур. Обчислення об’ємів тіл.</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p>
        </w:tc>
        <w:tc>
          <w:tcPr>
            <w:tcW w:w="5420"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первісної і невизначеного інтеграла та їх основні властивості;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описує </w:t>
            </w:r>
            <w:r w:rsidRPr="00BD07F6">
              <w:rPr>
                <w:rFonts w:ascii="Times New Roman" w:eastAsia="Arimo" w:hAnsi="Times New Roman" w:cs="Times New Roman"/>
                <w:color w:val="000000"/>
                <w:sz w:val="24"/>
                <w:szCs w:val="24"/>
                <w:lang w:eastAsia="uk-UA"/>
              </w:rPr>
              <w:t xml:space="preserve">поняття визначеного інтеграла;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властивості визначеного інтеграла;</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первісні та визначений інтеграл за допомогою правил знаходження первісних та перетворень;</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70C0"/>
                <w:sz w:val="24"/>
                <w:szCs w:val="24"/>
                <w:lang w:eastAsia="uk-UA"/>
              </w:rPr>
              <w:t>з</w:t>
            </w:r>
            <w:r w:rsidRPr="00BD07F6">
              <w:rPr>
                <w:rFonts w:ascii="Times New Roman" w:eastAsia="Arimo" w:hAnsi="Times New Roman" w:cs="Times New Roman"/>
                <w:b/>
                <w:color w:val="000000"/>
                <w:sz w:val="24"/>
                <w:szCs w:val="24"/>
                <w:lang w:eastAsia="uk-UA"/>
              </w:rPr>
              <w:t>астосовує</w:t>
            </w:r>
            <w:r w:rsidRPr="00BD07F6">
              <w:rPr>
                <w:rFonts w:ascii="Times New Roman" w:eastAsia="Arimo" w:hAnsi="Times New Roman" w:cs="Times New Roman"/>
                <w:color w:val="000000"/>
                <w:sz w:val="24"/>
                <w:szCs w:val="24"/>
                <w:lang w:eastAsia="uk-UA"/>
              </w:rPr>
              <w:t xml:space="preserve"> інтеграл до розв’язування прикладних задач.</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Тема 9. РІВНЯННЯ, НЕРІВНОСТІ ТА ЇХ СИСТЕМИ.</w:t>
            </w:r>
            <w:r w:rsidRPr="00BD07F6">
              <w:rPr>
                <w:rFonts w:ascii="Times New Roman" w:eastAsia="Arimo" w:hAnsi="Times New Roman" w:cs="Times New Roman"/>
                <w:b/>
                <w:color w:val="000000"/>
                <w:sz w:val="24"/>
                <w:szCs w:val="24"/>
                <w:lang w:val="ru-RU" w:eastAsia="uk-UA"/>
              </w:rPr>
              <w:t xml:space="preserve"> </w:t>
            </w:r>
            <w:r w:rsidRPr="00BD07F6">
              <w:rPr>
                <w:rFonts w:ascii="Times New Roman" w:eastAsia="Arimo" w:hAnsi="Times New Roman" w:cs="Times New Roman"/>
                <w:b/>
                <w:color w:val="000000"/>
                <w:sz w:val="24"/>
                <w:szCs w:val="24"/>
                <w:lang w:eastAsia="uk-UA"/>
              </w:rPr>
              <w:t>УЗАГАЛЬНЕННЯ ТА СИСТЕМАТИЗАЦІЯ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Методи розв’язування рівнянь з однією змінною (рівносильні перетворення, заміна змінної, застосування властивостей функцій тощо).</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Методи розв’язування нерівностей з однією змінною (рівносильні перетворення, метод інтервалів, заміна змінної, застосування властивостей </w:t>
            </w:r>
            <w:r w:rsidRPr="00BD07F6">
              <w:rPr>
                <w:rFonts w:ascii="Times New Roman" w:eastAsia="Arimo" w:hAnsi="Times New Roman" w:cs="Times New Roman"/>
                <w:color w:val="000000"/>
                <w:sz w:val="24"/>
                <w:szCs w:val="24"/>
                <w:lang w:eastAsia="uk-UA"/>
              </w:rPr>
              <w:lastRenderedPageBreak/>
              <w:t>функцій тощо).</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Системи рівнянь та методи їх розв’язування (рівносильні перетворення та використання</w:t>
            </w:r>
            <w:r w:rsidRPr="007D1592">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color w:val="000000"/>
                <w:sz w:val="24"/>
                <w:szCs w:val="24"/>
                <w:lang w:eastAsia="uk-UA"/>
              </w:rPr>
              <w:t>рівнянь-наслідків, заміна змінної, застосування властивостей функцій тощо).</w:t>
            </w:r>
          </w:p>
        </w:tc>
        <w:tc>
          <w:tcPr>
            <w:tcW w:w="5420"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розрізняє </w:t>
            </w:r>
            <w:r w:rsidRPr="00BD07F6">
              <w:rPr>
                <w:rFonts w:ascii="Times New Roman" w:eastAsia="Arimo" w:hAnsi="Times New Roman" w:cs="Times New Roman"/>
                <w:color w:val="000000"/>
                <w:sz w:val="24"/>
                <w:szCs w:val="24"/>
                <w:lang w:eastAsia="uk-UA"/>
              </w:rPr>
              <w:t xml:space="preserve">види рівнянь та їх систем, нерівностей та їх систем, методи розв’язування рівнянь і нерівностей та їх систем;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proofErr w:type="spellStart"/>
            <w:r w:rsidRPr="00BD07F6">
              <w:rPr>
                <w:rFonts w:ascii="Times New Roman" w:eastAsia="Arimo" w:hAnsi="Times New Roman" w:cs="Times New Roman"/>
                <w:color w:val="000000"/>
                <w:sz w:val="24"/>
                <w:szCs w:val="24"/>
                <w:lang w:eastAsia="uk-UA"/>
              </w:rPr>
              <w:t>рівносильність</w:t>
            </w:r>
            <w:proofErr w:type="spellEnd"/>
            <w:r w:rsidRPr="00BD07F6">
              <w:rPr>
                <w:rFonts w:ascii="Times New Roman" w:eastAsia="Arimo" w:hAnsi="Times New Roman" w:cs="Times New Roman"/>
                <w:color w:val="000000"/>
                <w:sz w:val="24"/>
                <w:szCs w:val="24"/>
                <w:lang w:eastAsia="uk-UA"/>
              </w:rPr>
              <w:t xml:space="preserve"> виконаних перетворень;</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загальні методи та прийоми до розв’язування рівнянь, нерівностей та їх систем;</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рівняння, нерівності, системи рівнянь та нерівностей з параметрами;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за описами реальних ситуацій;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задачі, моделями яких є відомі рівняння або системи рівнянь.</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65</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(100)</w:t>
            </w:r>
          </w:p>
        </w:tc>
        <w:tc>
          <w:tcPr>
            <w:tcW w:w="4262"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5420" w:type="dxa"/>
            <w:tcBorders>
              <w:top w:val="single" w:sz="4" w:space="0" w:color="000000"/>
              <w:left w:val="single" w:sz="4" w:space="0" w:color="000000"/>
              <w:bottom w:val="single" w:sz="4" w:space="0" w:color="000000"/>
              <w:right w:val="single" w:sz="4" w:space="0" w:color="000000"/>
            </w:tcBorders>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Геометрія. 10 клас</w:t>
      </w:r>
    </w:p>
    <w:p w:rsidR="001053BB" w:rsidRPr="00BD07F6" w:rsidRDefault="001053BB" w:rsidP="001053BB">
      <w:pPr>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 xml:space="preserve">(140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4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w:t>
      </w:r>
      <w:r w:rsidRPr="00BD07F6">
        <w:rPr>
          <w:rFonts w:ascii="Times New Roman" w:eastAsia="Arimo" w:hAnsi="Times New Roman" w:cs="Times New Roman"/>
          <w:b/>
          <w:i/>
          <w:color w:val="000000"/>
          <w:sz w:val="24"/>
          <w:szCs w:val="24"/>
          <w:lang w:val="ru-RU" w:eastAsia="uk-UA"/>
        </w:rPr>
        <w:t xml:space="preserve"> </w:t>
      </w:r>
      <w:r w:rsidRPr="00BD07F6">
        <w:rPr>
          <w:rFonts w:ascii="Times New Roman" w:eastAsia="Arimo" w:hAnsi="Times New Roman" w:cs="Times New Roman"/>
          <w:b/>
          <w:i/>
          <w:color w:val="000000"/>
          <w:sz w:val="24"/>
          <w:szCs w:val="24"/>
          <w:lang w:eastAsia="uk-UA"/>
        </w:rPr>
        <w:t>1</w:t>
      </w:r>
      <w:r w:rsidRPr="00BD07F6">
        <w:rPr>
          <w:rFonts w:ascii="Times New Roman" w:eastAsia="Arimo" w:hAnsi="Times New Roman" w:cs="Times New Roman"/>
          <w:b/>
          <w:i/>
          <w:color w:val="000000"/>
          <w:sz w:val="24"/>
          <w:szCs w:val="24"/>
          <w:lang w:val="ru-RU" w:eastAsia="uk-UA"/>
        </w:rPr>
        <w:t>05</w:t>
      </w:r>
      <w:r w:rsidRPr="00BD07F6">
        <w:rPr>
          <w:rFonts w:ascii="Times New Roman" w:eastAsia="Arimo" w:hAnsi="Times New Roman" w:cs="Times New Roman"/>
          <w:b/>
          <w:i/>
          <w:color w:val="000000"/>
          <w:sz w:val="24"/>
          <w:szCs w:val="24"/>
          <w:lang w:eastAsia="uk-UA"/>
        </w:rPr>
        <w:t xml:space="preserve">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w:t>
      </w:r>
      <w:r w:rsidRPr="00BD07F6">
        <w:rPr>
          <w:rFonts w:ascii="Times New Roman" w:eastAsia="Arimo" w:hAnsi="Times New Roman" w:cs="Times New Roman"/>
          <w:b/>
          <w:i/>
          <w:color w:val="000000"/>
          <w:sz w:val="24"/>
          <w:szCs w:val="24"/>
          <w:lang w:val="ru-RU" w:eastAsia="uk-UA"/>
        </w:rPr>
        <w:t>3</w:t>
      </w:r>
      <w:r w:rsidRPr="00BD07F6">
        <w:rPr>
          <w:rFonts w:ascii="Times New Roman" w:eastAsia="Arimo" w:hAnsi="Times New Roman" w:cs="Times New Roman"/>
          <w:b/>
          <w:i/>
          <w:color w:val="000000"/>
          <w:sz w:val="24"/>
          <w:szCs w:val="24"/>
          <w:lang w:eastAsia="uk-UA"/>
        </w:rPr>
        <w:t xml:space="preserve">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w:t>
      </w:r>
    </w:p>
    <w:tbl>
      <w:tblPr>
        <w:tblW w:w="10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17"/>
        <w:gridCol w:w="4658"/>
        <w:gridCol w:w="4995"/>
      </w:tblGrid>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tc>
        <w:tc>
          <w:tcPr>
            <w:tcW w:w="4995"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c>
          <w:tcPr>
            <w:tcW w:w="4658"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left="760" w:hanging="7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1. СИСТЕМАТИЗАЦІЯ ТА УЗАГАЛЬНЕННЯ ФАКТІВ І МЕТОДІВ ПЛАНІМЕТРІЇ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Аксіоми планіметрії. Система опорних фактів курсу планіметрії. Геометричні і аналітичні методи розв’язування </w:t>
            </w:r>
            <w:proofErr w:type="spellStart"/>
            <w:r w:rsidRPr="00BD07F6">
              <w:rPr>
                <w:rFonts w:ascii="Times New Roman" w:eastAsia="Arimo" w:hAnsi="Times New Roman" w:cs="Times New Roman"/>
                <w:color w:val="000000"/>
                <w:sz w:val="24"/>
                <w:szCs w:val="24"/>
                <w:lang w:eastAsia="uk-UA"/>
              </w:rPr>
              <w:t>планіметрич-</w:t>
            </w:r>
            <w:proofErr w:type="spellEnd"/>
            <w:r w:rsidRPr="00BD07F6">
              <w:rPr>
                <w:rFonts w:ascii="Times New Roman" w:eastAsia="Arimo" w:hAnsi="Times New Roman" w:cs="Times New Roman"/>
                <w:color w:val="000000"/>
                <w:sz w:val="24"/>
                <w:szCs w:val="24"/>
                <w:lang w:eastAsia="uk-UA"/>
              </w:rPr>
              <w:t xml:space="preserve"> них задач.</w:t>
            </w:r>
          </w:p>
        </w:tc>
        <w:tc>
          <w:tcPr>
            <w:tcW w:w="4995"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розрізняє </w:t>
            </w:r>
            <w:r w:rsidRPr="00BD07F6">
              <w:rPr>
                <w:rFonts w:ascii="Times New Roman" w:eastAsia="Arimo" w:hAnsi="Times New Roman" w:cs="Times New Roman"/>
                <w:color w:val="000000"/>
                <w:sz w:val="24"/>
                <w:szCs w:val="24"/>
                <w:lang w:eastAsia="uk-UA"/>
              </w:rPr>
              <w:t xml:space="preserve">означувані і </w:t>
            </w:r>
            <w:proofErr w:type="spellStart"/>
            <w:r w:rsidRPr="00BD07F6">
              <w:rPr>
                <w:rFonts w:ascii="Times New Roman" w:eastAsia="Arimo" w:hAnsi="Times New Roman" w:cs="Times New Roman"/>
                <w:color w:val="000000"/>
                <w:sz w:val="24"/>
                <w:szCs w:val="24"/>
                <w:lang w:eastAsia="uk-UA"/>
              </w:rPr>
              <w:t>неозначувані</w:t>
            </w:r>
            <w:proofErr w:type="spellEnd"/>
            <w:r w:rsidRPr="00BD07F6">
              <w:rPr>
                <w:rFonts w:ascii="Times New Roman" w:eastAsia="Arimo" w:hAnsi="Times New Roman" w:cs="Times New Roman"/>
                <w:color w:val="000000"/>
                <w:sz w:val="24"/>
                <w:szCs w:val="24"/>
                <w:lang w:eastAsia="uk-UA"/>
              </w:rPr>
              <w:t xml:space="preserve"> поняття, аксіоми і теореми планіметрії;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вивчені в основній школі формули і властивості для розв’язування планіметричних задач.</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c>
          <w:tcPr>
            <w:tcW w:w="465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left="760" w:hanging="7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2. ВСТУП ДО СТЕРЕОМЕТРІЇ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Основні поняття стереометрії. Аксіоми стереометрії та наслідки з них. Просторові геометричні фігури. Початкові уявлення про многогранники.</w:t>
            </w:r>
          </w:p>
          <w:p w:rsidR="001053BB" w:rsidRPr="00BD07F6" w:rsidRDefault="001053BB" w:rsidP="004A1793">
            <w:pPr>
              <w:widowControl w:val="0"/>
              <w:ind w:left="26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Найпростіші задачі на побудову перерізів многогранників. Поняття про аксіоматичний метод.</w:t>
            </w:r>
          </w:p>
        </w:tc>
        <w:tc>
          <w:tcPr>
            <w:tcW w:w="4995"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розрізняє </w:t>
            </w:r>
            <w:r w:rsidRPr="00BD07F6">
              <w:rPr>
                <w:rFonts w:ascii="Times New Roman" w:eastAsia="Arimo" w:hAnsi="Times New Roman" w:cs="Times New Roman"/>
                <w:color w:val="000000"/>
                <w:sz w:val="24"/>
                <w:szCs w:val="24"/>
                <w:lang w:eastAsia="uk-UA"/>
              </w:rPr>
              <w:t xml:space="preserve">означувані і </w:t>
            </w:r>
            <w:proofErr w:type="spellStart"/>
            <w:r w:rsidRPr="00BD07F6">
              <w:rPr>
                <w:rFonts w:ascii="Times New Roman" w:eastAsia="Arimo" w:hAnsi="Times New Roman" w:cs="Times New Roman"/>
                <w:color w:val="000000"/>
                <w:sz w:val="24"/>
                <w:szCs w:val="24"/>
                <w:lang w:eastAsia="uk-UA"/>
              </w:rPr>
              <w:t>неозначувані</w:t>
            </w:r>
            <w:proofErr w:type="spellEnd"/>
            <w:r w:rsidRPr="00BD07F6">
              <w:rPr>
                <w:rFonts w:ascii="Times New Roman" w:eastAsia="Arimo" w:hAnsi="Times New Roman" w:cs="Times New Roman"/>
                <w:color w:val="000000"/>
                <w:sz w:val="24"/>
                <w:szCs w:val="24"/>
                <w:lang w:eastAsia="uk-UA"/>
              </w:rPr>
              <w:t xml:space="preserve"> поняття, аксіоми і теореми стереометрії;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називає </w:t>
            </w:r>
            <w:r w:rsidRPr="00BD07F6">
              <w:rPr>
                <w:rFonts w:ascii="Times New Roman" w:eastAsia="Arimo" w:hAnsi="Times New Roman" w:cs="Times New Roman"/>
                <w:color w:val="000000"/>
                <w:sz w:val="24"/>
                <w:szCs w:val="24"/>
                <w:lang w:eastAsia="uk-UA"/>
              </w:rPr>
              <w:t>основні поняття стереометрії;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наводить приклади </w:t>
            </w:r>
            <w:r w:rsidRPr="00BD07F6">
              <w:rPr>
                <w:rFonts w:ascii="Times New Roman" w:eastAsia="Arimo" w:hAnsi="Times New Roman" w:cs="Times New Roman"/>
                <w:color w:val="000000"/>
                <w:sz w:val="24"/>
                <w:szCs w:val="24"/>
                <w:lang w:eastAsia="uk-UA"/>
              </w:rPr>
              <w:t>просторових геометричних фігур;</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аксіоми стереометрії та наслідки з них;</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 xml:space="preserve">застосування аксіом стереометрії до розв’язування геометричних і практичних задач; </w:t>
            </w: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задачі на побудову перерізів.</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26</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(21)</w:t>
            </w:r>
          </w:p>
        </w:tc>
        <w:tc>
          <w:tcPr>
            <w:tcW w:w="4658"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left="760" w:hanging="7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3. ПАРАЛЕЛЬНІСТЬ ПРЯМИХ І ПЛОЩИН У ПРОСТОРІ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Взаємне розміщення двох прямих у просторі: прямі, що перетинаються, паралельні, мимобіжні прямі. Ознака мимобіжних прямих.</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Взаємне розміщення прямої та площини у просторі: пряма і площина, що перетинаються, паралельні пряма і площина. Ознака паралельності прямої та площини.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Взаємне розміщення двох площин у просторі: площини, що перетинаються, паралельні площини. Ознака паралельності площин. Існування площини, паралельної даній площині. Властивості паралельних площин.</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Паралельне проектування, його властивості. Зображення плоских і просторових фігур у стереометрії.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Задачі на побудову перерізів многогранників. Методи слідів і проекцій побудови перерізів.</w:t>
            </w:r>
          </w:p>
        </w:tc>
        <w:tc>
          <w:tcPr>
            <w:tcW w:w="4995"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паралельних і мимобіжних прямих, паралельних прямої і площини, паралельних площин; ознаки паралельності прямих і площин; властивості паралельних прямих і площин;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b/>
                <w:color w:val="000000"/>
                <w:sz w:val="24"/>
                <w:szCs w:val="24"/>
                <w:lang w:eastAsia="uk-UA"/>
              </w:rPr>
              <w:t xml:space="preserve">класифікує </w:t>
            </w:r>
            <w:r w:rsidRPr="00BD07F6">
              <w:rPr>
                <w:rFonts w:ascii="Times New Roman" w:eastAsia="Arimo" w:hAnsi="Times New Roman" w:cs="Times New Roman"/>
                <w:color w:val="000000"/>
                <w:sz w:val="24"/>
                <w:szCs w:val="24"/>
                <w:lang w:eastAsia="uk-UA"/>
              </w:rPr>
              <w:t xml:space="preserve">взаємне розміщення прямих, </w:t>
            </w:r>
            <w:proofErr w:type="spellStart"/>
            <w:r w:rsidRPr="00BD07F6">
              <w:rPr>
                <w:rFonts w:ascii="Times New Roman" w:eastAsia="Arimo" w:hAnsi="Times New Roman" w:cs="Times New Roman"/>
                <w:color w:val="000000"/>
                <w:sz w:val="24"/>
                <w:szCs w:val="24"/>
                <w:lang w:eastAsia="uk-UA"/>
              </w:rPr>
              <w:t>прямих</w:t>
            </w:r>
            <w:proofErr w:type="spellEnd"/>
            <w:r w:rsidRPr="00BD07F6">
              <w:rPr>
                <w:rFonts w:ascii="Times New Roman" w:eastAsia="Arimo" w:hAnsi="Times New Roman" w:cs="Times New Roman"/>
                <w:color w:val="000000"/>
                <w:sz w:val="24"/>
                <w:szCs w:val="24"/>
                <w:lang w:eastAsia="uk-UA"/>
              </w:rPr>
              <w:t xml:space="preserve"> і площин, </w:t>
            </w:r>
            <w:proofErr w:type="spellStart"/>
            <w:r w:rsidRPr="00BD07F6">
              <w:rPr>
                <w:rFonts w:ascii="Times New Roman" w:eastAsia="Arimo" w:hAnsi="Times New Roman" w:cs="Times New Roman"/>
                <w:color w:val="000000"/>
                <w:sz w:val="24"/>
                <w:szCs w:val="24"/>
                <w:lang w:eastAsia="uk-UA"/>
              </w:rPr>
              <w:t>площин</w:t>
            </w:r>
            <w:proofErr w:type="spellEnd"/>
            <w:r w:rsidRPr="00BD07F6">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b/>
                <w:color w:val="000000"/>
                <w:sz w:val="24"/>
                <w:szCs w:val="24"/>
                <w:lang w:eastAsia="uk-UA"/>
              </w:rPr>
              <w:t xml:space="preserve">у </w:t>
            </w:r>
            <w:r w:rsidRPr="00BD07F6">
              <w:rPr>
                <w:rFonts w:ascii="Times New Roman" w:eastAsia="Arimo" w:hAnsi="Times New Roman" w:cs="Times New Roman"/>
                <w:color w:val="000000"/>
                <w:sz w:val="24"/>
                <w:szCs w:val="24"/>
                <w:lang w:eastAsia="uk-UA"/>
              </w:rPr>
              <w:t>просторі;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і зображує </w:t>
            </w:r>
            <w:r w:rsidRPr="00BD07F6">
              <w:rPr>
                <w:rFonts w:ascii="Times New Roman" w:eastAsia="Arimo" w:hAnsi="Times New Roman" w:cs="Times New Roman"/>
                <w:color w:val="000000"/>
                <w:sz w:val="24"/>
                <w:szCs w:val="24"/>
                <w:lang w:eastAsia="uk-UA"/>
              </w:rPr>
              <w:t>паралельні прямі та площини на рисунках і моделях;</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зображення просторових фігур на площині;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задачі на застосування властивостей та ознак паралельності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прямих і площин;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метод слідів і проекцій до побудови перерізів та розв’язування задач.</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34</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(24)</w:t>
            </w:r>
          </w:p>
        </w:tc>
        <w:tc>
          <w:tcPr>
            <w:tcW w:w="4658"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left="760" w:hanging="7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4. ПЕРПЕНДИКУЛЯРНІСТЬ ПРЯМИХ І ПЛОЩИН У ПРОСТОРІ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прямих у просторі.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прямої та площини. Ознака перпендикулярності прямої та площини.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 і похила. Теорема про три перпендикуляри.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Перпендикулярність площин. Ознака перпендикулярності площин. Зв'язок між паралельністю та перпендикулярністю прямих і площин.</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Кути у просторі: між прямими, між прямою і площиною, між площинами.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Відстані у просторі: від точки до прямої, від точки до площини, від прямої до паралельної їй площини, між паралельними площинами, між мимобіжними прямими.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Ортогональне проектування. Площа ортогональної проекції многокутника.</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Практичне застосування властивостей паралельності та перпендикулярності прямих і площин.</w:t>
            </w:r>
          </w:p>
        </w:tc>
        <w:tc>
          <w:tcPr>
            <w:tcW w:w="4995"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обґрунтовує</w:t>
            </w:r>
            <w:r w:rsidRPr="00BD07F6">
              <w:rPr>
                <w:rFonts w:ascii="Times New Roman" w:eastAsia="Arimo" w:hAnsi="Times New Roman" w:cs="Times New Roman"/>
                <w:color w:val="000000"/>
                <w:sz w:val="24"/>
                <w:szCs w:val="24"/>
                <w:lang w:eastAsia="uk-UA"/>
              </w:rPr>
              <w:t xml:space="preserve"> взаємозв’язок паралельності й перпендикулярності прямих і площин у просторі;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використовує</w:t>
            </w:r>
            <w:r w:rsidRPr="00BD07F6">
              <w:rPr>
                <w:rFonts w:ascii="Times New Roman" w:eastAsia="Arimo" w:hAnsi="Times New Roman" w:cs="Times New Roman"/>
                <w:color w:val="000000"/>
                <w:sz w:val="24"/>
                <w:szCs w:val="24"/>
                <w:lang w:eastAsia="uk-UA"/>
              </w:rPr>
              <w:t xml:space="preserve"> вивчені властивості та ознаки для розв’язування задач; обчислює відстані та кути у просторі.</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c>
          <w:tcPr>
            <w:tcW w:w="4658"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left="27"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5. КООРДИНАТИ, ГЕОМЕТРИЧНІ ПЕРЕТВОРЕННЯ ТА ВЕКТОРИ У ПРОСТОРІ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Прямокутна система координат у просторі. Відстань між точками. Координати середини відрізка. Поділ відрізка у даному відношенні.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Вектори у просторі. Рівність векторів. </w:t>
            </w:r>
            <w:proofErr w:type="spellStart"/>
            <w:r w:rsidRPr="00BD07F6">
              <w:rPr>
                <w:rFonts w:ascii="Times New Roman" w:eastAsia="Arimo" w:hAnsi="Times New Roman" w:cs="Times New Roman"/>
                <w:color w:val="000000"/>
                <w:sz w:val="24"/>
                <w:szCs w:val="24"/>
                <w:lang w:eastAsia="uk-UA"/>
              </w:rPr>
              <w:t>Колінеарність</w:t>
            </w:r>
            <w:proofErr w:type="spellEnd"/>
            <w:r w:rsidRPr="00BD07F6">
              <w:rPr>
                <w:rFonts w:ascii="Times New Roman" w:eastAsia="Arimo" w:hAnsi="Times New Roman" w:cs="Times New Roman"/>
                <w:color w:val="000000"/>
                <w:sz w:val="24"/>
                <w:szCs w:val="24"/>
                <w:lang w:eastAsia="uk-UA"/>
              </w:rPr>
              <w:t xml:space="preserve"> векторів. </w:t>
            </w:r>
            <w:proofErr w:type="spellStart"/>
            <w:r w:rsidRPr="00BD07F6">
              <w:rPr>
                <w:rFonts w:ascii="Times New Roman" w:eastAsia="Arimo" w:hAnsi="Times New Roman" w:cs="Times New Roman"/>
                <w:color w:val="000000"/>
                <w:sz w:val="24"/>
                <w:szCs w:val="24"/>
                <w:lang w:eastAsia="uk-UA"/>
              </w:rPr>
              <w:t>Компланарність</w:t>
            </w:r>
            <w:proofErr w:type="spellEnd"/>
            <w:r w:rsidRPr="00BD07F6">
              <w:rPr>
                <w:rFonts w:ascii="Times New Roman" w:eastAsia="Arimo" w:hAnsi="Times New Roman" w:cs="Times New Roman"/>
                <w:color w:val="000000"/>
                <w:sz w:val="24"/>
                <w:szCs w:val="24"/>
                <w:lang w:eastAsia="uk-UA"/>
              </w:rPr>
              <w:t xml:space="preserve"> векторів. Операції над векторами та їх властивості: додавання і віднімання векторів, множення вектора на число, скалярний добуток векторів.</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Кут між векторами.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Рівняння площини, сфери.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Перетворення у просторі та їх властивості.</w:t>
            </w:r>
          </w:p>
        </w:tc>
        <w:tc>
          <w:tcPr>
            <w:tcW w:w="4995"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користується </w:t>
            </w:r>
            <w:r w:rsidRPr="00BD07F6">
              <w:rPr>
                <w:rFonts w:ascii="Times New Roman" w:eastAsia="Arimo" w:hAnsi="Times New Roman" w:cs="Times New Roman"/>
                <w:color w:val="000000"/>
                <w:sz w:val="24"/>
                <w:szCs w:val="24"/>
                <w:lang w:eastAsia="uk-UA"/>
              </w:rPr>
              <w:t>аналогією між векторами на площині та у просторі;</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у просторовій прямокутній системі координат точки і вектори за їх</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координатами;</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записує </w:t>
            </w:r>
            <w:r w:rsidRPr="00BD07F6">
              <w:rPr>
                <w:rFonts w:ascii="Times New Roman" w:eastAsia="Arimo" w:hAnsi="Times New Roman" w:cs="Times New Roman"/>
                <w:color w:val="000000"/>
                <w:sz w:val="24"/>
                <w:szCs w:val="24"/>
                <w:lang w:eastAsia="uk-UA"/>
              </w:rPr>
              <w:t>формули відстані між точками, координат середини відрізка,</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скалярного добутку;</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виконує </w:t>
            </w:r>
            <w:r w:rsidRPr="00BD07F6">
              <w:rPr>
                <w:rFonts w:ascii="Times New Roman" w:eastAsia="Arimo" w:hAnsi="Times New Roman" w:cs="Times New Roman"/>
                <w:color w:val="000000"/>
                <w:sz w:val="24"/>
                <w:szCs w:val="24"/>
                <w:lang w:eastAsia="uk-UA"/>
              </w:rPr>
              <w:t xml:space="preserve">дії над векторами: </w:t>
            </w: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суму і різницю векторів, добуток вектора на число, скалярний добуток векторів, </w:t>
            </w: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кут між векторами;</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рівняння площини і сфери;</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координати, вектори для розв’язування геометричних задач;</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наводить приклади </w:t>
            </w:r>
            <w:r w:rsidRPr="00BD07F6">
              <w:rPr>
                <w:rFonts w:ascii="Times New Roman" w:eastAsia="Arimo" w:hAnsi="Times New Roman" w:cs="Times New Roman"/>
                <w:color w:val="000000"/>
                <w:sz w:val="24"/>
                <w:szCs w:val="24"/>
                <w:lang w:eastAsia="uk-UA"/>
              </w:rPr>
              <w:t xml:space="preserve">перетворень у просторі та </w:t>
            </w:r>
            <w:r w:rsidRPr="00BD07F6">
              <w:rPr>
                <w:rFonts w:ascii="Times New Roman" w:eastAsia="Arimo" w:hAnsi="Times New Roman" w:cs="Times New Roman"/>
                <w:b/>
                <w:color w:val="000000"/>
                <w:sz w:val="24"/>
                <w:szCs w:val="24"/>
                <w:lang w:eastAsia="uk-UA"/>
              </w:rPr>
              <w:t xml:space="preserve">описує </w:t>
            </w:r>
            <w:r w:rsidRPr="00BD07F6">
              <w:rPr>
                <w:rFonts w:ascii="Times New Roman" w:eastAsia="Arimo" w:hAnsi="Times New Roman" w:cs="Times New Roman"/>
                <w:color w:val="000000"/>
                <w:sz w:val="24"/>
                <w:szCs w:val="24"/>
                <w:lang w:eastAsia="uk-UA"/>
              </w:rPr>
              <w:t>їх властивості.</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(12)</w:t>
            </w:r>
          </w:p>
        </w:tc>
        <w:tc>
          <w:tcPr>
            <w:tcW w:w="465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 xml:space="preserve">Повторення, узагальнення та систематизація   навчального матеріалу, розв'язування задач, </w:t>
            </w:r>
            <w:r w:rsidRPr="00BD07F6">
              <w:rPr>
                <w:rFonts w:ascii="Times New Roman" w:eastAsia="Arimo" w:hAnsi="Times New Roman" w:cs="Times New Roman"/>
                <w:b/>
                <w:color w:val="000000"/>
                <w:sz w:val="24"/>
                <w:szCs w:val="24"/>
                <w:lang w:eastAsia="uk-UA"/>
              </w:rPr>
              <w:lastRenderedPageBreak/>
              <w:t>резервний час</w:t>
            </w:r>
          </w:p>
        </w:tc>
        <w:tc>
          <w:tcPr>
            <w:tcW w:w="4995" w:type="dxa"/>
            <w:tcBorders>
              <w:top w:val="single" w:sz="4" w:space="0" w:color="000000"/>
              <w:left w:val="single" w:sz="4" w:space="0" w:color="000000"/>
              <w:bottom w:val="single" w:sz="4" w:space="0" w:color="000000"/>
              <w:right w:val="single" w:sz="4" w:space="0" w:color="000000"/>
            </w:tcBorders>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 xml:space="preserve">Геометрія. 11 клас </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 xml:space="preserve">(140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4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 1</w:t>
      </w:r>
      <w:r w:rsidRPr="00BD07F6">
        <w:rPr>
          <w:rFonts w:ascii="Times New Roman" w:eastAsia="Arimo" w:hAnsi="Times New Roman" w:cs="Times New Roman"/>
          <w:b/>
          <w:i/>
          <w:color w:val="000000"/>
          <w:sz w:val="24"/>
          <w:szCs w:val="24"/>
          <w:lang w:val="ru-RU" w:eastAsia="uk-UA"/>
        </w:rPr>
        <w:t>05</w:t>
      </w:r>
      <w:r w:rsidRPr="00BD07F6">
        <w:rPr>
          <w:rFonts w:ascii="Times New Roman" w:eastAsia="Arimo" w:hAnsi="Times New Roman" w:cs="Times New Roman"/>
          <w:b/>
          <w:i/>
          <w:color w:val="000000"/>
          <w:sz w:val="24"/>
          <w:szCs w:val="24"/>
          <w:lang w:eastAsia="uk-UA"/>
        </w:rPr>
        <w:t xml:space="preserve">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w:t>
      </w:r>
      <w:r w:rsidRPr="00BD07F6">
        <w:rPr>
          <w:rFonts w:ascii="Times New Roman" w:eastAsia="Arimo" w:hAnsi="Times New Roman" w:cs="Times New Roman"/>
          <w:b/>
          <w:i/>
          <w:color w:val="000000"/>
          <w:sz w:val="24"/>
          <w:szCs w:val="24"/>
          <w:lang w:val="ru-RU" w:eastAsia="uk-UA"/>
        </w:rPr>
        <w:t>3</w:t>
      </w:r>
      <w:r w:rsidRPr="00BD07F6">
        <w:rPr>
          <w:rFonts w:ascii="Times New Roman" w:eastAsia="Arimo" w:hAnsi="Times New Roman" w:cs="Times New Roman"/>
          <w:b/>
          <w:i/>
          <w:color w:val="000000"/>
          <w:sz w:val="24"/>
          <w:szCs w:val="24"/>
          <w:lang w:eastAsia="uk-UA"/>
        </w:rPr>
        <w:t xml:space="preserve">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w:t>
      </w:r>
    </w:p>
    <w:tbl>
      <w:tblPr>
        <w:tblW w:w="10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17"/>
        <w:gridCol w:w="3949"/>
        <w:gridCol w:w="5704"/>
      </w:tblGrid>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3949"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tc>
        <w:tc>
          <w:tcPr>
            <w:tcW w:w="5704"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27</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(24)</w:t>
            </w:r>
          </w:p>
        </w:tc>
        <w:tc>
          <w:tcPr>
            <w:tcW w:w="3949"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6. МНОГОГРАННИКИ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Двогранні кути. Лінійний кут двогранного кута. Многогранні кути. Многогранник та його елементи. Призма. Пряма і правильна призми. Паралелепіпед. Піраміда. Зрізана піраміда. Правильна піраміда. Перерізи многогранників.</w:t>
            </w:r>
            <w:r w:rsidRPr="00BD07F6">
              <w:rPr>
                <w:rFonts w:ascii="Times New Roman" w:eastAsia="Arimo" w:hAnsi="Times New Roman" w:cs="Times New Roman"/>
                <w:color w:val="00B0F0"/>
                <w:sz w:val="24"/>
                <w:szCs w:val="24"/>
                <w:lang w:eastAsia="uk-UA"/>
              </w:rPr>
              <w:t xml:space="preserve"> </w:t>
            </w:r>
            <w:r w:rsidRPr="00BD07F6">
              <w:rPr>
                <w:rFonts w:ascii="Times New Roman" w:eastAsia="Arimo" w:hAnsi="Times New Roman" w:cs="Times New Roman"/>
                <w:color w:val="000000"/>
                <w:sz w:val="24"/>
                <w:szCs w:val="24"/>
                <w:lang w:eastAsia="uk-UA"/>
              </w:rPr>
              <w:t>Площі бічної та повної поверхонь призми, піраміди, зрізаної піраміди.</w:t>
            </w:r>
          </w:p>
          <w:p w:rsidR="001053BB" w:rsidRPr="00BD07F6" w:rsidRDefault="001053BB" w:rsidP="004A1793">
            <w:pPr>
              <w:widowControl w:val="0"/>
              <w:ind w:left="26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Відношення площ поверхонь подібних многогранників. Правильні многогранники.</w:t>
            </w:r>
          </w:p>
        </w:tc>
        <w:tc>
          <w:tcPr>
            <w:tcW w:w="5704"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 xml:space="preserve">основні види многогранників та їх елементи; </w:t>
            </w: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двогранного кута, лінійного кута двогранного кута, многогранного кута, многогранників, зазначених у змісті програми;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 xml:space="preserve">властивості многогранників, формули для обчислення площ бічної та повної поверхонь призми, піраміди, зрізаної піраміди;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 xml:space="preserve">зображення многогранників та їх елементів, користуючись властивостями паралельного проектування;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 xml:space="preserve">основні елементи многогранників;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перерізи многогранників площинами;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вивчені формули і властивості для розв’язування задач.</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25</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(21)</w:t>
            </w:r>
          </w:p>
        </w:tc>
        <w:tc>
          <w:tcPr>
            <w:tcW w:w="3949"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7. ТІЛА ОБЕРТАННЯ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Тіла і поверхні обертання.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перерізи циліндра площинами, паралельними його осі; перерізи конуса площинами, які проходять через його вершину).</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Куля і сфера. Переріз кулі площиною. Частини кулі (сегмент, сектор, пояс).</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Площина ,</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дотична до сфери.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Комбінації геометричних тіл.</w:t>
            </w:r>
          </w:p>
        </w:tc>
        <w:tc>
          <w:tcPr>
            <w:tcW w:w="5704"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види тіл обертання та їх елементи;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зображення тіл обертання, їх елементів, перерізів;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основні елементи тіл обертання;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властивості тіл обертання, застосовує їх до розв’язування задач;</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 xml:space="preserve">многогранники і тіла обертання у їх комбінаціях;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задачі на комбінацію просторових фігур.</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(27)</w:t>
            </w:r>
          </w:p>
        </w:tc>
        <w:tc>
          <w:tcPr>
            <w:tcW w:w="3949"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left="740" w:hanging="74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8. ОБ’ЄМИ ТА ПЛОЩІ ПОВЕРХОНЬ ГЕОМЕТРИЧНИХ ТІЛ</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Поняття про об’єм тіла. Основні властивості об’ємів.</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призми, паралелепіпеда, піраміди, зрізаної піраміди.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тіл обертання: циліндра, конуса, зрізаного конуса,</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кулі та їх частин. Відношення об’ємів подібних тіл. Поняття про площу поверхні.</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 xml:space="preserve">Площі бічної та повної поверхонь циліндра, конуса, </w:t>
            </w:r>
            <w:r w:rsidRPr="00BD07F6">
              <w:rPr>
                <w:rFonts w:ascii="Times New Roman" w:eastAsia="Arimo" w:hAnsi="Times New Roman" w:cs="Times New Roman"/>
                <w:color w:val="000000"/>
                <w:sz w:val="24"/>
                <w:szCs w:val="24"/>
                <w:lang w:eastAsia="uk-UA"/>
              </w:rPr>
              <w:lastRenderedPageBreak/>
              <w:t>зрізаного конуса.</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Площа сфери.</w:t>
            </w:r>
          </w:p>
        </w:tc>
        <w:tc>
          <w:tcPr>
            <w:tcW w:w="5704"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основні властивості об’ємів;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записує </w:t>
            </w:r>
            <w:r w:rsidRPr="00BD07F6">
              <w:rPr>
                <w:rFonts w:ascii="Times New Roman" w:eastAsia="Arimo" w:hAnsi="Times New Roman" w:cs="Times New Roman"/>
                <w:color w:val="000000"/>
                <w:sz w:val="24"/>
                <w:szCs w:val="24"/>
                <w:lang w:eastAsia="uk-UA"/>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задачі на обчислення об’ємів і площ поверхонь геометричних тіл.</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58</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(33)</w:t>
            </w:r>
          </w:p>
        </w:tc>
        <w:tc>
          <w:tcPr>
            <w:tcW w:w="3949"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5704" w:type="dxa"/>
            <w:tcBorders>
              <w:top w:val="single" w:sz="4" w:space="0" w:color="000000"/>
              <w:left w:val="single" w:sz="4" w:space="0" w:color="000000"/>
              <w:bottom w:val="single" w:sz="4" w:space="0" w:color="000000"/>
              <w:right w:val="single" w:sz="4" w:space="0" w:color="000000"/>
            </w:tcBorders>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center"/>
        <w:rPr>
          <w:rFonts w:ascii="Times New Roman" w:eastAsia="Arimo" w:hAnsi="Times New Roman" w:cs="Times New Roman"/>
          <w:color w:val="000000"/>
          <w:sz w:val="8"/>
          <w:szCs w:val="8"/>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Зміст навчального матеріалу на 2016/2017 навчальний рік</w:t>
      </w:r>
    </w:p>
    <w:p w:rsidR="001053BB" w:rsidRPr="00BD07F6" w:rsidRDefault="001053BB" w:rsidP="001053BB">
      <w:pPr>
        <w:widowControl w:val="0"/>
        <w:ind w:firstLine="0"/>
        <w:jc w:val="center"/>
        <w:rPr>
          <w:rFonts w:ascii="Times New Roman" w:eastAsia="Arimo" w:hAnsi="Times New Roman" w:cs="Times New Roman"/>
          <w:color w:val="000000"/>
          <w:sz w:val="24"/>
          <w:szCs w:val="24"/>
          <w:lang w:val="ru-RU" w:eastAsia="uk-UA"/>
        </w:rPr>
      </w:pPr>
      <w:r w:rsidRPr="00BD07F6">
        <w:rPr>
          <w:rFonts w:ascii="Times New Roman" w:eastAsia="Arimo" w:hAnsi="Times New Roman" w:cs="Times New Roman"/>
          <w:color w:val="000000"/>
          <w:sz w:val="24"/>
          <w:szCs w:val="24"/>
          <w:lang w:eastAsia="uk-UA"/>
        </w:rPr>
        <w:t>Алгебра і початки аналізу 11 клас</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 xml:space="preserve">(175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5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 210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6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w:t>
      </w:r>
    </w:p>
    <w:tbl>
      <w:tblPr>
        <w:tblW w:w="10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8"/>
        <w:gridCol w:w="4697"/>
        <w:gridCol w:w="4985"/>
      </w:tblGrid>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4700" w:type="dxa"/>
            <w:tcBorders>
              <w:top w:val="single" w:sz="4" w:space="0" w:color="000000"/>
              <w:left w:val="single" w:sz="4" w:space="0" w:color="000000"/>
              <w:bottom w:val="single" w:sz="4" w:space="0" w:color="000000"/>
              <w:right w:val="single" w:sz="4" w:space="0" w:color="000000"/>
            </w:tcBorders>
            <w:vAlign w:val="center"/>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c>
          <w:tcPr>
            <w:tcW w:w="4988"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36</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(48)</w:t>
            </w:r>
          </w:p>
        </w:tc>
        <w:tc>
          <w:tcPr>
            <w:tcW w:w="4700"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5. ГРАНИЦЯ ТА НЕПЕРЕРВНІСТЬ ФУНКЦІЇ.</w:t>
            </w:r>
          </w:p>
          <w:p w:rsidR="001053BB" w:rsidRPr="00BD07F6" w:rsidRDefault="001053BB" w:rsidP="004A1793">
            <w:pPr>
              <w:widowControl w:val="0"/>
              <w:ind w:left="74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ПОХІДНА ТА її ЗАСТОСУВАННЯ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Границя послідовності. Основні теореми про границі послідовностей.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Границя функції в точці.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Основні теореми про границі функції в точці.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Неперервність функції в точці і на проміжку.</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Властивості неперервних функцій. Точки розриву функції. </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Задачі, які приводять до поняття похідної.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Похідна функції, її геометричний і фізичний зміст. Рівняння дотичної до графіка функції. Правила диференціювання: похідна суми, добутку і частки функцій. Складена функція. Похідна складеної функції.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Похідні степеневої та тригонометричних функцій.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Ознака сталості функції. Достатні умови зростання і спадання функції. Екстремуми функції. Найбільше і найменше значення функції на проміжку.</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Застосування похідної для розв’язування рівнянь та доведення нерівностей.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Друга похідна. Поняття опуклості функції. Точки перегину.</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Знаходження проміжків опуклості функції та точок її перегину.</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Застосування першої та другої похідних до дослідження функцій і побудови їх графіків. Асимптоти графіка функції.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Застосування похідної до розв’язування задач, зокрема прикладного змісту.</w:t>
            </w:r>
          </w:p>
        </w:tc>
        <w:tc>
          <w:tcPr>
            <w:tcW w:w="4988"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границі послідовності і границі функції в точці; неперервності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основні властивості границі функції та </w:t>
            </w: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 xml:space="preserve">їх для знаходження границь заданих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геометричний і фізичний зміст похідної;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похідної функції в точці, правила диференціювання, достатні умови зростання і спадання функції, необхідні й достатні умови екстремуму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кутовий коефіцієнт дотичної до графіка функції в даній точці;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похідні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похідну для знаходження проміжків монотонності і екстремумів функції;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найбільше і найменше значення функції; </w:t>
            </w:r>
            <w:r w:rsidRPr="00BD07F6">
              <w:rPr>
                <w:rFonts w:ascii="Times New Roman" w:eastAsia="Arimo" w:hAnsi="Times New Roman" w:cs="Times New Roman"/>
                <w:b/>
                <w:color w:val="000000"/>
                <w:sz w:val="24"/>
                <w:szCs w:val="24"/>
                <w:lang w:eastAsia="uk-UA"/>
              </w:rPr>
              <w:t xml:space="preserve">досліджує </w:t>
            </w:r>
            <w:r w:rsidRPr="00BD07F6">
              <w:rPr>
                <w:rFonts w:ascii="Times New Roman" w:eastAsia="Arimo" w:hAnsi="Times New Roman" w:cs="Times New Roman"/>
                <w:color w:val="000000"/>
                <w:sz w:val="24"/>
                <w:szCs w:val="24"/>
                <w:lang w:eastAsia="uk-UA"/>
              </w:rPr>
              <w:t xml:space="preserve">функції за допомогою похідної та </w:t>
            </w: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 xml:space="preserve">графіки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прикладні задачі на знаходження найбільших і найменших значень реальних величин;</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 xml:space="preserve">результати дослідження функції </w:t>
            </w:r>
            <w:r w:rsidRPr="00BD07F6">
              <w:rPr>
                <w:rFonts w:ascii="Times New Roman" w:eastAsia="Arimo" w:hAnsi="Times New Roman" w:cs="Times New Roman"/>
                <w:b/>
                <w:color w:val="000000"/>
                <w:sz w:val="24"/>
                <w:szCs w:val="24"/>
                <w:lang w:eastAsia="uk-UA"/>
              </w:rPr>
              <w:t xml:space="preserve">за </w:t>
            </w:r>
            <w:r w:rsidRPr="00BD07F6">
              <w:rPr>
                <w:rFonts w:ascii="Times New Roman" w:eastAsia="Arimo" w:hAnsi="Times New Roman" w:cs="Times New Roman"/>
                <w:color w:val="000000"/>
                <w:sz w:val="24"/>
                <w:szCs w:val="24"/>
                <w:lang w:eastAsia="uk-UA"/>
              </w:rPr>
              <w:t xml:space="preserve">допомогою похідної до розв’язування рівнянь і нерівностей та доведення нерівностей;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описує </w:t>
            </w:r>
            <w:r w:rsidRPr="00BD07F6">
              <w:rPr>
                <w:rFonts w:ascii="Times New Roman" w:eastAsia="Arimo" w:hAnsi="Times New Roman" w:cs="Times New Roman"/>
                <w:color w:val="000000"/>
                <w:sz w:val="24"/>
                <w:szCs w:val="24"/>
                <w:lang w:eastAsia="uk-UA"/>
              </w:rPr>
              <w:t xml:space="preserve">поняття опуклості та точки перегину функції; </w:t>
            </w: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другу похідну до знаходження проміжків опуклості функції та точок її перегину;</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досліджує </w:t>
            </w:r>
            <w:r w:rsidRPr="00BD07F6">
              <w:rPr>
                <w:rFonts w:ascii="Times New Roman" w:eastAsia="Arimo" w:hAnsi="Times New Roman" w:cs="Times New Roman"/>
                <w:color w:val="000000"/>
                <w:sz w:val="24"/>
                <w:szCs w:val="24"/>
                <w:lang w:eastAsia="uk-UA"/>
              </w:rPr>
              <w:t xml:space="preserve">функції за допомогою першої та другої похідних і </w:t>
            </w: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одержані результати для побудови графіків функцій.</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застосовує</w:t>
            </w:r>
            <w:r w:rsidRPr="00BD07F6">
              <w:rPr>
                <w:rFonts w:ascii="Times New Roman" w:eastAsia="Arimo" w:hAnsi="Times New Roman" w:cs="Times New Roman"/>
                <w:color w:val="000000"/>
                <w:sz w:val="24"/>
                <w:szCs w:val="24"/>
                <w:lang w:eastAsia="uk-UA"/>
              </w:rPr>
              <w:t xml:space="preserve"> похідну до розв’язування задач, зокрема прикладного змісту.</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36</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(36)</w:t>
            </w:r>
          </w:p>
        </w:tc>
        <w:tc>
          <w:tcPr>
            <w:tcW w:w="4700" w:type="dxa"/>
            <w:tcBorders>
              <w:top w:val="single" w:sz="4" w:space="0" w:color="000000"/>
              <w:left w:val="single" w:sz="4" w:space="0" w:color="000000"/>
              <w:bottom w:val="single" w:sz="4" w:space="0" w:color="000000"/>
              <w:right w:val="single" w:sz="4" w:space="0" w:color="000000"/>
            </w:tcBorders>
          </w:tcPr>
          <w:p w:rsidR="001053BB" w:rsidRPr="00BD07F6" w:rsidRDefault="001053BB" w:rsidP="004A1793">
            <w:pPr>
              <w:widowControl w:val="0"/>
              <w:ind w:left="760" w:hanging="7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lastRenderedPageBreak/>
              <w:t xml:space="preserve">Тема 6. ПОКАЗНИКОВА ТА </w:t>
            </w:r>
            <w:r w:rsidRPr="00BD07F6">
              <w:rPr>
                <w:rFonts w:ascii="Times New Roman" w:eastAsia="Arimo" w:hAnsi="Times New Roman" w:cs="Times New Roman"/>
                <w:b/>
                <w:color w:val="000000"/>
                <w:sz w:val="24"/>
                <w:szCs w:val="24"/>
                <w:lang w:eastAsia="uk-UA"/>
              </w:rPr>
              <w:lastRenderedPageBreak/>
              <w:t>ЛОГАРИФМІЧНА ФУНКЦІЇ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Степінь із дійсним показником. </w:t>
            </w:r>
            <w:proofErr w:type="spellStart"/>
            <w:r w:rsidRPr="00BD07F6">
              <w:rPr>
                <w:rFonts w:ascii="Times New Roman" w:eastAsia="Arimo" w:hAnsi="Times New Roman" w:cs="Times New Roman"/>
                <w:color w:val="000000"/>
                <w:sz w:val="24"/>
                <w:szCs w:val="24"/>
                <w:lang w:eastAsia="uk-UA"/>
              </w:rPr>
              <w:t>Показникова</w:t>
            </w:r>
            <w:proofErr w:type="spellEnd"/>
            <w:r w:rsidRPr="00BD07F6">
              <w:rPr>
                <w:rFonts w:ascii="Times New Roman" w:eastAsia="Arimo" w:hAnsi="Times New Roman" w:cs="Times New Roman"/>
                <w:color w:val="000000"/>
                <w:sz w:val="24"/>
                <w:szCs w:val="24"/>
                <w:lang w:eastAsia="uk-UA"/>
              </w:rPr>
              <w:t xml:space="preserve"> функція. Логарифми та їх властивості. Логарифмічна функція. Показникові та логарифмічні рівняння і нерівності та їх системи, зокрема з параметрами.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Похідні </w:t>
            </w:r>
            <w:proofErr w:type="spellStart"/>
            <w:r w:rsidRPr="00BD07F6">
              <w:rPr>
                <w:rFonts w:ascii="Times New Roman" w:eastAsia="Arimo" w:hAnsi="Times New Roman" w:cs="Times New Roman"/>
                <w:color w:val="000000"/>
                <w:sz w:val="24"/>
                <w:szCs w:val="24"/>
                <w:lang w:eastAsia="uk-UA"/>
              </w:rPr>
              <w:t>показникової</w:t>
            </w:r>
            <w:proofErr w:type="spellEnd"/>
            <w:r w:rsidRPr="00BD07F6">
              <w:rPr>
                <w:rFonts w:ascii="Times New Roman" w:eastAsia="Arimo" w:hAnsi="Times New Roman" w:cs="Times New Roman"/>
                <w:color w:val="000000"/>
                <w:sz w:val="24"/>
                <w:szCs w:val="24"/>
                <w:lang w:eastAsia="uk-UA"/>
              </w:rPr>
              <w:t xml:space="preserve"> та логарифмічної функцій.</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p>
        </w:tc>
        <w:tc>
          <w:tcPr>
            <w:tcW w:w="4988"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lastRenderedPageBreak/>
              <w:t xml:space="preserve">формулює </w:t>
            </w:r>
            <w:r w:rsidRPr="00BD07F6">
              <w:rPr>
                <w:rFonts w:ascii="Times New Roman" w:eastAsia="Arimo" w:hAnsi="Times New Roman" w:cs="Times New Roman"/>
                <w:color w:val="000000"/>
                <w:sz w:val="24"/>
                <w:szCs w:val="24"/>
                <w:lang w:eastAsia="uk-UA"/>
              </w:rPr>
              <w:t xml:space="preserve">означення </w:t>
            </w:r>
            <w:proofErr w:type="spellStart"/>
            <w:r w:rsidRPr="00BD07F6">
              <w:rPr>
                <w:rFonts w:ascii="Times New Roman" w:eastAsia="Arimo" w:hAnsi="Times New Roman" w:cs="Times New Roman"/>
                <w:color w:val="000000"/>
                <w:sz w:val="24"/>
                <w:szCs w:val="24"/>
                <w:lang w:eastAsia="uk-UA"/>
              </w:rPr>
              <w:t>показникової</w:t>
            </w:r>
            <w:proofErr w:type="spellEnd"/>
            <w:r w:rsidRPr="00BD07F6">
              <w:rPr>
                <w:rFonts w:ascii="Times New Roman" w:eastAsia="Arimo" w:hAnsi="Times New Roman" w:cs="Times New Roman"/>
                <w:color w:val="000000"/>
                <w:sz w:val="24"/>
                <w:szCs w:val="24"/>
                <w:lang w:eastAsia="uk-UA"/>
              </w:rPr>
              <w:t xml:space="preserve"> і логарифмічної функцій та їх властивості;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логарифма та властивості логарифмів;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 xml:space="preserve">графіки </w:t>
            </w:r>
            <w:proofErr w:type="spellStart"/>
            <w:r w:rsidRPr="00BD07F6">
              <w:rPr>
                <w:rFonts w:ascii="Times New Roman" w:eastAsia="Arimo" w:hAnsi="Times New Roman" w:cs="Times New Roman"/>
                <w:color w:val="000000"/>
                <w:sz w:val="24"/>
                <w:szCs w:val="24"/>
                <w:lang w:eastAsia="uk-UA"/>
              </w:rPr>
              <w:t>показникових</w:t>
            </w:r>
            <w:proofErr w:type="spellEnd"/>
            <w:r w:rsidRPr="00BD07F6">
              <w:rPr>
                <w:rFonts w:ascii="Times New Roman" w:eastAsia="Arimo" w:hAnsi="Times New Roman" w:cs="Times New Roman"/>
                <w:color w:val="000000"/>
                <w:sz w:val="24"/>
                <w:szCs w:val="24"/>
                <w:lang w:eastAsia="uk-UA"/>
              </w:rPr>
              <w:t xml:space="preserve"> і логарифмічних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перетворює </w:t>
            </w:r>
            <w:r w:rsidRPr="00BD07F6">
              <w:rPr>
                <w:rFonts w:ascii="Times New Roman" w:eastAsia="Arimo" w:hAnsi="Times New Roman" w:cs="Times New Roman"/>
                <w:color w:val="000000"/>
                <w:sz w:val="24"/>
                <w:szCs w:val="24"/>
                <w:lang w:eastAsia="uk-UA"/>
              </w:rPr>
              <w:t>вирази, які містять логарифми;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похідні </w:t>
            </w:r>
            <w:proofErr w:type="spellStart"/>
            <w:r w:rsidRPr="00BD07F6">
              <w:rPr>
                <w:rFonts w:ascii="Times New Roman" w:eastAsia="Arimo" w:hAnsi="Times New Roman" w:cs="Times New Roman"/>
                <w:color w:val="000000"/>
                <w:sz w:val="24"/>
                <w:szCs w:val="24"/>
                <w:lang w:eastAsia="uk-UA"/>
              </w:rPr>
              <w:t>показникових</w:t>
            </w:r>
            <w:proofErr w:type="spellEnd"/>
            <w:r w:rsidRPr="00BD07F6">
              <w:rPr>
                <w:rFonts w:ascii="Times New Roman" w:eastAsia="Arimo" w:hAnsi="Times New Roman" w:cs="Times New Roman"/>
                <w:color w:val="000000"/>
                <w:sz w:val="24"/>
                <w:szCs w:val="24"/>
                <w:lang w:eastAsia="uk-UA"/>
              </w:rPr>
              <w:t xml:space="preserve">, логарифмічних, степеневих функцій і </w:t>
            </w: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 xml:space="preserve">їх до дослідження цих класів функцій;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показникові та логарифмічні рівняння і нерівності та їх системи, зокрема з параметрами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застосовує</w:t>
            </w:r>
            <w:r w:rsidRPr="00BD07F6">
              <w:rPr>
                <w:rFonts w:ascii="Times New Roman" w:eastAsia="Arimo" w:hAnsi="Times New Roman" w:cs="Times New Roman"/>
                <w:color w:val="000000"/>
                <w:sz w:val="24"/>
                <w:szCs w:val="24"/>
                <w:lang w:eastAsia="uk-UA"/>
              </w:rPr>
              <w:t xml:space="preserve"> </w:t>
            </w:r>
            <w:proofErr w:type="spellStart"/>
            <w:r w:rsidRPr="00BD07F6">
              <w:rPr>
                <w:rFonts w:ascii="Times New Roman" w:eastAsia="Arimo" w:hAnsi="Times New Roman" w:cs="Times New Roman"/>
                <w:color w:val="000000"/>
                <w:sz w:val="24"/>
                <w:szCs w:val="24"/>
                <w:lang w:eastAsia="uk-UA"/>
              </w:rPr>
              <w:t>показникову</w:t>
            </w:r>
            <w:proofErr w:type="spellEnd"/>
            <w:r w:rsidRPr="00BD07F6">
              <w:rPr>
                <w:rFonts w:ascii="Times New Roman" w:eastAsia="Arimo" w:hAnsi="Times New Roman" w:cs="Times New Roman"/>
                <w:color w:val="000000"/>
                <w:sz w:val="24"/>
                <w:szCs w:val="24"/>
                <w:lang w:eastAsia="uk-UA"/>
              </w:rPr>
              <w:t xml:space="preserve"> та логарифмічну функції до розв’язування прикладних задачах.</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18</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c>
          <w:tcPr>
            <w:tcW w:w="4700"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left="760" w:hanging="7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7. ЕЛЕМЕНТИ КОМБІНАТОРИКИ, ТЕОРІЇ ЙМОВІРНОСТЕЙ І МАТЕМАТИЧНОЇ СТАТИСТИКИ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Випадкова подія. Відносна частота події.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Ймовірність події.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Елементи комбінаторики. Комбінаторні правила суми та добутку. Перестановки, розміщення, комбінації.</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Вибіркові характеристики: розмах вибірки, мода, медіана, середнє значення. Графічне подання інформації про вибірку.</w:t>
            </w:r>
          </w:p>
        </w:tc>
        <w:tc>
          <w:tcPr>
            <w:tcW w:w="49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відносну частоту події;</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ймовірність події, користуючись її означенням і комбінаторними схемами;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пояснює </w:t>
            </w:r>
            <w:r w:rsidRPr="00BD07F6">
              <w:rPr>
                <w:rFonts w:ascii="Times New Roman" w:eastAsia="Arimo" w:hAnsi="Times New Roman" w:cs="Times New Roman"/>
                <w:color w:val="000000"/>
                <w:sz w:val="24"/>
                <w:szCs w:val="24"/>
                <w:lang w:eastAsia="uk-UA"/>
              </w:rPr>
              <w:t>зміст середніх показників та характеристик вибірки;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 </w:t>
            </w: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числові характеристики вибірки даних.</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26</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(26)</w:t>
            </w:r>
          </w:p>
        </w:tc>
        <w:tc>
          <w:tcPr>
            <w:tcW w:w="4700" w:type="dxa"/>
            <w:tcBorders>
              <w:top w:val="single" w:sz="4" w:space="0" w:color="000000"/>
              <w:left w:val="single" w:sz="4" w:space="0" w:color="000000"/>
              <w:bottom w:val="single" w:sz="4" w:space="0" w:color="000000"/>
              <w:right w:val="single" w:sz="4" w:space="0" w:color="000000"/>
            </w:tcBorders>
            <w:vAlign w:val="center"/>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8. ІНТЕГРАЛ ТА ЙОГО ЗАСТОСУВАННЯ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Первісна та її властивості. Таблиця первісних.</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Невизначений інтеграл та його властивості.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Визначений інтеграл, його фізичний та геометричний зміст. Формула Ньютона — </w:t>
            </w:r>
            <w:proofErr w:type="spellStart"/>
            <w:r w:rsidRPr="00BD07F6">
              <w:rPr>
                <w:rFonts w:ascii="Times New Roman" w:eastAsia="Arimo" w:hAnsi="Times New Roman" w:cs="Times New Roman"/>
                <w:color w:val="000000"/>
                <w:sz w:val="24"/>
                <w:szCs w:val="24"/>
                <w:lang w:eastAsia="uk-UA"/>
              </w:rPr>
              <w:t>Лейбніца</w:t>
            </w:r>
            <w:proofErr w:type="spellEnd"/>
            <w:r w:rsidRPr="00BD07F6">
              <w:rPr>
                <w:rFonts w:ascii="Times New Roman" w:eastAsia="Arimo" w:hAnsi="Times New Roman" w:cs="Times New Roman"/>
                <w:color w:val="000000"/>
                <w:sz w:val="24"/>
                <w:szCs w:val="24"/>
                <w:lang w:eastAsia="uk-UA"/>
              </w:rPr>
              <w:t>. Обчислення площ плоских фігур. Обчислення об’ємів тіл.</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p>
        </w:tc>
        <w:tc>
          <w:tcPr>
            <w:tcW w:w="4988"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означення первісної і невизначеного інтеграла та їх основні властивості;</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описує </w:t>
            </w:r>
            <w:r w:rsidRPr="00BD07F6">
              <w:rPr>
                <w:rFonts w:ascii="Times New Roman" w:eastAsia="Arimo" w:hAnsi="Times New Roman" w:cs="Times New Roman"/>
                <w:color w:val="000000"/>
                <w:sz w:val="24"/>
                <w:szCs w:val="24"/>
                <w:lang w:eastAsia="uk-UA"/>
              </w:rPr>
              <w:t xml:space="preserve">поняття визначеного інтеграла;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властивості визначеного інтеграла;</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первісні та визначений інтеграл за допомогою правил знаходження первісних та перетворень;</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70C0"/>
                <w:sz w:val="24"/>
                <w:szCs w:val="24"/>
                <w:lang w:eastAsia="uk-UA"/>
              </w:rPr>
              <w:t>з</w:t>
            </w:r>
            <w:r w:rsidRPr="00BD07F6">
              <w:rPr>
                <w:rFonts w:ascii="Times New Roman" w:eastAsia="Arimo" w:hAnsi="Times New Roman" w:cs="Times New Roman"/>
                <w:b/>
                <w:color w:val="000000"/>
                <w:sz w:val="24"/>
                <w:szCs w:val="24"/>
                <w:lang w:eastAsia="uk-UA"/>
              </w:rPr>
              <w:t>астосовує</w:t>
            </w:r>
            <w:r w:rsidRPr="00BD07F6">
              <w:rPr>
                <w:rFonts w:ascii="Times New Roman" w:eastAsia="Arimo" w:hAnsi="Times New Roman" w:cs="Times New Roman"/>
                <w:color w:val="000000"/>
                <w:sz w:val="24"/>
                <w:szCs w:val="24"/>
                <w:lang w:eastAsia="uk-UA"/>
              </w:rPr>
              <w:t xml:space="preserve"> інтеграл до розв’язування прикладних задач.</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tc>
        <w:tc>
          <w:tcPr>
            <w:tcW w:w="4700"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Тема 9. РІВНЯННЯ, НЕРІВНОСТІ ТА ЇХ СИСТЕМИ. УЗАГАЛЬНЕННЯ ТА СИСТЕМАТИЗАЦІЯ</w:t>
            </w:r>
          </w:p>
          <w:p w:rsidR="001053BB" w:rsidRPr="00BD07F6" w:rsidRDefault="001053BB" w:rsidP="004A1793">
            <w:pPr>
              <w:widowControl w:val="0"/>
              <w:ind w:firstLine="26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Методи розв’язування рівнянь з однією змінною (рівносильні перетворення, заміна змінної, застосування властивостей функцій тощо).</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Методи розв’язування нерівностей з однією змінною (рівносильні </w:t>
            </w:r>
            <w:r w:rsidRPr="00BD07F6">
              <w:rPr>
                <w:rFonts w:ascii="Times New Roman" w:eastAsia="Arimo" w:hAnsi="Times New Roman" w:cs="Times New Roman"/>
                <w:color w:val="000000"/>
                <w:sz w:val="24"/>
                <w:szCs w:val="24"/>
                <w:lang w:eastAsia="uk-UA"/>
              </w:rPr>
              <w:lastRenderedPageBreak/>
              <w:t>перетворення, метод інтервалів, заміна змінної, застосування властивостей функцій тощо).</w:t>
            </w:r>
          </w:p>
          <w:p w:rsidR="001053BB" w:rsidRPr="00BD07F6" w:rsidRDefault="001053BB" w:rsidP="004A1793">
            <w:pPr>
              <w:widowControl w:val="0"/>
              <w:ind w:firstLine="26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Системи рівнянь та методи їх розв’язування (рівносильні перетворення та </w:t>
            </w:r>
            <w:proofErr w:type="spellStart"/>
            <w:r w:rsidRPr="00BD07F6">
              <w:rPr>
                <w:rFonts w:ascii="Times New Roman" w:eastAsia="Arimo" w:hAnsi="Times New Roman" w:cs="Times New Roman"/>
                <w:color w:val="000000"/>
                <w:sz w:val="24"/>
                <w:szCs w:val="24"/>
                <w:lang w:eastAsia="uk-UA"/>
              </w:rPr>
              <w:t>використаннярівнянь-наслідків</w:t>
            </w:r>
            <w:proofErr w:type="spellEnd"/>
            <w:r w:rsidRPr="00BD07F6">
              <w:rPr>
                <w:rFonts w:ascii="Times New Roman" w:eastAsia="Arimo" w:hAnsi="Times New Roman" w:cs="Times New Roman"/>
                <w:color w:val="000000"/>
                <w:sz w:val="24"/>
                <w:szCs w:val="24"/>
                <w:lang w:eastAsia="uk-UA"/>
              </w:rPr>
              <w:t>, заміна змінної, застосування властивостей функцій тощо).</w:t>
            </w:r>
          </w:p>
        </w:tc>
        <w:tc>
          <w:tcPr>
            <w:tcW w:w="4988"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розрізняє </w:t>
            </w:r>
            <w:r w:rsidRPr="00BD07F6">
              <w:rPr>
                <w:rFonts w:ascii="Times New Roman" w:eastAsia="Arimo" w:hAnsi="Times New Roman" w:cs="Times New Roman"/>
                <w:color w:val="000000"/>
                <w:sz w:val="24"/>
                <w:szCs w:val="24"/>
                <w:lang w:eastAsia="uk-UA"/>
              </w:rPr>
              <w:t xml:space="preserve">види рівнянь та їх систем, нерівностей та їх систем, методи розв’язування рівнянь і нерівностей та їх систем;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proofErr w:type="spellStart"/>
            <w:r w:rsidRPr="00BD07F6">
              <w:rPr>
                <w:rFonts w:ascii="Times New Roman" w:eastAsia="Arimo" w:hAnsi="Times New Roman" w:cs="Times New Roman"/>
                <w:color w:val="000000"/>
                <w:sz w:val="24"/>
                <w:szCs w:val="24"/>
                <w:lang w:eastAsia="uk-UA"/>
              </w:rPr>
              <w:t>рівносильність</w:t>
            </w:r>
            <w:proofErr w:type="spellEnd"/>
            <w:r w:rsidRPr="00BD07F6">
              <w:rPr>
                <w:rFonts w:ascii="Times New Roman" w:eastAsia="Arimo" w:hAnsi="Times New Roman" w:cs="Times New Roman"/>
                <w:color w:val="000000"/>
                <w:sz w:val="24"/>
                <w:szCs w:val="24"/>
                <w:lang w:eastAsia="uk-UA"/>
              </w:rPr>
              <w:t xml:space="preserve"> виконаних перетворень;</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 xml:space="preserve">загальні методи та прийоми до розв’язування рівнянь, нерівностей та їх </w:t>
            </w:r>
            <w:r w:rsidRPr="00BD07F6">
              <w:rPr>
                <w:rFonts w:ascii="Times New Roman" w:eastAsia="Arimo" w:hAnsi="Times New Roman" w:cs="Times New Roman"/>
                <w:color w:val="000000"/>
                <w:sz w:val="24"/>
                <w:szCs w:val="24"/>
                <w:lang w:eastAsia="uk-UA"/>
              </w:rPr>
              <w:lastRenderedPageBreak/>
              <w:t>систем;</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рівняння, нерівності, системи рівнянь та нерівностей з параметрами;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за описами реальних ситуацій;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задачі, моделями яких є відомі рівняння або системи рівнянь.</w:t>
            </w:r>
          </w:p>
        </w:tc>
      </w:tr>
      <w:tr w:rsidR="001053BB" w:rsidRPr="00BD07F6" w:rsidTr="004A1793">
        <w:tc>
          <w:tcPr>
            <w:tcW w:w="788"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29</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(52)</w:t>
            </w:r>
          </w:p>
        </w:tc>
        <w:tc>
          <w:tcPr>
            <w:tcW w:w="4700"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4988" w:type="dxa"/>
            <w:tcBorders>
              <w:top w:val="single" w:sz="4" w:space="0" w:color="000000"/>
              <w:left w:val="single" w:sz="4" w:space="0" w:color="000000"/>
              <w:bottom w:val="single" w:sz="4" w:space="0" w:color="000000"/>
              <w:right w:val="single" w:sz="4" w:space="0" w:color="000000"/>
            </w:tcBorders>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Геометрія. 11 клас</w:t>
      </w:r>
    </w:p>
    <w:p w:rsidR="001053BB" w:rsidRPr="00BD07F6" w:rsidRDefault="001053BB" w:rsidP="001053BB">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b/>
          <w:i/>
          <w:color w:val="000000"/>
          <w:sz w:val="24"/>
          <w:szCs w:val="24"/>
          <w:lang w:eastAsia="uk-UA"/>
        </w:rPr>
        <w:t xml:space="preserve">(140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4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 105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3 </w:t>
      </w:r>
      <w:proofErr w:type="spellStart"/>
      <w:r w:rsidRPr="00BD07F6">
        <w:rPr>
          <w:rFonts w:ascii="Times New Roman" w:eastAsia="Arimo" w:hAnsi="Times New Roman" w:cs="Times New Roman"/>
          <w:b/>
          <w:i/>
          <w:color w:val="000000"/>
          <w:sz w:val="24"/>
          <w:szCs w:val="24"/>
          <w:lang w:eastAsia="uk-UA"/>
        </w:rPr>
        <w:t>год</w:t>
      </w:r>
      <w:proofErr w:type="spellEnd"/>
      <w:r w:rsidRPr="00BD07F6">
        <w:rPr>
          <w:rFonts w:ascii="Times New Roman" w:eastAsia="Arimo" w:hAnsi="Times New Roman" w:cs="Times New Roman"/>
          <w:b/>
          <w:i/>
          <w:color w:val="000000"/>
          <w:sz w:val="24"/>
          <w:szCs w:val="24"/>
          <w:lang w:eastAsia="uk-UA"/>
        </w:rPr>
        <w:t xml:space="preserve"> на тиждень)</w:t>
      </w:r>
    </w:p>
    <w:tbl>
      <w:tblPr>
        <w:tblW w:w="10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17"/>
        <w:gridCol w:w="3949"/>
        <w:gridCol w:w="5704"/>
      </w:tblGrid>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proofErr w:type="spellStart"/>
            <w:r w:rsidRPr="00BD07F6">
              <w:rPr>
                <w:rFonts w:ascii="Times New Roman" w:eastAsia="Arimo" w:hAnsi="Times New Roman" w:cs="Times New Roman"/>
                <w:b/>
                <w:color w:val="000000"/>
                <w:sz w:val="24"/>
                <w:szCs w:val="24"/>
                <w:lang w:eastAsia="uk-UA"/>
              </w:rPr>
              <w:t>К-сть</w:t>
            </w:r>
            <w:proofErr w:type="spellEnd"/>
          </w:p>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годин</w:t>
            </w:r>
          </w:p>
        </w:tc>
        <w:tc>
          <w:tcPr>
            <w:tcW w:w="3949"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Зміст навчального матеріалу</w:t>
            </w:r>
          </w:p>
        </w:tc>
        <w:tc>
          <w:tcPr>
            <w:tcW w:w="5704"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Навчальні досягнення учнів</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(18)</w:t>
            </w:r>
          </w:p>
        </w:tc>
        <w:tc>
          <w:tcPr>
            <w:tcW w:w="3949"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5. КООРДИНАТИ, ГЕОМЕТРИЧНІ ПЕРЕТВОРЕННЯ ТА ВЕКТОРИ У ПРОСТОРІ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Прямокутна система координат у просторі. Відстань між точками. Координати середини відрізка. Поділ відрізка у даному відношенні.</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Вектори у просторі. Рівність векторів. </w:t>
            </w:r>
            <w:proofErr w:type="spellStart"/>
            <w:r w:rsidRPr="00BD07F6">
              <w:rPr>
                <w:rFonts w:ascii="Times New Roman" w:eastAsia="Arimo" w:hAnsi="Times New Roman" w:cs="Times New Roman"/>
                <w:color w:val="000000"/>
                <w:sz w:val="24"/>
                <w:szCs w:val="24"/>
                <w:lang w:eastAsia="uk-UA"/>
              </w:rPr>
              <w:t>Колінеарність</w:t>
            </w:r>
            <w:proofErr w:type="spellEnd"/>
            <w:r w:rsidRPr="00BD07F6">
              <w:rPr>
                <w:rFonts w:ascii="Times New Roman" w:eastAsia="Arimo" w:hAnsi="Times New Roman" w:cs="Times New Roman"/>
                <w:color w:val="000000"/>
                <w:sz w:val="24"/>
                <w:szCs w:val="24"/>
                <w:lang w:eastAsia="uk-UA"/>
              </w:rPr>
              <w:t xml:space="preserve"> векторів. </w:t>
            </w:r>
            <w:proofErr w:type="spellStart"/>
            <w:r w:rsidRPr="00BD07F6">
              <w:rPr>
                <w:rFonts w:ascii="Times New Roman" w:eastAsia="Arimo" w:hAnsi="Times New Roman" w:cs="Times New Roman"/>
                <w:color w:val="000000"/>
                <w:sz w:val="24"/>
                <w:szCs w:val="24"/>
                <w:lang w:eastAsia="uk-UA"/>
              </w:rPr>
              <w:t>Компланарність</w:t>
            </w:r>
            <w:proofErr w:type="spellEnd"/>
            <w:r w:rsidRPr="00BD07F6">
              <w:rPr>
                <w:rFonts w:ascii="Times New Roman" w:eastAsia="Arimo" w:hAnsi="Times New Roman" w:cs="Times New Roman"/>
                <w:color w:val="000000"/>
                <w:sz w:val="24"/>
                <w:szCs w:val="24"/>
                <w:lang w:eastAsia="uk-UA"/>
              </w:rPr>
              <w:t xml:space="preserve"> векторів. Операції над векторами та їх властивості: додавання і віднімання векторів, множення вектора на число, скалярний добуток векторів.</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Кут між векторами.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Рівняння площини, сфери.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Перетворення у просторі та їх властивості.</w:t>
            </w:r>
          </w:p>
        </w:tc>
        <w:tc>
          <w:tcPr>
            <w:tcW w:w="5704"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користується </w:t>
            </w:r>
            <w:r w:rsidRPr="00BD07F6">
              <w:rPr>
                <w:rFonts w:ascii="Times New Roman" w:eastAsia="Arimo" w:hAnsi="Times New Roman" w:cs="Times New Roman"/>
                <w:color w:val="000000"/>
                <w:sz w:val="24"/>
                <w:szCs w:val="24"/>
                <w:lang w:eastAsia="uk-UA"/>
              </w:rPr>
              <w:t>аналогією між векторами на площині та у просторі;</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у просторовій прямокутній системі координат точки і вектори за їх</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координатами;</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записує </w:t>
            </w:r>
            <w:r w:rsidRPr="00BD07F6">
              <w:rPr>
                <w:rFonts w:ascii="Times New Roman" w:eastAsia="Arimo" w:hAnsi="Times New Roman" w:cs="Times New Roman"/>
                <w:color w:val="000000"/>
                <w:sz w:val="24"/>
                <w:szCs w:val="24"/>
                <w:lang w:eastAsia="uk-UA"/>
              </w:rPr>
              <w:t>формули відстані між точками, координат середини відрізка,</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скалярного добутку;</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виконує </w:t>
            </w:r>
            <w:r w:rsidRPr="00BD07F6">
              <w:rPr>
                <w:rFonts w:ascii="Times New Roman" w:eastAsia="Arimo" w:hAnsi="Times New Roman" w:cs="Times New Roman"/>
                <w:color w:val="000000"/>
                <w:sz w:val="24"/>
                <w:szCs w:val="24"/>
                <w:lang w:eastAsia="uk-UA"/>
              </w:rPr>
              <w:t xml:space="preserve">дії над векторами: </w:t>
            </w:r>
            <w:r w:rsidRPr="00BD07F6">
              <w:rPr>
                <w:rFonts w:ascii="Times New Roman" w:eastAsia="Arimo" w:hAnsi="Times New Roman" w:cs="Times New Roman"/>
                <w:b/>
                <w:color w:val="000000"/>
                <w:sz w:val="24"/>
                <w:szCs w:val="24"/>
                <w:lang w:eastAsia="uk-UA"/>
              </w:rPr>
              <w:t xml:space="preserve">знаходить </w:t>
            </w:r>
            <w:r w:rsidRPr="00BD07F6">
              <w:rPr>
                <w:rFonts w:ascii="Times New Roman" w:eastAsia="Arimo" w:hAnsi="Times New Roman" w:cs="Times New Roman"/>
                <w:color w:val="000000"/>
                <w:sz w:val="24"/>
                <w:szCs w:val="24"/>
                <w:lang w:eastAsia="uk-UA"/>
              </w:rPr>
              <w:t xml:space="preserve">суму і різницю векторів, добуток вектора на число, скалярний добуток векторів, </w:t>
            </w: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кут між векторами;</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рівняння площини і сфери;</w:t>
            </w:r>
          </w:p>
          <w:p w:rsidR="001053BB" w:rsidRPr="00BD07F6" w:rsidRDefault="001053BB" w:rsidP="004A1793">
            <w:pPr>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застосовує </w:t>
            </w:r>
            <w:r w:rsidRPr="00BD07F6">
              <w:rPr>
                <w:rFonts w:ascii="Times New Roman" w:eastAsia="Arimo" w:hAnsi="Times New Roman" w:cs="Times New Roman"/>
                <w:color w:val="000000"/>
                <w:sz w:val="24"/>
                <w:szCs w:val="24"/>
                <w:lang w:eastAsia="uk-UA"/>
              </w:rPr>
              <w:t>координати, вектори для розв’язування геометричних задач;</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наводить приклади </w:t>
            </w:r>
            <w:r w:rsidRPr="00BD07F6">
              <w:rPr>
                <w:rFonts w:ascii="Times New Roman" w:eastAsia="Arimo" w:hAnsi="Times New Roman" w:cs="Times New Roman"/>
                <w:color w:val="000000"/>
                <w:sz w:val="24"/>
                <w:szCs w:val="24"/>
                <w:lang w:eastAsia="uk-UA"/>
              </w:rPr>
              <w:t xml:space="preserve">перетворень у просторі та </w:t>
            </w:r>
            <w:r w:rsidRPr="00BD07F6">
              <w:rPr>
                <w:rFonts w:ascii="Times New Roman" w:eastAsia="Arimo" w:hAnsi="Times New Roman" w:cs="Times New Roman"/>
                <w:b/>
                <w:color w:val="000000"/>
                <w:sz w:val="24"/>
                <w:szCs w:val="24"/>
                <w:lang w:eastAsia="uk-UA"/>
              </w:rPr>
              <w:t xml:space="preserve">описує </w:t>
            </w:r>
            <w:r w:rsidRPr="00BD07F6">
              <w:rPr>
                <w:rFonts w:ascii="Times New Roman" w:eastAsia="Arimo" w:hAnsi="Times New Roman" w:cs="Times New Roman"/>
                <w:color w:val="000000"/>
                <w:sz w:val="24"/>
                <w:szCs w:val="24"/>
                <w:lang w:eastAsia="uk-UA"/>
              </w:rPr>
              <w:t>їх властивості.</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27</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(24)</w:t>
            </w:r>
          </w:p>
        </w:tc>
        <w:tc>
          <w:tcPr>
            <w:tcW w:w="3949"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6. МНОГОГРАННИКИ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Двогранні кути. Лінійний кут двогранного кута. Многогранні кути. Многогранник та його елементи.. Призма. Пряма і правильна призми. Паралелепіпед. Піраміда. Зрізана піраміда. Правильна піраміда. Перерізи многогранників.</w:t>
            </w:r>
            <w:r w:rsidRPr="00BD07F6">
              <w:rPr>
                <w:rFonts w:ascii="Times New Roman" w:eastAsia="Arimo" w:hAnsi="Times New Roman" w:cs="Times New Roman"/>
                <w:color w:val="00B0F0"/>
                <w:sz w:val="24"/>
                <w:szCs w:val="24"/>
                <w:lang w:eastAsia="uk-UA"/>
              </w:rPr>
              <w:t xml:space="preserve"> </w:t>
            </w:r>
            <w:r w:rsidRPr="00BD07F6">
              <w:rPr>
                <w:rFonts w:ascii="Times New Roman" w:eastAsia="Arimo" w:hAnsi="Times New Roman" w:cs="Times New Roman"/>
                <w:color w:val="000000"/>
                <w:sz w:val="24"/>
                <w:szCs w:val="24"/>
                <w:lang w:eastAsia="uk-UA"/>
              </w:rPr>
              <w:t>Площі бічної та повної поверхонь призми, піраміди, зрізаної піраміди.</w:t>
            </w:r>
          </w:p>
          <w:p w:rsidR="001053BB" w:rsidRPr="00BD07F6" w:rsidRDefault="001053BB" w:rsidP="004A1793">
            <w:pPr>
              <w:widowControl w:val="0"/>
              <w:ind w:left="260"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Відношення площ поверхонь подібних многогранників. Правильні многогранники.</w:t>
            </w:r>
          </w:p>
        </w:tc>
        <w:tc>
          <w:tcPr>
            <w:tcW w:w="5704"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 xml:space="preserve">основні види многогранників та їх елементи; </w:t>
            </w: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 xml:space="preserve">означення двогранного кута, лінійного кута двогранного кута, многогранного кута, многогранників, зазначених у змісті програми;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 xml:space="preserve">властивості многогранників, формули для обчислення площ бічної та повної поверхонь призми, піраміди, зрізаної піраміди;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 xml:space="preserve">зображення многогранників та їх елементів, користуючись властивостями паралельного проектування;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 xml:space="preserve">основні елементи многогранників;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перерізи многогранників площинами;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використовує </w:t>
            </w:r>
            <w:r w:rsidRPr="00BD07F6">
              <w:rPr>
                <w:rFonts w:ascii="Times New Roman" w:eastAsia="Arimo" w:hAnsi="Times New Roman" w:cs="Times New Roman"/>
                <w:color w:val="000000"/>
                <w:sz w:val="24"/>
                <w:szCs w:val="24"/>
                <w:lang w:eastAsia="uk-UA"/>
              </w:rPr>
              <w:t xml:space="preserve">вивчені формули і властивості для </w:t>
            </w:r>
            <w:r w:rsidRPr="00BD07F6">
              <w:rPr>
                <w:rFonts w:ascii="Times New Roman" w:eastAsia="Arimo" w:hAnsi="Times New Roman" w:cs="Times New Roman"/>
                <w:color w:val="000000"/>
                <w:sz w:val="24"/>
                <w:szCs w:val="24"/>
                <w:lang w:eastAsia="uk-UA"/>
              </w:rPr>
              <w:lastRenderedPageBreak/>
              <w:t>розв’язування задач.</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lastRenderedPageBreak/>
              <w:t>25</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(21)</w:t>
            </w:r>
          </w:p>
        </w:tc>
        <w:tc>
          <w:tcPr>
            <w:tcW w:w="3949"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7. ТІЛА ОБЕРТАННЯ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Тіла і поверхні обертання.</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перерізи циліндра площинами, паралельними його осі; перерізи конуса площинами, які проходять через його вершину). </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Куля і сфера. Переріз кулі площиною. Частини кулі (сегмент, сектор, пояс).</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Площина,</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дотична до сфери.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Комбінації геометричних тіл.</w:t>
            </w:r>
          </w:p>
        </w:tc>
        <w:tc>
          <w:tcPr>
            <w:tcW w:w="5704"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види тіл обертання та їх елементи;</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будує </w:t>
            </w:r>
            <w:r w:rsidRPr="00BD07F6">
              <w:rPr>
                <w:rFonts w:ascii="Times New Roman" w:eastAsia="Arimo" w:hAnsi="Times New Roman" w:cs="Times New Roman"/>
                <w:color w:val="000000"/>
                <w:sz w:val="24"/>
                <w:szCs w:val="24"/>
                <w:lang w:eastAsia="uk-UA"/>
              </w:rPr>
              <w:t>зображення тіл обертання, їх елементів, перерізів;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обчислює </w:t>
            </w:r>
            <w:r w:rsidRPr="00BD07F6">
              <w:rPr>
                <w:rFonts w:ascii="Times New Roman" w:eastAsia="Arimo" w:hAnsi="Times New Roman" w:cs="Times New Roman"/>
                <w:color w:val="000000"/>
                <w:sz w:val="24"/>
                <w:szCs w:val="24"/>
                <w:lang w:eastAsia="uk-UA"/>
              </w:rPr>
              <w:t>основні елементи тіл обертання;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обґрунтовує </w:t>
            </w:r>
            <w:r w:rsidRPr="00BD07F6">
              <w:rPr>
                <w:rFonts w:ascii="Times New Roman" w:eastAsia="Arimo" w:hAnsi="Times New Roman" w:cs="Times New Roman"/>
                <w:color w:val="000000"/>
                <w:sz w:val="24"/>
                <w:szCs w:val="24"/>
                <w:lang w:eastAsia="uk-UA"/>
              </w:rPr>
              <w:t>властивості тіл обертання, застосовує їх до розв’язування задач;</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розпізнає </w:t>
            </w:r>
            <w:r w:rsidRPr="00BD07F6">
              <w:rPr>
                <w:rFonts w:ascii="Times New Roman" w:eastAsia="Arimo" w:hAnsi="Times New Roman" w:cs="Times New Roman"/>
                <w:color w:val="000000"/>
                <w:sz w:val="24"/>
                <w:szCs w:val="24"/>
                <w:lang w:eastAsia="uk-UA"/>
              </w:rPr>
              <w:t xml:space="preserve">многогранники і тіла обертання у їх комбінаціях; </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задачі на комбінацію просторових фігур.</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30</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(27)</w:t>
            </w:r>
          </w:p>
        </w:tc>
        <w:tc>
          <w:tcPr>
            <w:tcW w:w="3949" w:type="dxa"/>
            <w:tcBorders>
              <w:top w:val="single" w:sz="4" w:space="0" w:color="000000"/>
              <w:left w:val="single" w:sz="4" w:space="0" w:color="000000"/>
              <w:bottom w:val="single" w:sz="4" w:space="0" w:color="000000"/>
              <w:right w:val="single" w:sz="4" w:space="0" w:color="000000"/>
            </w:tcBorders>
            <w:vAlign w:val="bottom"/>
            <w:hideMark/>
          </w:tcPr>
          <w:p w:rsidR="001053BB" w:rsidRPr="00BD07F6" w:rsidRDefault="001053BB" w:rsidP="004A1793">
            <w:pPr>
              <w:widowControl w:val="0"/>
              <w:ind w:left="740" w:hanging="74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Тема 8. ОБ’ЄМИ ТА ПЛОЩІ ПОВЕРХОНЬ ГЕОМЕТРИЧНИХ ТІЛ</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Поняття про об’єм тіла. Основні властивості об’ємів.</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призми, паралелепіпеда, піраміди, зрізаної піраміди.</w:t>
            </w:r>
          </w:p>
          <w:p w:rsidR="001053BB" w:rsidRPr="00BD07F6" w:rsidRDefault="001053BB" w:rsidP="004A1793">
            <w:pPr>
              <w:widowControl w:val="0"/>
              <w:ind w:firstLine="26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Об’єми тіл обертання: циліндра, конуса, зрізаного конуса,</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кулі та їх частин. Відношення об’ємів подібних тіл. Поняття про площу поверхні.</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Площі бічної та повної поверхонь циліндра, конуса, зрізаного конуса.</w:t>
            </w:r>
            <w:r w:rsidRPr="00BD07F6">
              <w:rPr>
                <w:rFonts w:ascii="Times New Roman" w:eastAsia="Arimo" w:hAnsi="Times New Roman" w:cs="Times New Roman"/>
                <w:b/>
                <w:color w:val="000000"/>
                <w:sz w:val="24"/>
                <w:szCs w:val="24"/>
                <w:lang w:eastAsia="uk-UA"/>
              </w:rPr>
              <w:t xml:space="preserve"> </w:t>
            </w:r>
            <w:r w:rsidRPr="00BD07F6">
              <w:rPr>
                <w:rFonts w:ascii="Times New Roman" w:eastAsia="Arimo" w:hAnsi="Times New Roman" w:cs="Times New Roman"/>
                <w:color w:val="000000"/>
                <w:sz w:val="24"/>
                <w:szCs w:val="24"/>
                <w:lang w:eastAsia="uk-UA"/>
              </w:rPr>
              <w:t>Площа сфери.</w:t>
            </w:r>
          </w:p>
        </w:tc>
        <w:tc>
          <w:tcPr>
            <w:tcW w:w="5704"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Учень (учениця):</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формулює </w:t>
            </w:r>
            <w:r w:rsidRPr="00BD07F6">
              <w:rPr>
                <w:rFonts w:ascii="Times New Roman" w:eastAsia="Arimo" w:hAnsi="Times New Roman" w:cs="Times New Roman"/>
                <w:color w:val="000000"/>
                <w:sz w:val="24"/>
                <w:szCs w:val="24"/>
                <w:lang w:eastAsia="uk-UA"/>
              </w:rPr>
              <w:t>основні властивості об’ємів;</w:t>
            </w:r>
          </w:p>
          <w:p w:rsidR="001053BB" w:rsidRPr="00BD07F6" w:rsidRDefault="001053BB" w:rsidP="004A1793">
            <w:pPr>
              <w:widowControl w:val="0"/>
              <w:ind w:firstLine="0"/>
              <w:jc w:val="left"/>
              <w:rPr>
                <w:rFonts w:ascii="Times New Roman" w:eastAsia="Arimo" w:hAnsi="Times New Roman" w:cs="Times New Roman"/>
                <w:color w:val="000000"/>
                <w:sz w:val="24"/>
                <w:szCs w:val="24"/>
                <w:lang w:eastAsia="uk-UA"/>
              </w:rPr>
            </w:pPr>
            <w:r w:rsidRPr="00BD07F6">
              <w:rPr>
                <w:rFonts w:ascii="Times New Roman" w:eastAsia="Arimo" w:hAnsi="Times New Roman" w:cs="Times New Roman"/>
                <w:b/>
                <w:color w:val="000000"/>
                <w:sz w:val="24"/>
                <w:szCs w:val="24"/>
                <w:lang w:eastAsia="uk-UA"/>
              </w:rPr>
              <w:t xml:space="preserve">записує </w:t>
            </w:r>
            <w:r w:rsidRPr="00BD07F6">
              <w:rPr>
                <w:rFonts w:ascii="Times New Roman" w:eastAsia="Arimo" w:hAnsi="Times New Roman" w:cs="Times New Roman"/>
                <w:color w:val="000000"/>
                <w:sz w:val="24"/>
                <w:szCs w:val="24"/>
                <w:lang w:eastAsia="uk-UA"/>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BD07F6">
              <w:rPr>
                <w:rFonts w:ascii="Times New Roman" w:eastAsia="Arimo" w:hAnsi="Times New Roman" w:cs="Times New Roman"/>
                <w:b/>
                <w:color w:val="000000"/>
                <w:sz w:val="24"/>
                <w:szCs w:val="24"/>
                <w:lang w:eastAsia="uk-UA"/>
              </w:rPr>
              <w:t xml:space="preserve">розв’язує </w:t>
            </w:r>
            <w:r w:rsidRPr="00BD07F6">
              <w:rPr>
                <w:rFonts w:ascii="Times New Roman" w:eastAsia="Arimo" w:hAnsi="Times New Roman" w:cs="Times New Roman"/>
                <w:color w:val="000000"/>
                <w:sz w:val="24"/>
                <w:szCs w:val="24"/>
                <w:lang w:eastAsia="uk-UA"/>
              </w:rPr>
              <w:t>задачі на обчислення об’ємів і площ поверхонь геометричних тіл</w:t>
            </w:r>
          </w:p>
        </w:tc>
      </w:tr>
      <w:tr w:rsidR="001053BB" w:rsidRPr="00BD07F6" w:rsidTr="004A1793">
        <w:tc>
          <w:tcPr>
            <w:tcW w:w="817" w:type="dxa"/>
            <w:tcBorders>
              <w:top w:val="single" w:sz="4" w:space="0" w:color="000000"/>
              <w:left w:val="single" w:sz="4" w:space="0" w:color="000000"/>
              <w:bottom w:val="single" w:sz="4" w:space="0" w:color="000000"/>
              <w:right w:val="single" w:sz="4" w:space="0" w:color="000000"/>
            </w:tcBorders>
            <w:vAlign w:val="center"/>
            <w:hideMark/>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28</w:t>
            </w:r>
          </w:p>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r w:rsidRPr="00BD07F6">
              <w:rPr>
                <w:rFonts w:ascii="Times New Roman" w:eastAsia="Arimo" w:hAnsi="Times New Roman" w:cs="Times New Roman"/>
                <w:color w:val="000000"/>
                <w:sz w:val="24"/>
                <w:szCs w:val="24"/>
                <w:lang w:eastAsia="uk-UA"/>
              </w:rPr>
              <w:t>(15)</w:t>
            </w:r>
          </w:p>
        </w:tc>
        <w:tc>
          <w:tcPr>
            <w:tcW w:w="3949" w:type="dxa"/>
            <w:tcBorders>
              <w:top w:val="single" w:sz="4" w:space="0" w:color="000000"/>
              <w:left w:val="single" w:sz="4" w:space="0" w:color="000000"/>
              <w:bottom w:val="single" w:sz="4" w:space="0" w:color="000000"/>
              <w:right w:val="single" w:sz="4" w:space="0" w:color="000000"/>
            </w:tcBorders>
            <w:hideMark/>
          </w:tcPr>
          <w:p w:rsidR="001053BB" w:rsidRPr="00BD07F6" w:rsidRDefault="001053BB" w:rsidP="004A1793">
            <w:pPr>
              <w:widowControl w:val="0"/>
              <w:ind w:firstLine="0"/>
              <w:jc w:val="left"/>
              <w:rPr>
                <w:rFonts w:ascii="Times New Roman" w:eastAsia="Arimo" w:hAnsi="Times New Roman" w:cs="Times New Roman"/>
                <w:b/>
                <w:color w:val="000000"/>
                <w:sz w:val="24"/>
                <w:szCs w:val="24"/>
                <w:lang w:eastAsia="uk-UA"/>
              </w:rPr>
            </w:pPr>
            <w:r w:rsidRPr="00BD07F6">
              <w:rPr>
                <w:rFonts w:ascii="Times New Roman" w:eastAsia="Arimo" w:hAnsi="Times New Roman" w:cs="Times New Roman"/>
                <w:b/>
                <w:color w:val="000000"/>
                <w:sz w:val="24"/>
                <w:szCs w:val="24"/>
                <w:lang w:eastAsia="uk-UA"/>
              </w:rPr>
              <w:t>Повторення, узагальнення та систематизація   навчального матеріалу, розв'язування задач, резервний час</w:t>
            </w:r>
          </w:p>
        </w:tc>
        <w:tc>
          <w:tcPr>
            <w:tcW w:w="5704" w:type="dxa"/>
            <w:tcBorders>
              <w:top w:val="single" w:sz="4" w:space="0" w:color="000000"/>
              <w:left w:val="single" w:sz="4" w:space="0" w:color="000000"/>
              <w:bottom w:val="single" w:sz="4" w:space="0" w:color="000000"/>
              <w:right w:val="single" w:sz="4" w:space="0" w:color="000000"/>
            </w:tcBorders>
          </w:tcPr>
          <w:p w:rsidR="001053BB" w:rsidRPr="00BD07F6" w:rsidRDefault="001053BB" w:rsidP="004A1793">
            <w:pPr>
              <w:widowControl w:val="0"/>
              <w:ind w:firstLine="0"/>
              <w:jc w:val="center"/>
              <w:rPr>
                <w:rFonts w:ascii="Times New Roman" w:eastAsia="Arimo" w:hAnsi="Times New Roman" w:cs="Times New Roman"/>
                <w:color w:val="000000"/>
                <w:sz w:val="24"/>
                <w:szCs w:val="24"/>
                <w:lang w:eastAsia="uk-UA"/>
              </w:rPr>
            </w:pPr>
          </w:p>
        </w:tc>
      </w:tr>
    </w:tbl>
    <w:p w:rsidR="001053BB" w:rsidRPr="00BD07F6"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НАВЧАЛЬНА ПРОГРАМА З МАТЕМАТИКИ</w:t>
      </w:r>
      <w:r w:rsidRPr="00B907B8">
        <w:rPr>
          <w:rFonts w:ascii="Times New Roman" w:eastAsia="Arimo" w:hAnsi="Times New Roman" w:cs="Times New Roman"/>
          <w:color w:val="000000"/>
          <w:sz w:val="24"/>
          <w:szCs w:val="24"/>
          <w:lang w:eastAsia="uk-UA"/>
        </w:rPr>
        <w:br/>
        <w:t>для учнів 10-11 класів</w:t>
      </w:r>
      <w:r w:rsidRPr="00B907B8">
        <w:rPr>
          <w:rFonts w:ascii="Times New Roman" w:eastAsia="Arimo" w:hAnsi="Times New Roman" w:cs="Times New Roman"/>
          <w:color w:val="000000"/>
          <w:sz w:val="24"/>
          <w:szCs w:val="24"/>
          <w:lang w:eastAsia="uk-UA"/>
        </w:rPr>
        <w:br/>
        <w:t>загальноосвітніх навчальних закладів</w:t>
      </w: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(для класів з поглибленим вивченням математики)</w:t>
      </w:r>
    </w:p>
    <w:p w:rsidR="001053BB" w:rsidRPr="00B907B8" w:rsidRDefault="001053BB" w:rsidP="001053BB">
      <w:pPr>
        <w:widowControl w:val="0"/>
        <w:ind w:firstLine="0"/>
        <w:jc w:val="center"/>
        <w:rPr>
          <w:rFonts w:ascii="Times New Roman" w:eastAsia="Arimo" w:hAnsi="Times New Roman" w:cs="Times New Roman"/>
          <w:b/>
          <w:i/>
          <w:color w:val="000000"/>
          <w:sz w:val="24"/>
          <w:szCs w:val="24"/>
          <w:lang w:eastAsia="uk-UA"/>
        </w:rPr>
      </w:pPr>
      <w:r w:rsidRPr="00B907B8">
        <w:rPr>
          <w:rFonts w:ascii="Times New Roman" w:eastAsia="Arimo" w:hAnsi="Times New Roman" w:cs="Times New Roman"/>
          <w:b/>
          <w:i/>
          <w:color w:val="000000"/>
          <w:sz w:val="24"/>
          <w:szCs w:val="24"/>
          <w:lang w:eastAsia="uk-UA"/>
        </w:rPr>
        <w:t>ПОЯСНЮВАЛЬНА ЗАПИСКА</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b/>
          <w:i/>
          <w:color w:val="000000"/>
          <w:sz w:val="24"/>
          <w:szCs w:val="24"/>
          <w:lang w:eastAsia="uk-UA"/>
        </w:rPr>
        <w:t>Вступ</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Програма призначена для організації навчання математики в класах з поглибленим вивченням математики. Вона розроблена на основі Державного стандарту базової і повної середньої освіти з урахуванням особливостей відповідного профілю навчання.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b/>
          <w:i/>
          <w:color w:val="000000"/>
          <w:sz w:val="24"/>
          <w:szCs w:val="24"/>
          <w:lang w:eastAsia="uk-UA"/>
        </w:rPr>
        <w:t>Мета</w:t>
      </w:r>
      <w:r w:rsidRPr="00B907B8">
        <w:rPr>
          <w:rFonts w:ascii="Times New Roman" w:eastAsia="Arimo" w:hAnsi="Times New Roman" w:cs="Times New Roman"/>
          <w:color w:val="000000"/>
          <w:sz w:val="24"/>
          <w:szCs w:val="24"/>
          <w:lang w:eastAsia="uk-UA"/>
        </w:rPr>
        <w:t xml:space="preserve"> навчання математики в класах з поглибленим вивченням математики полягає у забезпеченні рівня підготовки учнів з математики, необхідного для успішної самореалізації особистості у динамічному соціальному середовищі, для подальшого вибору й успішного опанування професією, яка потребує високого рівня математичних знань, тобто за спеціальностями теоретичної та прикладної математики або спеціальностями тих галузей, які потребують розвиненого математичного апарату для </w:t>
      </w:r>
      <w:r w:rsidRPr="00B907B8">
        <w:rPr>
          <w:rFonts w:ascii="Times New Roman" w:eastAsia="Arimo" w:hAnsi="Times New Roman" w:cs="Times New Roman"/>
          <w:color w:val="000000"/>
          <w:sz w:val="24"/>
          <w:szCs w:val="24"/>
          <w:lang w:eastAsia="uk-UA"/>
        </w:rPr>
        <w:lastRenderedPageBreak/>
        <w:t>вивчення й аналізу закономірностей реальних явищ і процесів; у підготовці до навчання у вищому навчальному закладі з відповідним фаховим спрямуванням.</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Досягнення зазначеної мети забезпечується виконанням таких </w:t>
      </w:r>
      <w:r w:rsidRPr="00B907B8">
        <w:rPr>
          <w:rFonts w:ascii="Times New Roman" w:eastAsia="Arimo" w:hAnsi="Times New Roman" w:cs="Times New Roman"/>
          <w:b/>
          <w:i/>
          <w:color w:val="000000"/>
          <w:sz w:val="24"/>
          <w:szCs w:val="24"/>
          <w:lang w:eastAsia="uk-UA"/>
        </w:rPr>
        <w:t>завдань:</w:t>
      </w:r>
    </w:p>
    <w:p w:rsidR="001053BB" w:rsidRPr="00B907B8" w:rsidRDefault="001053BB" w:rsidP="001053BB">
      <w:pPr>
        <w:widowControl w:val="0"/>
        <w:numPr>
          <w:ilvl w:val="0"/>
          <w:numId w:val="24"/>
        </w:numPr>
        <w:tabs>
          <w:tab w:val="left" w:pos="42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формування в учнів уявлення про роль математики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й апарату наукового пізнання; створення стійкої позитивної мотивації до навчання;</w:t>
      </w:r>
    </w:p>
    <w:p w:rsidR="001053BB" w:rsidRPr="00B907B8" w:rsidRDefault="001053BB" w:rsidP="001053BB">
      <w:pPr>
        <w:widowControl w:val="0"/>
        <w:numPr>
          <w:ilvl w:val="0"/>
          <w:numId w:val="24"/>
        </w:numPr>
        <w:tabs>
          <w:tab w:val="left" w:pos="42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формування в учнів стійкого інтересу до предмета, виявлення і розвиток математичних здібностей;</w:t>
      </w:r>
    </w:p>
    <w:p w:rsidR="001053BB" w:rsidRPr="00B907B8" w:rsidRDefault="001053BB" w:rsidP="001053BB">
      <w:pPr>
        <w:widowControl w:val="0"/>
        <w:numPr>
          <w:ilvl w:val="0"/>
          <w:numId w:val="24"/>
        </w:numPr>
        <w:tabs>
          <w:tab w:val="left" w:pos="42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формування в учнів наукового світогляду, уявлення про </w:t>
      </w:r>
      <w:proofErr w:type="spellStart"/>
      <w:r w:rsidRPr="00B907B8">
        <w:rPr>
          <w:rFonts w:ascii="Times New Roman" w:eastAsia="Arimo" w:hAnsi="Times New Roman" w:cs="Times New Roman"/>
          <w:color w:val="000000"/>
          <w:sz w:val="24"/>
          <w:szCs w:val="24"/>
          <w:lang w:eastAsia="uk-UA"/>
        </w:rPr>
        <w:t>формально-</w:t>
      </w:r>
      <w:proofErr w:type="spellEnd"/>
      <w:r w:rsidRPr="00B907B8">
        <w:rPr>
          <w:rFonts w:ascii="Times New Roman" w:eastAsia="Arimo" w:hAnsi="Times New Roman" w:cs="Times New Roman"/>
          <w:color w:val="000000"/>
          <w:sz w:val="24"/>
          <w:szCs w:val="24"/>
          <w:lang w:eastAsia="uk-UA"/>
        </w:rPr>
        <w:t xml:space="preserve"> логічну побудову системи математичних знань, ідеї та методи математики, потреби в обґрунтуванні і формальному доведенні математичних фактів і знань;</w:t>
      </w:r>
    </w:p>
    <w:p w:rsidR="001053BB" w:rsidRPr="00B907B8" w:rsidRDefault="001053BB" w:rsidP="001053BB">
      <w:pPr>
        <w:widowControl w:val="0"/>
        <w:numPr>
          <w:ilvl w:val="0"/>
          <w:numId w:val="24"/>
        </w:numPr>
        <w:tabs>
          <w:tab w:val="left" w:pos="42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1053BB" w:rsidRPr="00B907B8" w:rsidRDefault="001053BB" w:rsidP="001053BB">
      <w:pPr>
        <w:widowControl w:val="0"/>
        <w:numPr>
          <w:ilvl w:val="0"/>
          <w:numId w:val="24"/>
        </w:numPr>
        <w:tabs>
          <w:tab w:val="left" w:pos="42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оволодіння учнями системою математичних знань, навичок і вмінь, потрібних у майбутній професійній діяльності з урахуванням орієнтації учнів на спеціалізацію в галузях, які потребують поглибленого вивчення математики; засвоєння сучасного </w:t>
      </w:r>
      <w:proofErr w:type="spellStart"/>
      <w:r w:rsidRPr="00B907B8">
        <w:rPr>
          <w:rFonts w:ascii="Times New Roman" w:eastAsia="Arimo" w:hAnsi="Times New Roman" w:cs="Times New Roman"/>
          <w:color w:val="000000"/>
          <w:sz w:val="24"/>
          <w:szCs w:val="24"/>
          <w:lang w:eastAsia="uk-UA"/>
        </w:rPr>
        <w:t>нотаційного</w:t>
      </w:r>
      <w:proofErr w:type="spellEnd"/>
      <w:r w:rsidRPr="00B907B8">
        <w:rPr>
          <w:rFonts w:ascii="Times New Roman" w:eastAsia="Arimo" w:hAnsi="Times New Roman" w:cs="Times New Roman"/>
          <w:color w:val="000000"/>
          <w:sz w:val="24"/>
          <w:szCs w:val="24"/>
          <w:lang w:eastAsia="uk-UA"/>
        </w:rPr>
        <w:t xml:space="preserve"> апарату й мови математики в усній та письмовій формах;</w:t>
      </w:r>
    </w:p>
    <w:p w:rsidR="001053BB" w:rsidRPr="00B907B8" w:rsidRDefault="001053BB" w:rsidP="001053BB">
      <w:pPr>
        <w:widowControl w:val="0"/>
        <w:numPr>
          <w:ilvl w:val="0"/>
          <w:numId w:val="24"/>
        </w:numPr>
        <w:tabs>
          <w:tab w:val="left" w:pos="42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набуття математичних знань у їх діалектичній єдності з іншими науковими дисциплінами, що вивчаються в школі, встановлення міжпредметних і міждисциплінарних зв’язків;</w:t>
      </w:r>
    </w:p>
    <w:p w:rsidR="001053BB" w:rsidRPr="00B907B8" w:rsidRDefault="001053BB" w:rsidP="001053BB">
      <w:pPr>
        <w:widowControl w:val="0"/>
        <w:numPr>
          <w:ilvl w:val="0"/>
          <w:numId w:val="24"/>
        </w:numPr>
        <w:tabs>
          <w:tab w:val="left" w:pos="42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громадянське, екологічне, естетичне виховання та формування позитивних рис особистості, формування життєвих і соціально-ціннісних </w:t>
      </w:r>
      <w:proofErr w:type="spellStart"/>
      <w:r w:rsidRPr="00B907B8">
        <w:rPr>
          <w:rFonts w:ascii="Times New Roman" w:eastAsia="Arimo" w:hAnsi="Times New Roman" w:cs="Times New Roman"/>
          <w:color w:val="000000"/>
          <w:sz w:val="24"/>
          <w:szCs w:val="24"/>
          <w:lang w:eastAsia="uk-UA"/>
        </w:rPr>
        <w:t>компетентностей</w:t>
      </w:r>
      <w:proofErr w:type="spellEnd"/>
      <w:r w:rsidRPr="00B907B8">
        <w:rPr>
          <w:rFonts w:ascii="Times New Roman" w:eastAsia="Arimo" w:hAnsi="Times New Roman" w:cs="Times New Roman"/>
          <w:color w:val="000000"/>
          <w:sz w:val="24"/>
          <w:szCs w:val="24"/>
          <w:lang w:eastAsia="uk-UA"/>
        </w:rPr>
        <w:t xml:space="preserve"> учня.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Змістове наповнення програми реалізує </w:t>
      </w:r>
      <w:proofErr w:type="spellStart"/>
      <w:r w:rsidRPr="00B907B8">
        <w:rPr>
          <w:rFonts w:ascii="Times New Roman" w:eastAsia="Arimo" w:hAnsi="Times New Roman" w:cs="Times New Roman"/>
          <w:color w:val="000000"/>
          <w:sz w:val="24"/>
          <w:szCs w:val="24"/>
          <w:lang w:eastAsia="uk-UA"/>
        </w:rPr>
        <w:t>компетентнісний</w:t>
      </w:r>
      <w:proofErr w:type="spellEnd"/>
      <w:r w:rsidRPr="00B907B8">
        <w:rPr>
          <w:rFonts w:ascii="Times New Roman" w:eastAsia="Arimo" w:hAnsi="Times New Roman" w:cs="Times New Roman"/>
          <w:color w:val="000000"/>
          <w:sz w:val="24"/>
          <w:szCs w:val="24"/>
          <w:lang w:eastAsia="uk-UA"/>
        </w:rPr>
        <w:t xml:space="preserve"> підхід до навчання, спрямований на формування системи відповідних знань, навичок, досвіду і ставлень, яка дає змогу обґрунтовано судити про застосування математики в реальному житті, визначає готовність випускника школи до успішної діяльності насамперед у тих сферах, які потребують поглиблених знань з математики та навичок застосування розвиненого математичного апарату. Передбачається, що випускник загальноосвітнього навчального закладу:</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засвоїв математичні знання, передбачені програмою, в їх логічній послідовності та взаємозв’язку, формулює і обґрунтовує відповідні теоретичні положення та вміє застосовувати їх до розв’язування практичних завдань;</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логічно мислить (аналізує, порівнює, узагальнює і систематизує, класифікує математичні об’єкти за певними властивостями, наводить приклади і </w:t>
      </w:r>
      <w:proofErr w:type="spellStart"/>
      <w:r w:rsidRPr="00B907B8">
        <w:rPr>
          <w:rFonts w:ascii="Times New Roman" w:eastAsia="Arimo" w:hAnsi="Times New Roman" w:cs="Times New Roman"/>
          <w:color w:val="000000"/>
          <w:sz w:val="24"/>
          <w:szCs w:val="24"/>
          <w:lang w:eastAsia="uk-UA"/>
        </w:rPr>
        <w:t>контрприклади</w:t>
      </w:r>
      <w:proofErr w:type="spellEnd"/>
      <w:r w:rsidRPr="00B907B8">
        <w:rPr>
          <w:rFonts w:ascii="Times New Roman" w:eastAsia="Arimo" w:hAnsi="Times New Roman" w:cs="Times New Roman"/>
          <w:color w:val="000000"/>
          <w:sz w:val="24"/>
          <w:szCs w:val="24"/>
          <w:lang w:eastAsia="uk-UA"/>
        </w:rPr>
        <w:t>, висуває та перевіряє гіпотези); володіє алгоритмами та евристиками;</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визначає математичний апарат, потрібний для розв’язування конкретної задачі, укладає алгоритм розв’язування задачі і розв’язує її, користуючись набутими знаннями;</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1053BB" w:rsidRPr="00B907B8" w:rsidRDefault="001053BB" w:rsidP="001053BB">
      <w:pPr>
        <w:widowControl w:val="0"/>
        <w:numPr>
          <w:ilvl w:val="0"/>
          <w:numId w:val="24"/>
        </w:numPr>
        <w:tabs>
          <w:tab w:val="left" w:pos="658"/>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виконує тотожні перетворення алгебраїчних, </w:t>
      </w:r>
      <w:proofErr w:type="spellStart"/>
      <w:r w:rsidRPr="00B907B8">
        <w:rPr>
          <w:rFonts w:ascii="Times New Roman" w:eastAsia="Arimo" w:hAnsi="Times New Roman" w:cs="Times New Roman"/>
          <w:color w:val="000000"/>
          <w:sz w:val="24"/>
          <w:szCs w:val="24"/>
          <w:lang w:eastAsia="uk-UA"/>
        </w:rPr>
        <w:t>показникових</w:t>
      </w:r>
      <w:proofErr w:type="spellEnd"/>
      <w:r w:rsidRPr="00B907B8">
        <w:rPr>
          <w:rFonts w:ascii="Times New Roman" w:eastAsia="Arimo" w:hAnsi="Times New Roman" w:cs="Times New Roman"/>
          <w:color w:val="000000"/>
          <w:sz w:val="24"/>
          <w:szCs w:val="24"/>
          <w:lang w:eastAsia="uk-UA"/>
        </w:rPr>
        <w:t>, логарифмічних, тригонометричних виразів при розв’язуванні різних задач (рівнянь, нерівностей, їх систем, геометричних задач із застосуванням тригонометрії);</w:t>
      </w:r>
    </w:p>
    <w:p w:rsidR="001053BB" w:rsidRPr="00B907B8" w:rsidRDefault="001053BB" w:rsidP="001053BB">
      <w:pPr>
        <w:widowControl w:val="0"/>
        <w:numPr>
          <w:ilvl w:val="0"/>
          <w:numId w:val="24"/>
        </w:numPr>
        <w:tabs>
          <w:tab w:val="left" w:pos="658"/>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1053BB" w:rsidRPr="00B907B8" w:rsidRDefault="001053BB" w:rsidP="001053BB">
      <w:pPr>
        <w:widowControl w:val="0"/>
        <w:numPr>
          <w:ilvl w:val="0"/>
          <w:numId w:val="24"/>
        </w:numPr>
        <w:tabs>
          <w:tab w:val="left" w:pos="658"/>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 фізичного змісту;</w:t>
      </w:r>
    </w:p>
    <w:p w:rsidR="001053BB" w:rsidRPr="00B907B8" w:rsidRDefault="001053BB" w:rsidP="001053BB">
      <w:pPr>
        <w:widowControl w:val="0"/>
        <w:numPr>
          <w:ilvl w:val="0"/>
          <w:numId w:val="24"/>
        </w:numPr>
        <w:tabs>
          <w:tab w:val="left" w:pos="658"/>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lastRenderedPageBreak/>
        <w:t>обчислює ймовірності випадкових подій, оцінює шанси їх настання, вибирає оптимальні рішення;</w:t>
      </w:r>
    </w:p>
    <w:p w:rsidR="001053BB" w:rsidRPr="00B907B8" w:rsidRDefault="001053BB" w:rsidP="001053BB">
      <w:pPr>
        <w:widowControl w:val="0"/>
        <w:numPr>
          <w:ilvl w:val="0"/>
          <w:numId w:val="24"/>
        </w:numPr>
        <w:tabs>
          <w:tab w:val="left" w:pos="658"/>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1053BB" w:rsidRPr="00B907B8" w:rsidRDefault="001053BB" w:rsidP="001053BB">
      <w:pPr>
        <w:widowControl w:val="0"/>
        <w:numPr>
          <w:ilvl w:val="0"/>
          <w:numId w:val="24"/>
        </w:numPr>
        <w:tabs>
          <w:tab w:val="left" w:pos="658"/>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успішно застосовує засвоєні знання в прикладному аспекті, застосовує математичні моделі при вивченні оточуючого середовища, зокрема, в курсах фізики та інших навчальних предметів (інформатики, астрономії, хімії, біології, економіки тощо), розпізнає проблеми,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виконує статистичне оброблення отриманих результатів;</w:t>
      </w:r>
    </w:p>
    <w:p w:rsidR="001053BB" w:rsidRPr="00B907B8" w:rsidRDefault="001053BB" w:rsidP="001053BB">
      <w:pPr>
        <w:widowControl w:val="0"/>
        <w:numPr>
          <w:ilvl w:val="0"/>
          <w:numId w:val="24"/>
        </w:numPr>
        <w:tabs>
          <w:tab w:val="left" w:pos="658"/>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1053BB" w:rsidRPr="00B907B8" w:rsidRDefault="001053BB" w:rsidP="001053BB">
      <w:pPr>
        <w:widowControl w:val="0"/>
        <w:numPr>
          <w:ilvl w:val="0"/>
          <w:numId w:val="24"/>
        </w:numPr>
        <w:tabs>
          <w:tab w:val="left" w:pos="658"/>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на основі зазначених вище знань і вмінь розробляє відповідні математичні моделі та постановку задачі для створення комп’ютерних програм і комп’ютерної обробки інформації.</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Структура навчальної програми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Програма розрахована на 630 годин навчального часу, відведеного на вивчення математики в класах з поглибленим вивченням математики. Її матеріал розподілено за такими змістовими лініями: числа; вирази; рівняння і нерівності; функції; елементи комбінаторики; початки теорії ймовірностей та елементи математичної статистики; геометричні фігури; геометричні величини.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Зміст навчання математики </w:t>
      </w:r>
      <w:proofErr w:type="spellStart"/>
      <w:r w:rsidRPr="00B907B8">
        <w:rPr>
          <w:rFonts w:ascii="Times New Roman" w:eastAsia="Arimo" w:hAnsi="Times New Roman" w:cs="Times New Roman"/>
          <w:color w:val="000000"/>
          <w:sz w:val="24"/>
          <w:szCs w:val="24"/>
          <w:lang w:eastAsia="uk-UA"/>
        </w:rPr>
        <w:t>структуровано</w:t>
      </w:r>
      <w:proofErr w:type="spellEnd"/>
      <w:r w:rsidRPr="00B907B8">
        <w:rPr>
          <w:rFonts w:ascii="Times New Roman" w:eastAsia="Arimo" w:hAnsi="Times New Roman" w:cs="Times New Roman"/>
          <w:color w:val="000000"/>
          <w:sz w:val="24"/>
          <w:szCs w:val="24"/>
          <w:lang w:eastAsia="uk-UA"/>
        </w:rPr>
        <w:t xml:space="preserve"> за темами, що відповідають двом навчальним курсам «Алгебра і початки аналізу» та «Геометрія» із зазначенням послідовності тем та кількості годин на їх вивчення.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(до 10%) 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у якому конкретизується обсяг навчального матеріалу.</w:t>
      </w:r>
    </w:p>
    <w:p w:rsidR="001053BB" w:rsidRPr="00B907B8" w:rsidRDefault="001053BB" w:rsidP="001053BB">
      <w:pPr>
        <w:widowControl w:val="0"/>
        <w:rPr>
          <w:rFonts w:ascii="Times New Roman" w:eastAsia="Arimo" w:hAnsi="Times New Roman" w:cs="Times New Roman"/>
          <w:i/>
          <w:color w:val="000000"/>
          <w:sz w:val="24"/>
          <w:szCs w:val="24"/>
          <w:lang w:eastAsia="uk-UA"/>
        </w:rPr>
      </w:pPr>
      <w:r w:rsidRPr="00B907B8">
        <w:rPr>
          <w:rFonts w:ascii="Times New Roman" w:eastAsia="Arimo" w:hAnsi="Times New Roman" w:cs="Times New Roman"/>
          <w:i/>
          <w:color w:val="000000"/>
          <w:sz w:val="24"/>
          <w:szCs w:val="24"/>
          <w:lang w:eastAsia="uk-UA"/>
        </w:rPr>
        <w:t xml:space="preserve">У зв’язку із перенесенням тем «Границя та неперервність функції», «Похідна та її застосування» та «Координати, геометричні перетворення та вектори у просторі» до 10 класу на 2016/2017 навчальний рік укладено окрему таблицю із змістом навчального матеріалу для 11 класу. </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i/>
          <w:color w:val="000000"/>
          <w:sz w:val="24"/>
          <w:szCs w:val="24"/>
          <w:lang w:eastAsia="uk-UA"/>
        </w:rPr>
        <w:t>За відсутністю можливості забезпечити учнів навчальними матеріалами з тем «Границя та неперервність функції», «Похідна та її застосування» та «Координати, геометричні перетворення та вектори у просторі»,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іншими предметами уроків тощо.</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також є і об’єктом контролю та оцінювання.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lastRenderedPageBreak/>
        <w:t>У пропонованих програмах, з метою забезпечити для учнів можливість зміни рівня навчання математики в 10-11 класах, збережено ті ж самі теми та послідовність їх вивчення, що й у програмі академічного рівня. Слід зазначити, що у випадку втрати в учня інтересу до математики програма і розроблені на її основі навчальні курси мають передбачати можливість безболісного переходу до вивчення предмета в рамках загальноосвітнього курсу.</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Зміст навчального матеріалу порівняно зі змістом загальноосвітнього курсу доповнено, а перелік навчальних досягнень учнів конкретизовано й уточнено згідно з вимогами, що відповідають поглибленому рівню вивчення математики.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Складові частини поглибленого вивчення математики органічно включені до загальноосвітнього курсу з метою поглиблення набутих в основному курсі знань, а також розширення кола розглядуваних задач; також розширено і поглиблено вивчення властивостей об’єктів, що вивчаються в основному курсі. Розглядаються додаткові методи для розв’язування задач на базі теоретичного матеріалу, поданого в основному курсі. До поглибленого курсу включено кілька тем, які в загальноосвітньому курсі не вивчаються взагалі або вивчаються на рівні означень і найелементарніших понять. Ряд тем поглибленої програми містять обґрунтування тих відомостей, які в загальноосвітньому курсі подаються без обґрунтувань.</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Програма передбачає можливість </w:t>
      </w:r>
      <w:proofErr w:type="spellStart"/>
      <w:r w:rsidRPr="00B907B8">
        <w:rPr>
          <w:rFonts w:ascii="Times New Roman" w:eastAsia="Arimo" w:hAnsi="Times New Roman" w:cs="Times New Roman"/>
          <w:color w:val="000000"/>
          <w:sz w:val="24"/>
          <w:szCs w:val="24"/>
          <w:lang w:eastAsia="uk-UA"/>
        </w:rPr>
        <w:t>рівневого</w:t>
      </w:r>
      <w:proofErr w:type="spellEnd"/>
      <w:r w:rsidRPr="00B907B8">
        <w:rPr>
          <w:rFonts w:ascii="Times New Roman" w:eastAsia="Arimo" w:hAnsi="Times New Roman" w:cs="Times New Roman"/>
          <w:color w:val="000000"/>
          <w:sz w:val="24"/>
          <w:szCs w:val="24"/>
          <w:lang w:eastAsia="uk-UA"/>
        </w:rPr>
        <w:t xml:space="preserve"> поглиблення при вивченні матеріалу.</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Додаткові питання і теми, що подані у квадратних дужках не є обов’язковими для вивчення і не виносяться для тематичного контролю. Це дозволяє вчителеві залежно від конкретних умов і можливостей класу варіювати об’єм матеріалу, який вивчається, і відповідно ступінь поглиблення і розширення курсу.</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Особливості організації навчання в класах з поглибленим вивченням математики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Організація навчання математики в класах з поглибленим вивченням математики передбачає реалізацію </w:t>
      </w:r>
      <w:proofErr w:type="spellStart"/>
      <w:r w:rsidRPr="00B907B8">
        <w:rPr>
          <w:rFonts w:ascii="Times New Roman" w:eastAsia="Arimo" w:hAnsi="Times New Roman" w:cs="Times New Roman"/>
          <w:color w:val="000000"/>
          <w:sz w:val="24"/>
          <w:szCs w:val="24"/>
          <w:lang w:eastAsia="uk-UA"/>
        </w:rPr>
        <w:t>особистісно</w:t>
      </w:r>
      <w:proofErr w:type="spellEnd"/>
      <w:r w:rsidRPr="00B907B8">
        <w:rPr>
          <w:rFonts w:ascii="Times New Roman" w:eastAsia="Arimo" w:hAnsi="Times New Roman" w:cs="Times New Roman"/>
          <w:color w:val="000000"/>
          <w:sz w:val="24"/>
          <w:szCs w:val="24"/>
          <w:lang w:eastAsia="uk-UA"/>
        </w:rPr>
        <w:t xml:space="preserve"> орієнтованої моделі навчання, першочергове завдання якої полягає в тому, щоб розпізнати та розвинути конкретні здібності, схильності, особливості мислення, потенціал кожного учня.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Вивчення математики у класах з поглибленим вивченням математики передбачає поглиблену, порівняно з академічним рівнем, підготовку учнів з математики в органічному поєднанні з міжпредметною інтеграцією на основі застосування математичних методів (зокрема, методу математичного моделювання). Принциповою відмінністю мети навчання математики в класах з поглибленим вивченням математики є те, що учні мають бути орієнтовані на подальшу діяльність у сфері розвитку математичної науки (як теоретичної, так і прикладної), створення нових прийомів, моделей і алгоритмів, у тому числі й в аспекті прикладного застосування математичного апарату, тоді як для учнів інших профілів навчання провідною метою є навчання вибору і застосуванню методів існуючого математичного апарату.</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Тому математична підготовка у класах з поглибленим вивченням математики повинна мати багатостороннє спрямування: на обов’язкове засвоєння учнями конкретних знань курсу математики (теоретичний аспект), на формування вмінь застосування їх в прикладному аспекті (моделювання реальних процесів, застосування до розв’язування прикладних задач), на побудову зв’язку математичного апарату і відповідних комп’ютерних технологій. Провідним є формування в учнів ставлення до математики не лише як до окремої галузі загальноосвітніх знань, а як до провідного методу наукового пізнання. Курс математики відрізняється від академічного не стільки обсягом навчального матеріалу, який мають опанувати учні, скільки рівнем його обґрунтованості, абстрактності, загальності в поєднанні з прикладною спрямованістю.</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Для учнів класів з поглибленим вивченням математики доцільно одночасно з вивченням відповідних моделей і методів у курсі математики включати широке і системне застосування засвоєних методів математичного моделювання до курсів природничих предметів. Це стосується введення понять, виявлення зв’язків між ними, характеру </w:t>
      </w:r>
      <w:r w:rsidRPr="00B907B8">
        <w:rPr>
          <w:rFonts w:ascii="Times New Roman" w:eastAsia="Arimo" w:hAnsi="Times New Roman" w:cs="Times New Roman"/>
          <w:color w:val="000000"/>
          <w:sz w:val="24"/>
          <w:szCs w:val="24"/>
          <w:lang w:eastAsia="uk-UA"/>
        </w:rPr>
        <w:lastRenderedPageBreak/>
        <w:t>прикладів та ілюстрацій, доведень, побудови системи вправ і завдань, визначення системи контролю. Такий підхід, з одного боку, сприятиме кращому розумінню учнями значення математики як науки, усвідомленню ними універсальності математичних знань, необхідності повнішого і свідомого володіння математичними методами, а з іншого — формуванню у школярів природничих знань як цілісної системи.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Старшокласники повинні навчитись отримувати нові знання (у найрізноманітніших формах), застосовувати математику як інструмент для розв’язування прикладних задач. Для реалізації цього принципу доцільно вводити такі форми роботи з учнями:</w:t>
      </w:r>
    </w:p>
    <w:p w:rsidR="001053BB" w:rsidRPr="00B907B8" w:rsidRDefault="001053BB" w:rsidP="001053BB">
      <w:pPr>
        <w:widowControl w:val="0"/>
        <w:numPr>
          <w:ilvl w:val="0"/>
          <w:numId w:val="24"/>
        </w:numPr>
        <w:tabs>
          <w:tab w:val="left" w:pos="663"/>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систему факультативів та елективних курсів, орієнтованих на різні типи мислення (насамперед образного, прикладного, теоретичного), на розвиток різних видів діяльності, формування критичного стилю мислення;</w:t>
      </w:r>
    </w:p>
    <w:p w:rsidR="001053BB" w:rsidRPr="00B907B8" w:rsidRDefault="001053BB" w:rsidP="001053BB">
      <w:pPr>
        <w:widowControl w:val="0"/>
        <w:numPr>
          <w:ilvl w:val="0"/>
          <w:numId w:val="24"/>
        </w:numPr>
        <w:tabs>
          <w:tab w:val="left" w:pos="663"/>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організацію самостійної дослідницької роботи учнів, системи індивідуальних завдань, спрямованих на розвинення математичних здібностей учнів, їхнього інтересу до застосувань математики;</w:t>
      </w:r>
    </w:p>
    <w:p w:rsidR="001053BB" w:rsidRPr="00B907B8" w:rsidRDefault="001053BB" w:rsidP="001053BB">
      <w:pPr>
        <w:widowControl w:val="0"/>
        <w:numPr>
          <w:ilvl w:val="0"/>
          <w:numId w:val="24"/>
        </w:numPr>
        <w:tabs>
          <w:tab w:val="left" w:pos="663"/>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організацію (у межах варіативного компонента навчального плану) професійно-орієнтованої практики старшокласників;</w:t>
      </w:r>
    </w:p>
    <w:p w:rsidR="001053BB" w:rsidRPr="00B907B8" w:rsidRDefault="001053BB" w:rsidP="001053BB">
      <w:pPr>
        <w:widowControl w:val="0"/>
        <w:numPr>
          <w:ilvl w:val="0"/>
          <w:numId w:val="24"/>
        </w:numPr>
        <w:tabs>
          <w:tab w:val="left" w:pos="663"/>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участь у роботі Малої академії наук, у ході якої учні досягають певних самостійних дослідницьких та/або прикладних результатів і набувають навичок доповідати про одержані результати перед зацікавленою аудиторією.</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 метою створення необхідних умов для більш повної реалізації освітньої, розвивальної та виховної складових навчання математики, врахування інтересів, здібностей, потреб та можливостей учнів, у класах з поглибленим вивченням математики може бути використаний потужний потенціал варіативної складової навчального плану, яка передбачає проведення факультативів, курсів за вибором (елективних курсів). Ці курси, як правило, складаються з невеликих за змістом навчальних модулів, ураховують різноманіття інтересів і можливостей учнів, поглиблюють та розширюють основний курс математики відповідно до обраного профілю навчання. З одного боку, елективні курси покликані допомогти учневі переконатися в правильності професійного вибору, сприяти формуванню у старшокласників професійно важливих якостей особистості, мотивувати їхнє самовиховання та вибір професії, з іншого — слугувати розвитку в школярів прикладних математичних знань та вмінь їх застосування в тих чи інших сферах діяльності, знайомити учнів з основами майбутніх професійних знань. Наприклад, такі курси: «Застосування математичних моделей у розв’язуванні задач фізики», «Математичні основи економічних знань», «Методи математичної статистики у сучасній біології», «Основи наукової діяльності» тощо.</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При встановленні міжпредметних зв’язків і укладанні елективних курсів слід також ураховувати, що при формуванні </w:t>
      </w:r>
      <w:proofErr w:type="spellStart"/>
      <w:r w:rsidRPr="00B907B8">
        <w:rPr>
          <w:rFonts w:ascii="Times New Roman" w:eastAsia="Arimo" w:hAnsi="Times New Roman" w:cs="Times New Roman"/>
          <w:color w:val="000000"/>
          <w:sz w:val="24"/>
          <w:szCs w:val="24"/>
          <w:lang w:eastAsia="uk-UA"/>
        </w:rPr>
        <w:t>компетентностей</w:t>
      </w:r>
      <w:proofErr w:type="spellEnd"/>
      <w:r w:rsidRPr="00B907B8">
        <w:rPr>
          <w:rFonts w:ascii="Times New Roman" w:eastAsia="Arimo" w:hAnsi="Times New Roman" w:cs="Times New Roman"/>
          <w:color w:val="000000"/>
          <w:sz w:val="24"/>
          <w:szCs w:val="24"/>
          <w:lang w:eastAsia="uk-UA"/>
        </w:rPr>
        <w:t xml:space="preserve"> в галузі природничих наук частина загальнонаукових, </w:t>
      </w:r>
      <w:proofErr w:type="spellStart"/>
      <w:r w:rsidRPr="00B907B8">
        <w:rPr>
          <w:rFonts w:ascii="Times New Roman" w:eastAsia="Arimo" w:hAnsi="Times New Roman" w:cs="Times New Roman"/>
          <w:color w:val="000000"/>
          <w:sz w:val="24"/>
          <w:szCs w:val="24"/>
          <w:lang w:eastAsia="uk-UA"/>
        </w:rPr>
        <w:t>загальнонавчальних</w:t>
      </w:r>
      <w:proofErr w:type="spellEnd"/>
      <w:r w:rsidRPr="00B907B8">
        <w:rPr>
          <w:rFonts w:ascii="Times New Roman" w:eastAsia="Arimo" w:hAnsi="Times New Roman" w:cs="Times New Roman"/>
          <w:color w:val="000000"/>
          <w:sz w:val="24"/>
          <w:szCs w:val="24"/>
          <w:lang w:eastAsia="uk-UA"/>
        </w:rPr>
        <w:t xml:space="preserve"> і соціально-особистісних </w:t>
      </w:r>
      <w:proofErr w:type="spellStart"/>
      <w:r w:rsidRPr="00B907B8">
        <w:rPr>
          <w:rFonts w:ascii="Times New Roman" w:eastAsia="Arimo" w:hAnsi="Times New Roman" w:cs="Times New Roman"/>
          <w:color w:val="000000"/>
          <w:sz w:val="24"/>
          <w:szCs w:val="24"/>
          <w:lang w:eastAsia="uk-UA"/>
        </w:rPr>
        <w:t>компетентностей</w:t>
      </w:r>
      <w:proofErr w:type="spellEnd"/>
      <w:r w:rsidRPr="00B907B8">
        <w:rPr>
          <w:rFonts w:ascii="Times New Roman" w:eastAsia="Arimo" w:hAnsi="Times New Roman" w:cs="Times New Roman"/>
          <w:color w:val="000000"/>
          <w:sz w:val="24"/>
          <w:szCs w:val="24"/>
          <w:lang w:eastAsia="uk-UA"/>
        </w:rPr>
        <w:t xml:space="preserve"> формується за участі гуманітарних та соціально-економічних дисциплін.</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Навчання в класі з поглибленим вивченням математики передбачає істотне збільшення частки самостійної пізнавальної та практичної діяльності учнів. При цьому основна функція вчителя полягатиме у педагогічному супроводі кожного учня в його пізнавальній діяльності, корекції його навчальних досягнень, допомозі школярам в актуалізації необхідних знань, отриманих ними раніше. Іншими словами, вчитель покликаний не стільки вчити школярів математиці, скільки створювати такі навчальні ситуації, в яких в учня формується потреба в здобутті певних математичних знань, провідною стає пізнавальна мотивація, за якої самі учні самостійно чи у співробітництві один з одним (або з учителем) опановують систему математичних знань, умінь та навичок.</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Рекомендації щодо роботи з програмою</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Навчання в класах з поглибленим вивченням математики має враховувати мету і завдання вивчення курсу, особливості його змісту і структури. Сформульовані у програмі навчальні досягнення учнів до кожної теми полегшать вчителю планування цілей і </w:t>
      </w:r>
      <w:r w:rsidRPr="00B907B8">
        <w:rPr>
          <w:rFonts w:ascii="Times New Roman" w:eastAsia="Arimo" w:hAnsi="Times New Roman" w:cs="Times New Roman"/>
          <w:color w:val="000000"/>
          <w:sz w:val="24"/>
          <w:szCs w:val="24"/>
          <w:lang w:eastAsia="uk-UA"/>
        </w:rPr>
        <w:lastRenderedPageBreak/>
        <w:t>завдань уроків, дадуть змогу визначити адекватні технології проведення занять, поточного і тематичного оцінювання. Методичні підходи до навчання добираються відповідно до рівня підготовленості учнів, особливостей їх розумової діяльності, а також реальних умов навчання.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 основу формування змісту програми покладені такі принципи:</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наступність у навчанні математики між різними ланками математичної освіти, а саме з </w:t>
      </w:r>
      <w:proofErr w:type="spellStart"/>
      <w:r w:rsidRPr="00B907B8">
        <w:rPr>
          <w:rFonts w:ascii="Times New Roman" w:eastAsia="Arimo" w:hAnsi="Times New Roman" w:cs="Times New Roman"/>
          <w:color w:val="000000"/>
          <w:sz w:val="24"/>
          <w:szCs w:val="24"/>
          <w:lang w:eastAsia="uk-UA"/>
        </w:rPr>
        <w:t>допрофільним</w:t>
      </w:r>
      <w:proofErr w:type="spellEnd"/>
      <w:r w:rsidRPr="00B907B8">
        <w:rPr>
          <w:rFonts w:ascii="Times New Roman" w:eastAsia="Arimo" w:hAnsi="Times New Roman" w:cs="Times New Roman"/>
          <w:color w:val="000000"/>
          <w:sz w:val="24"/>
          <w:szCs w:val="24"/>
          <w:lang w:eastAsia="uk-UA"/>
        </w:rPr>
        <w:t xml:space="preserve"> навчанням математики в молодших класах і середній школі і поглибленим вивченням математики у 8-9 класах;</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забезпечення високого рівня теоретичної математичної підготовки як основи професійної підготовки, вироблення здатності успішно працювати в галузях математичних, комп’ютерних і природничих наук, самостійно здобувати знання;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 формування необхідних загальнонаукових, </w:t>
      </w:r>
      <w:proofErr w:type="spellStart"/>
      <w:r w:rsidRPr="00B907B8">
        <w:rPr>
          <w:rFonts w:ascii="Times New Roman" w:eastAsia="Arimo" w:hAnsi="Times New Roman" w:cs="Times New Roman"/>
          <w:color w:val="000000"/>
          <w:sz w:val="24"/>
          <w:szCs w:val="24"/>
          <w:lang w:eastAsia="uk-UA"/>
        </w:rPr>
        <w:t>загальнонавчальних</w:t>
      </w:r>
      <w:proofErr w:type="spellEnd"/>
      <w:r w:rsidRPr="00B907B8">
        <w:rPr>
          <w:rFonts w:ascii="Times New Roman" w:eastAsia="Arimo" w:hAnsi="Times New Roman" w:cs="Times New Roman"/>
          <w:color w:val="000000"/>
          <w:sz w:val="24"/>
          <w:szCs w:val="24"/>
          <w:lang w:eastAsia="uk-UA"/>
        </w:rPr>
        <w:t xml:space="preserve"> та соціально-особистісних </w:t>
      </w:r>
      <w:proofErr w:type="spellStart"/>
      <w:r w:rsidRPr="00B907B8">
        <w:rPr>
          <w:rFonts w:ascii="Times New Roman" w:eastAsia="Arimo" w:hAnsi="Times New Roman" w:cs="Times New Roman"/>
          <w:color w:val="000000"/>
          <w:sz w:val="24"/>
          <w:szCs w:val="24"/>
          <w:lang w:eastAsia="uk-UA"/>
        </w:rPr>
        <w:t>компетентностей</w:t>
      </w:r>
      <w:proofErr w:type="spellEnd"/>
      <w:r w:rsidRPr="00B907B8">
        <w:rPr>
          <w:rFonts w:ascii="Times New Roman" w:eastAsia="Arimo" w:hAnsi="Times New Roman" w:cs="Times New Roman"/>
          <w:color w:val="000000"/>
          <w:sz w:val="24"/>
          <w:szCs w:val="24"/>
          <w:lang w:eastAsia="uk-UA"/>
        </w:rPr>
        <w:t xml:space="preserve"> на основі цілеспрямованої реалізації міжпредметних зв’язків, зокрема предметів </w:t>
      </w:r>
      <w:proofErr w:type="spellStart"/>
      <w:r w:rsidRPr="00B907B8">
        <w:rPr>
          <w:rFonts w:ascii="Times New Roman" w:eastAsia="Arimo" w:hAnsi="Times New Roman" w:cs="Times New Roman"/>
          <w:color w:val="000000"/>
          <w:sz w:val="24"/>
          <w:szCs w:val="24"/>
          <w:lang w:eastAsia="uk-UA"/>
        </w:rPr>
        <w:t>природничо-</w:t>
      </w:r>
      <w:proofErr w:type="spellEnd"/>
      <w:r w:rsidRPr="00B907B8">
        <w:rPr>
          <w:rFonts w:ascii="Times New Roman" w:eastAsia="Arimo" w:hAnsi="Times New Roman" w:cs="Times New Roman"/>
          <w:color w:val="000000"/>
          <w:sz w:val="24"/>
          <w:szCs w:val="24"/>
          <w:lang w:eastAsia="uk-UA"/>
        </w:rPr>
        <w:t xml:space="preserve"> наукового циклу; математична та природничо-наукова підготовка мають становити цілісну систему та реалізовуватися на всіх рівнях засвоєння навчального матеріалу.</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Математика займає особливе місце у системі знань людства, виконуючи роль універсального та потужного методу сучасної науки. Тому, крім забезпечення засвоєння учнями більш широкого порівняно із загальноосвітнім рівнем обсягу теоретичних знань, окрему увагу слід приділити формуванню поняття про прикладну та інструментальну роль математики в сферах її застосувань. Отже, збільшення навчального часу на вивчення математичних дисциплін, порівняно з академічним рівнем, має вирішити подвійну задачу: 1) розширити коло теоретичних питань, які вивчаються, і поглибити рівень їх вивчення; 2) сформувати навички застосування засвоєних теоретичних знань до розв’язування широкого кола прикладних задач.</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Старшокласники мають засвоїти загальні принципи математичного моделювання, тобто усвідомити, що процес застосування математичних знань до розв’язування будь-яких прикладних задач розподіляється на три етапи: 1) формалізація (перехід від ситуації, описаної в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розв’язання задачі та його застосування до вихідної ситуації.</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Необхідним підґрунтям для вивчення математики на поглибленому рівні є застосування апарату математичної логіки. Тому на початку 10 класу введено тему «Елементи математичної логіки», призначену для відпрацювання в учнів відповідного математичного апарату і навичок користування ним.</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Для курсу «Алгебра і початки аналізу» однією з провідних змістових ліній навчання є функціональна. Тому у процесі навчання слід приділити особливу увагу функціональній спрямованості цього курсу. Поняття функції доцільно трактувати з </w:t>
      </w:r>
      <w:proofErr w:type="spellStart"/>
      <w:r w:rsidRPr="00B907B8">
        <w:rPr>
          <w:rFonts w:ascii="Times New Roman" w:eastAsia="Arimo" w:hAnsi="Times New Roman" w:cs="Times New Roman"/>
          <w:color w:val="000000"/>
          <w:sz w:val="24"/>
          <w:szCs w:val="24"/>
          <w:lang w:eastAsia="uk-UA"/>
        </w:rPr>
        <w:t>теоретико-множинних</w:t>
      </w:r>
      <w:proofErr w:type="spellEnd"/>
      <w:r w:rsidRPr="00B907B8">
        <w:rPr>
          <w:rFonts w:ascii="Times New Roman" w:eastAsia="Arimo" w:hAnsi="Times New Roman" w:cs="Times New Roman"/>
          <w:color w:val="000000"/>
          <w:sz w:val="24"/>
          <w:szCs w:val="24"/>
          <w:lang w:eastAsia="uk-UA"/>
        </w:rPr>
        <w:t xml:space="preserve"> позицій. Це дасть можливість більш чіткого визначення багатьох математичних понять. Дослідження властивостей функцій у тій чи іншій формі має супроводжувати вивчення математики протягом усього навчання. При цьому слід постійно звертати увагу учнів на зв’язок таких понять, як функція, рівняння, нерівність. Зокрема, необхідно добиватись від учнів розуміння того, що розв’язання рівняння </w:t>
      </w:r>
      <m:oMath>
        <m:r>
          <w:rPr>
            <w:rFonts w:ascii="Cambria Math" w:eastAsia="Times New Roman" w:hAnsi="Cambria Math" w:cs="Times New Roman"/>
            <w:sz w:val="20"/>
            <w:szCs w:val="20"/>
          </w:rPr>
          <m:t>f</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x</m:t>
            </m:r>
          </m:e>
        </m:d>
        <m:r>
          <w:rPr>
            <w:rFonts w:ascii="Cambria Math" w:eastAsia="Times New Roman" w:hAnsi="Cambria Math" w:cs="Times New Roman"/>
            <w:sz w:val="20"/>
            <w:szCs w:val="20"/>
          </w:rPr>
          <m:t>=0</m:t>
        </m:r>
      </m:oMath>
      <w:r w:rsidRPr="00B907B8">
        <w:rPr>
          <w:rFonts w:ascii="Times New Roman" w:eastAsia="Arimo" w:hAnsi="Times New Roman" w:cs="Times New Roman"/>
          <w:color w:val="000000"/>
          <w:sz w:val="24"/>
          <w:szCs w:val="24"/>
          <w:lang w:eastAsia="uk-UA"/>
        </w:rPr>
        <w:t xml:space="preserve"> та нерівності </w:t>
      </w:r>
      <m:oMath>
        <m:r>
          <w:rPr>
            <w:rFonts w:ascii="Cambria Math" w:eastAsia="Times New Roman" w:hAnsi="Cambria Math" w:cs="Times New Roman"/>
            <w:sz w:val="20"/>
            <w:szCs w:val="20"/>
          </w:rPr>
          <m:t>f</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x</m:t>
            </m:r>
          </m:e>
        </m:d>
        <m:r>
          <w:rPr>
            <w:rFonts w:ascii="Cambria Math" w:eastAsia="Times New Roman" w:hAnsi="Cambria Math" w:cs="Times New Roman"/>
            <w:sz w:val="20"/>
            <w:szCs w:val="20"/>
          </w:rPr>
          <m:t>&gt;0</m:t>
        </m:r>
      </m:oMath>
      <w:r w:rsidRPr="00B907B8">
        <w:rPr>
          <w:rFonts w:ascii="Times New Roman" w:eastAsia="Arimo" w:hAnsi="Times New Roman" w:cs="Times New Roman"/>
          <w:color w:val="000000"/>
          <w:sz w:val="24"/>
          <w:szCs w:val="24"/>
          <w:lang w:eastAsia="uk-UA"/>
        </w:rPr>
        <w:t xml:space="preserve"> є окремими випадками задачі дослідження функції </w:t>
      </w:r>
      <m:oMath>
        <m:r>
          <w:rPr>
            <w:rFonts w:ascii="Cambria Math" w:eastAsia="Times New Roman" w:hAnsi="Cambria Math" w:cs="Times New Roman"/>
            <w:sz w:val="20"/>
            <w:szCs w:val="20"/>
          </w:rPr>
          <m:t>y=f</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x</m:t>
            </m:r>
          </m:e>
        </m:d>
      </m:oMath>
      <w:r w:rsidRPr="00B907B8">
        <w:rPr>
          <w:rFonts w:ascii="Times New Roman" w:eastAsia="Arimo" w:hAnsi="Times New Roman" w:cs="Times New Roman"/>
          <w:color w:val="000000"/>
          <w:sz w:val="24"/>
          <w:szCs w:val="24"/>
          <w:lang w:eastAsia="uk-UA"/>
        </w:rPr>
        <w:t xml:space="preserve"> (знаходження нулів функції та проміжків її знакоста</w:t>
      </w:r>
      <w:proofErr w:type="spellStart"/>
      <w:r w:rsidRPr="00B907B8">
        <w:rPr>
          <w:rFonts w:ascii="Times New Roman" w:eastAsia="Arimo" w:hAnsi="Times New Roman" w:cs="Times New Roman"/>
          <w:color w:val="000000"/>
          <w:sz w:val="24"/>
          <w:szCs w:val="24"/>
          <w:lang w:eastAsia="uk-UA"/>
        </w:rPr>
        <w:t>лості</w:t>
      </w:r>
      <w:proofErr w:type="spellEnd"/>
      <w:r w:rsidRPr="00B907B8">
        <w:rPr>
          <w:rFonts w:ascii="Times New Roman" w:eastAsia="Arimo" w:hAnsi="Times New Roman" w:cs="Times New Roman"/>
          <w:color w:val="000000"/>
          <w:sz w:val="24"/>
          <w:szCs w:val="24"/>
          <w:lang w:eastAsia="uk-UA"/>
        </w:rPr>
        <w:t xml:space="preserve">). На відміну від академічного рівня, глибоко вивчається поняття границі функції в точці, неперервність функції, точки розриву, поняття границі функції на нескінченності. Розглядається числова послідовність як функція натурального аргументу, від чого здійснюється перехід до поняття границі </w:t>
      </w:r>
      <w:r w:rsidRPr="00B907B8">
        <w:rPr>
          <w:rFonts w:ascii="Times New Roman" w:eastAsia="Arimo" w:hAnsi="Times New Roman" w:cs="Times New Roman"/>
          <w:color w:val="000000"/>
          <w:sz w:val="24"/>
          <w:szCs w:val="24"/>
          <w:lang w:eastAsia="uk-UA"/>
        </w:rPr>
        <w:lastRenderedPageBreak/>
        <w:t>числової послідовності, а через неї — пропедевтичний перехід до границі функції.</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Програма передбачає вивчення тригонометричних функцій, степеневої, </w:t>
      </w:r>
      <w:proofErr w:type="spellStart"/>
      <w:r w:rsidRPr="00B907B8">
        <w:rPr>
          <w:rFonts w:ascii="Times New Roman" w:eastAsia="Arimo" w:hAnsi="Times New Roman" w:cs="Times New Roman"/>
          <w:color w:val="000000"/>
          <w:sz w:val="24"/>
          <w:szCs w:val="24"/>
          <w:lang w:eastAsia="uk-UA"/>
        </w:rPr>
        <w:t>показникової</w:t>
      </w:r>
      <w:proofErr w:type="spellEnd"/>
      <w:r w:rsidRPr="00B907B8">
        <w:rPr>
          <w:rFonts w:ascii="Times New Roman" w:eastAsia="Arimo" w:hAnsi="Times New Roman" w:cs="Times New Roman"/>
          <w:color w:val="000000"/>
          <w:sz w:val="24"/>
          <w:szCs w:val="24"/>
          <w:lang w:eastAsia="uk-UA"/>
        </w:rPr>
        <w:t>, логарифмічної, введення поняття оберненої функції. При вивченні функцій слід зробити наголос на моделюванні реальних процесів, інтерпретації фізичного процесу як функції від змінної фізичної величини. Учні мають асоціювати характер реального процесу з відповідною функцією, її графіком, властивостями. Важливо, щоб притаманні явищу властивості пов’язувались із властивостями функцій (спадання, зростання, прямування до певної границі).</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Поняття похідної слід розглядати в двоєдиному аспекті: як формальне математичне означення за допомогою границі і як узагальнення результатів розв’язання відповідних прикладних задач природознавства, математики, техніки. Це одразу виділяє головний прикладний зміст поняття, робить його більш природним і доступним для сприймання. Важливою є інтерпретація окремих характеристик певного процесу за допомогою похідної функції та похідних вищих порядків, класичним прикладом чого є зв’язок шлях — швидкість — прискорення. При формуванні поняття про фізичний і геометричний зміст похідної слід підкреслити,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характеристиками його графіка.</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У класі з поглибленим вивченням математики значну увагу приділено використанню поняття і властивостей похідної для розв’язування задач, зокрема визначення властивостей функції, доведення тотожностей, розв’язування рівнянь, нерівностей та їх систем.</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Одним із важливих завдань курсу математики є розвиток графічної культури учнів, зокрема вміння графічного зображення та інтерпретації об’єктів, що вивчаються. Слід зауважити, що робота з графічними об’єктами є потужним інструментом як теоретичної математики, так і прикладної (графічне зображення об’єктів і процесів, робота з графіками, діаграмами, схемами). Тому особливу увагу при вивченні функцій слід приділити формуванню в учнів умінь встановлювати властивості функції за її графіком і навпаки, будувати ескізи графіків функцій, заданих різними способами — аналітично, описово, у формі таблиці, а також виконувати геометричні перетворення графіків. Необхідно навчити учнів установлювати взаємозв’язок графіка функції та її властивостей — неперервність, точки розриву, проміжки зростання і спадання, </w:t>
      </w:r>
      <w:proofErr w:type="spellStart"/>
      <w:r w:rsidRPr="00B907B8">
        <w:rPr>
          <w:rFonts w:ascii="Times New Roman" w:eastAsia="Arimo" w:hAnsi="Times New Roman" w:cs="Times New Roman"/>
          <w:color w:val="000000"/>
          <w:sz w:val="24"/>
          <w:szCs w:val="24"/>
          <w:lang w:eastAsia="uk-UA"/>
        </w:rPr>
        <w:t>знакосталості</w:t>
      </w:r>
      <w:proofErr w:type="spellEnd"/>
      <w:r w:rsidRPr="00B907B8">
        <w:rPr>
          <w:rFonts w:ascii="Times New Roman" w:eastAsia="Arimo" w:hAnsi="Times New Roman" w:cs="Times New Roman"/>
          <w:color w:val="000000"/>
          <w:sz w:val="24"/>
          <w:szCs w:val="24"/>
          <w:lang w:eastAsia="uk-UA"/>
        </w:rPr>
        <w:t>, опуклості, найбільше і найменше значення, точки максимуму, мінімуму, перегину, використовуючи для цього математичний апарат похідної та границь функції.</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Зміст теми «Тригонометричні функції» в основному збігається з матеріалом загальноосвітнього курсу, поглиблення вивчення відбувається за рахунок впровадження ряду додаткових формул (пониження степеня, потрійних аргументів, половинних аргументів). Використання засвоєних знань відбувається в темі «Тригонометричні рівняння і нерівності», у якій подається великий діапазон методів розв’язування тригонометричних рівнянь, нерівностей та їх систем, у тому числі з параметрами.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Тема «Елементи комбінаторики, теорії ймовірностей і математичної статистики» присвячена формуванню в учнів відповідних понять і навичок їх використання. На відміну від академічного рівня, де поняття ймовірності зазвичай формується на основі статистичного визначення, у класі з поглибленим вивченням математики одночасно використовуються два підходи: класичне і статистичне означення ймовірності. Слід звернути увагу на відмінність як в теоретичному аспекті, так і в практичному застосуванні цих означень, розглянути умову статистичної стійкості дослідів, навести приклади виявлення статистичних закономірностей, для чого приділити увагу пропедевтиці понять вибірки, однорідності статистичного матеріалу. На основі зазначених теоретичних відомостей має бути здійснено перехід до понять математичної статистики, розгляду </w:t>
      </w:r>
      <w:r w:rsidRPr="00B907B8">
        <w:rPr>
          <w:rFonts w:ascii="Times New Roman" w:eastAsia="Arimo" w:hAnsi="Times New Roman" w:cs="Times New Roman"/>
          <w:color w:val="000000"/>
          <w:sz w:val="24"/>
          <w:szCs w:val="24"/>
          <w:lang w:eastAsia="uk-UA"/>
        </w:rPr>
        <w:lastRenderedPageBreak/>
        <w:t>математичного апарату оброблення статистичних даних.</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Вивчення теми «Інтеграл та його застосування» базується на розгляді сукупності первісних даної функції, які можливо трактувати як розв’язок диференціального рівняння </w:t>
      </w:r>
      <m:oMath>
        <m:r>
          <w:rPr>
            <w:rFonts w:ascii="Cambria Math" w:eastAsia="Times New Roman" w:hAnsi="Cambria Math" w:cs="Times New Roman"/>
            <w:sz w:val="20"/>
            <w:szCs w:val="20"/>
          </w:rPr>
          <m:t>y'=f(x)</m:t>
        </m:r>
      </m:oMath>
      <w:r w:rsidRPr="00B907B8">
        <w:rPr>
          <w:rFonts w:ascii="Times New Roman" w:eastAsia="Arimo" w:hAnsi="Times New Roman" w:cs="Times New Roman"/>
          <w:color w:val="000000"/>
          <w:sz w:val="24"/>
          <w:szCs w:val="24"/>
          <w:lang w:eastAsia="uk-UA"/>
        </w:rPr>
        <w:t>. На базі поняття інтегралу розгл</w:t>
      </w:r>
      <w:proofErr w:type="spellStart"/>
      <w:r w:rsidRPr="00B907B8">
        <w:rPr>
          <w:rFonts w:ascii="Times New Roman" w:eastAsia="Arimo" w:hAnsi="Times New Roman" w:cs="Times New Roman"/>
          <w:color w:val="000000"/>
          <w:sz w:val="24"/>
          <w:szCs w:val="24"/>
          <w:lang w:eastAsia="uk-UA"/>
        </w:rPr>
        <w:t>ядаються</w:t>
      </w:r>
      <w:proofErr w:type="spellEnd"/>
      <w:r w:rsidRPr="00B907B8">
        <w:rPr>
          <w:rFonts w:ascii="Times New Roman" w:eastAsia="Arimo" w:hAnsi="Times New Roman" w:cs="Times New Roman"/>
          <w:color w:val="000000"/>
          <w:sz w:val="24"/>
          <w:szCs w:val="24"/>
          <w:lang w:eastAsia="uk-UA"/>
        </w:rPr>
        <w:t xml:space="preserve"> основні теореми інтегрального числення і застосування поняття інтеграла для розв’язування прикладних задач, а від цього — формування певних навичок інтегрування. Проте шкільний курс математики не передбачає подальшого розвитку навичок техніки інтегрування.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Вивченням розділу «Комплексні числа» завершується одна з основних змістових ліній шкільного курсу математики — розвиток поняття числа. Тому його вивчення є важливим для створення в уяві учнів цілісної завершеної картини поняття числа. У результаті вивчення даного розділу учні мають усвідомити, що поняття комплексного числа є найбільш загальним поняттям числа, яке поступово формувалося в них протягом усіх років навчання у школі (від натурального і до комплексного). Цей розділ доцільно вивчати у тісному зв’язку з розв’язуванням рівнянь вищих степенів (алгебра); паралельністю та перпендикулярністю прямих, перетвореннями площини (геометрія) тощо.</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Значне місце в програмі приділено розв'язуванню задач з параметрами. У ході розв’язування таких задач до арсеналу прийомів і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Зміст навчальної програми вивчення геометрії у класах з поглибленим вивченням математики в цілому збігається з програмою для загальноосвітніх класів. Поглиблене вивчення курсу забезпечується в основному за рахунок таких напрямів.</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Перший напрям — розповсюдження понять, які вивчаються, на більш широкий перелік геометричних об’єктів. Значну увагу приділено побудові перерізів многогранників, тіл обертання. Розглядаються зрізані геометричні тіла (конус, піраміда, частини кулі) та їх властивості, обчислення їх об’єму та площі поверхні.</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Другий напрям — застосування розширеного переліку методів. Наприклад, крім паралельного проектування розглядається центральне. Вводиться метод слідів і проекцій.</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Третій напрям — обґрунтування і доведення ряду положень, які в загальноосвітньому курсі залишаються без доведень.</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Четвертий напрям — для розв’язування пропонується великий набір задач підвищеної складності, які передбачають одночасне застосування математичного апарату з різних галузей курсу математики. Значну увагу приділено методу координат, методу векторів, рівнянням геометричних тіл.</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Таким чином, створюється математичний апарат для вивчення у вищому навчальному закладі відповідних розділів вищої математики.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Система завдань для класів з поглибленим вивченням математики має містити тренувальні вправи, теоретичні (на доведення та дослідження) і прикладні завдання різного ступеня складності.</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Поряд із цим ширше, ніж при вивченні курсу математики на академічному рівні,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w:t>
      </w:r>
      <w:r w:rsidRPr="00B907B8">
        <w:rPr>
          <w:rFonts w:ascii="Times New Roman" w:eastAsia="Arimo" w:hAnsi="Times New Roman" w:cs="Times New Roman"/>
          <w:color w:val="000000"/>
          <w:sz w:val="24"/>
          <w:szCs w:val="24"/>
          <w:lang w:eastAsia="uk-UA"/>
        </w:rPr>
        <w:lastRenderedPageBreak/>
        <w:t>біології, формулювання на підставі вивченого матеріалу практичних завдань для виконання на уроках інформатики тощо.</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Доцільною вбачається організація проблемно-пошукової (дослідницької) діяльності учнів на уроках та на позакласних і факультативних заняттях з математики.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самостійна робота учнів із журналами «Квант», «У світі математики» тощо. За результатами індивідуальної роботи бажано організовувати подальший обмін отриманими результатами.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Рекомендується залучення учнів класів з поглибленим вивченням математики до участі в математичних олімпіадах різного рівня і різних організаційних засад (Всеукраїнські олімпіади, міжнародні олімпіади з вільним доступом на кшталт «Кенгуру», олімпіади, які організовуються окремими навчальними закладами тощо), у роботі Малої академії наук. Також слід заохочувати учнів до участі в конкурсній і </w:t>
      </w:r>
      <w:proofErr w:type="spellStart"/>
      <w:r w:rsidRPr="00B907B8">
        <w:rPr>
          <w:rFonts w:ascii="Times New Roman" w:eastAsia="Arimo" w:hAnsi="Times New Roman" w:cs="Times New Roman"/>
          <w:color w:val="000000"/>
          <w:sz w:val="24"/>
          <w:szCs w:val="24"/>
          <w:lang w:eastAsia="uk-UA"/>
        </w:rPr>
        <w:t>олімпіадній</w:t>
      </w:r>
      <w:proofErr w:type="spellEnd"/>
      <w:r w:rsidRPr="00B907B8">
        <w:rPr>
          <w:rFonts w:ascii="Times New Roman" w:eastAsia="Arimo" w:hAnsi="Times New Roman" w:cs="Times New Roman"/>
          <w:color w:val="000000"/>
          <w:sz w:val="24"/>
          <w:szCs w:val="24"/>
          <w:lang w:eastAsia="uk-UA"/>
        </w:rPr>
        <w:t xml:space="preserve"> діяльності з інших предметів, для яких математика відіграє роль інструментарію (фізика, інформатика).</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Бажаним є залучення до участі у навчальному процесі викладачів вищих навчальних закладів, учених та спеціалістів. Також цінним для профорієнтаційної роботи є встановлення контактів із вищими навчальними закладами відповідного профілю; у випускному класі учні можуть паралельно з навчанням відвідувати підготовчі курси вищих навчальних закладів.</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Вибір математичного профілю навчання 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класах з поглибленим вивченням математики,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Розвитку стійких пізнавальних математичних інтересів сприяють дібрані в системі різноманітні складні задачі з достатнім евристичним навантаженням, пов’язаний з темою історичний матеріал. Ефективним мотиваційним засобом є використання багатопрофільного подання предметного змісту математики: для учнів класів з поглибленим вивченням математики навчання математичному моделюванню бажано здійснювати не тільки на уроках математики, а й у процесі навчання усім природничим предметам.</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Широкі можливості для інтенсифікації та оптимізації </w:t>
      </w:r>
      <w:proofErr w:type="spellStart"/>
      <w:r w:rsidRPr="00B907B8">
        <w:rPr>
          <w:rFonts w:ascii="Times New Roman" w:eastAsia="Arimo" w:hAnsi="Times New Roman" w:cs="Times New Roman"/>
          <w:color w:val="000000"/>
          <w:sz w:val="24"/>
          <w:szCs w:val="24"/>
          <w:lang w:eastAsia="uk-UA"/>
        </w:rPr>
        <w:t>навчально-</w:t>
      </w:r>
      <w:proofErr w:type="spellEnd"/>
      <w:r w:rsidRPr="00B907B8">
        <w:rPr>
          <w:rFonts w:ascii="Times New Roman" w:eastAsia="Arimo" w:hAnsi="Times New Roman" w:cs="Times New Roman"/>
          <w:color w:val="000000"/>
          <w:sz w:val="24"/>
          <w:szCs w:val="24"/>
          <w:lang w:eastAsia="uk-UA"/>
        </w:rPr>
        <w:t xml:space="preserve"> 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відповідні технології навчання мають бути варіативними, </w:t>
      </w:r>
      <w:proofErr w:type="spellStart"/>
      <w:r w:rsidRPr="00B907B8">
        <w:rPr>
          <w:rFonts w:ascii="Times New Roman" w:eastAsia="Arimo" w:hAnsi="Times New Roman" w:cs="Times New Roman"/>
          <w:color w:val="000000"/>
          <w:sz w:val="24"/>
          <w:szCs w:val="24"/>
          <w:lang w:eastAsia="uk-UA"/>
        </w:rPr>
        <w:t>особистісно</w:t>
      </w:r>
      <w:proofErr w:type="spellEnd"/>
      <w:r w:rsidRPr="00B907B8">
        <w:rPr>
          <w:rFonts w:ascii="Times New Roman" w:eastAsia="Arimo" w:hAnsi="Times New Roman" w:cs="Times New Roman"/>
          <w:color w:val="000000"/>
          <w:sz w:val="24"/>
          <w:szCs w:val="24"/>
          <w:lang w:eastAsia="uk-UA"/>
        </w:rPr>
        <w:t xml:space="preserve"> орієнтованими; знання, уміння та навички мають розглядатися не лише як самоціль, а й як засіб розвитку пізнавальних і особистісних якостей учня; виховувати в учня здатність бути суб’єктом свого розвитку, рефлексивного ставлення до самого себе;</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забезпечувати цілісне </w:t>
      </w:r>
      <w:proofErr w:type="spellStart"/>
      <w:r w:rsidRPr="00B907B8">
        <w:rPr>
          <w:rFonts w:ascii="Times New Roman" w:eastAsia="Arimo" w:hAnsi="Times New Roman" w:cs="Times New Roman"/>
          <w:color w:val="000000"/>
          <w:sz w:val="24"/>
          <w:szCs w:val="24"/>
          <w:lang w:eastAsia="uk-UA"/>
        </w:rPr>
        <w:t>психолого-методичне</w:t>
      </w:r>
      <w:proofErr w:type="spellEnd"/>
      <w:r w:rsidRPr="00B907B8">
        <w:rPr>
          <w:rFonts w:ascii="Times New Roman" w:eastAsia="Arimo" w:hAnsi="Times New Roman" w:cs="Times New Roman"/>
          <w:color w:val="000000"/>
          <w:sz w:val="24"/>
          <w:szCs w:val="24"/>
          <w:lang w:eastAsia="uk-UA"/>
        </w:rPr>
        <w:t xml:space="preserve"> проектування навчального процесу в умовах </w:t>
      </w:r>
      <w:proofErr w:type="spellStart"/>
      <w:r w:rsidRPr="00B907B8">
        <w:rPr>
          <w:rFonts w:ascii="Times New Roman" w:eastAsia="Arimo" w:hAnsi="Times New Roman" w:cs="Times New Roman"/>
          <w:color w:val="000000"/>
          <w:sz w:val="24"/>
          <w:szCs w:val="24"/>
          <w:lang w:eastAsia="uk-UA"/>
        </w:rPr>
        <w:t>рівневої</w:t>
      </w:r>
      <w:proofErr w:type="spellEnd"/>
      <w:r w:rsidRPr="00B907B8">
        <w:rPr>
          <w:rFonts w:ascii="Times New Roman" w:eastAsia="Arimo" w:hAnsi="Times New Roman" w:cs="Times New Roman"/>
          <w:color w:val="000000"/>
          <w:sz w:val="24"/>
          <w:szCs w:val="24"/>
          <w:lang w:eastAsia="uk-UA"/>
        </w:rPr>
        <w:t xml:space="preserve"> та профільної диференціації навчання.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Підвищенню ефективності уроків математики в старших класах сприяє використання всесвітньої мережі Інтернет, різноманітних програмних засобів навчального </w:t>
      </w:r>
      <w:r w:rsidRPr="00B907B8">
        <w:rPr>
          <w:rFonts w:ascii="Times New Roman" w:eastAsia="Arimo" w:hAnsi="Times New Roman" w:cs="Times New Roman"/>
          <w:color w:val="000000"/>
          <w:sz w:val="24"/>
          <w:szCs w:val="24"/>
          <w:lang w:eastAsia="uk-UA"/>
        </w:rPr>
        <w:lastRenderedPageBreak/>
        <w:t xml:space="preserve">призначення, бібліотек електронних </w:t>
      </w:r>
      <w:proofErr w:type="spellStart"/>
      <w:r w:rsidRPr="00B907B8">
        <w:rPr>
          <w:rFonts w:ascii="Times New Roman" w:eastAsia="Arimo" w:hAnsi="Times New Roman" w:cs="Times New Roman"/>
          <w:color w:val="000000"/>
          <w:sz w:val="24"/>
          <w:szCs w:val="24"/>
          <w:lang w:eastAsia="uk-UA"/>
        </w:rPr>
        <w:t>наочностей</w:t>
      </w:r>
      <w:proofErr w:type="spellEnd"/>
      <w:r w:rsidRPr="00B907B8">
        <w:rPr>
          <w:rFonts w:ascii="Times New Roman" w:eastAsia="Arimo" w:hAnsi="Times New Roman" w:cs="Times New Roman"/>
          <w:color w:val="000000"/>
          <w:sz w:val="24"/>
          <w:szCs w:val="24"/>
          <w:lang w:eastAsia="uk-UA"/>
        </w:rPr>
        <w:t xml:space="preserve">, офісних і спеціалізованих пакетів (наприклад, </w:t>
      </w:r>
      <w:proofErr w:type="spellStart"/>
      <w:r w:rsidRPr="00B907B8">
        <w:rPr>
          <w:rFonts w:ascii="Times New Roman" w:eastAsia="Arimo" w:hAnsi="Times New Roman" w:cs="Times New Roman"/>
          <w:color w:val="000000"/>
          <w:sz w:val="24"/>
          <w:szCs w:val="24"/>
          <w:lang w:eastAsia="uk-UA"/>
        </w:rPr>
        <w:t>MsOffice</w:t>
      </w:r>
      <w:proofErr w:type="spellEnd"/>
      <w:r w:rsidRPr="00B907B8">
        <w:rPr>
          <w:rFonts w:ascii="Times New Roman" w:eastAsia="Arimo" w:hAnsi="Times New Roman" w:cs="Times New Roman"/>
          <w:color w:val="000000"/>
          <w:sz w:val="24"/>
          <w:szCs w:val="24"/>
          <w:lang w:eastAsia="uk-UA"/>
        </w:rPr>
        <w:t xml:space="preserve">, </w:t>
      </w:r>
      <w:proofErr w:type="spellStart"/>
      <w:r w:rsidRPr="00B907B8">
        <w:rPr>
          <w:rFonts w:ascii="Times New Roman" w:eastAsia="Arimo" w:hAnsi="Times New Roman" w:cs="Times New Roman"/>
          <w:color w:val="000000"/>
          <w:sz w:val="24"/>
          <w:szCs w:val="24"/>
          <w:lang w:eastAsia="uk-UA"/>
        </w:rPr>
        <w:t>AutoCAD</w:t>
      </w:r>
      <w:proofErr w:type="spellEnd"/>
      <w:r w:rsidRPr="00B907B8">
        <w:rPr>
          <w:rFonts w:ascii="Times New Roman" w:eastAsia="Arimo" w:hAnsi="Times New Roman" w:cs="Times New Roman"/>
          <w:color w:val="000000"/>
          <w:sz w:val="24"/>
          <w:szCs w:val="24"/>
          <w:lang w:eastAsia="uk-UA"/>
        </w:rPr>
        <w:t xml:space="preserve">, </w:t>
      </w:r>
      <w:proofErr w:type="spellStart"/>
      <w:r w:rsidRPr="00B907B8">
        <w:rPr>
          <w:rFonts w:ascii="Times New Roman" w:eastAsia="Arimo" w:hAnsi="Times New Roman" w:cs="Times New Roman"/>
          <w:color w:val="000000"/>
          <w:sz w:val="24"/>
          <w:szCs w:val="24"/>
          <w:lang w:eastAsia="uk-UA"/>
        </w:rPr>
        <w:t>MathCAD</w:t>
      </w:r>
      <w:proofErr w:type="spellEnd"/>
      <w:r w:rsidRPr="00B907B8">
        <w:rPr>
          <w:rFonts w:ascii="Times New Roman" w:eastAsia="Arimo" w:hAnsi="Times New Roman" w:cs="Times New Roman"/>
          <w:color w:val="000000"/>
          <w:sz w:val="24"/>
          <w:szCs w:val="24"/>
          <w:lang w:eastAsia="uk-UA"/>
        </w:rPr>
        <w:t xml:space="preserve">, MAPLE, </w:t>
      </w:r>
      <w:proofErr w:type="spellStart"/>
      <w:r w:rsidRPr="00B907B8">
        <w:rPr>
          <w:rFonts w:ascii="Times New Roman" w:eastAsia="Arimo" w:hAnsi="Times New Roman" w:cs="Times New Roman"/>
          <w:color w:val="000000"/>
          <w:sz w:val="24"/>
          <w:szCs w:val="24"/>
          <w:lang w:eastAsia="uk-UA"/>
        </w:rPr>
        <w:t>GeoGerbra</w:t>
      </w:r>
      <w:proofErr w:type="spellEnd"/>
      <w:r w:rsidRPr="00B907B8">
        <w:rPr>
          <w:rFonts w:ascii="Times New Roman" w:eastAsia="Arimo" w:hAnsi="Times New Roman" w:cs="Times New Roman"/>
          <w:color w:val="000000"/>
          <w:sz w:val="24"/>
          <w:szCs w:val="24"/>
          <w:lang w:eastAsia="uk-UA"/>
        </w:rPr>
        <w:t xml:space="preserve"> та інших). За їх допомогою більш наочним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 Проте слід знайти виважену границю щодо оптимального обсягу застосування цих засобів. Слід усвідомлювати, що зазначені інформаційні технології слугують лише допоміжним елементом пошуку інформації, її наочного подання або урізноманітнення навчальних завдань. Не слід надто захоплюватись уміннями вільно оперувати зазначеними програмно-технічними засобами на шкоду основному завданню вивчення математики — відпрацюванню в учнів відповідних навичок мислення.</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Слід окремо зупинитись на індивідуальному підході до учнів. У класах з поглибленим вивченням математики значний відсоток учнів опановує програму на високому рівні. Учні з високими здібностями і високим рівнем прагнень потребують більшого навантаження і складніших завдань, надання їм можливості додаткових занять і матеріалу поглибленої складності для опрацювання. У роботі з такими учнями учитель має використовувати відповідну навчальну і методичну літературу, збірки завдань математичних олімпіад різних рівнів, а також заохочувати учнів до самостійного пошуку й опрацювання матеріалу відповідного змісту і ступеню складності. Водночас для учнів з високими (проте не видатними) і середніми здібностями, зокрема тих, які вбачають свою подальшу фахову діяльність у прикладній математиці та в дисциплінах, у яких математичні знання носять інструментальний характер, слід зосередити увагу на прикладному аспекті засвоюваних знань, на міжпредметних зв’язках тощо.</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 з класом в цілому і для уточнення змісту індивідуальної роботи окремих учнів.</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Тематичному оцінюванню навчальних досягнень підлягають основні результати вивчення теми (розділу).</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Тематичне оцінювання навчальних досягнень учнів забезпечує:</w:t>
      </w:r>
    </w:p>
    <w:p w:rsidR="001053BB" w:rsidRPr="00B907B8" w:rsidRDefault="001053BB" w:rsidP="001053BB">
      <w:pPr>
        <w:widowControl w:val="0"/>
        <w:numPr>
          <w:ilvl w:val="0"/>
          <w:numId w:val="24"/>
        </w:numPr>
        <w:tabs>
          <w:tab w:val="left" w:pos="65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усунення безсистемності в оцінюванні;</w:t>
      </w:r>
    </w:p>
    <w:p w:rsidR="001053BB" w:rsidRPr="00B907B8" w:rsidRDefault="001053BB" w:rsidP="001053BB">
      <w:pPr>
        <w:widowControl w:val="0"/>
        <w:numPr>
          <w:ilvl w:val="0"/>
          <w:numId w:val="24"/>
        </w:numPr>
        <w:tabs>
          <w:tab w:val="left" w:pos="65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підвищення об’єктивності оцінки знань, навичок і вмінь;</w:t>
      </w:r>
    </w:p>
    <w:p w:rsidR="001053BB" w:rsidRPr="00B907B8" w:rsidRDefault="001053BB" w:rsidP="001053BB">
      <w:pPr>
        <w:widowControl w:val="0"/>
        <w:numPr>
          <w:ilvl w:val="0"/>
          <w:numId w:val="24"/>
        </w:numPr>
        <w:tabs>
          <w:tab w:val="left" w:pos="65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індивідуальний та диференційований підхід до організації навчання;</w:t>
      </w:r>
    </w:p>
    <w:p w:rsidR="001053BB" w:rsidRPr="00B907B8" w:rsidRDefault="001053BB" w:rsidP="001053BB">
      <w:pPr>
        <w:widowControl w:val="0"/>
        <w:numPr>
          <w:ilvl w:val="0"/>
          <w:numId w:val="24"/>
        </w:numPr>
        <w:tabs>
          <w:tab w:val="left" w:pos="65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систематизацію й узагальнення навчального матеріалу;</w:t>
      </w:r>
    </w:p>
    <w:p w:rsidR="001053BB" w:rsidRPr="00B907B8" w:rsidRDefault="001053BB" w:rsidP="001053BB">
      <w:pPr>
        <w:widowControl w:val="0"/>
        <w:numPr>
          <w:ilvl w:val="0"/>
          <w:numId w:val="24"/>
        </w:numPr>
        <w:tabs>
          <w:tab w:val="left" w:pos="656"/>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концентрацію уваги учнів до найсуттєвішого в системі знань з кожного предмета.</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самостійних, контрольних) і навчальної активності школярів. У процесі вивчення значних за обсягом тем можливе проведення декількох проміжних тематичних оцінювань.</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lastRenderedPageBreak/>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 У класах з поглибленим вивченням математики, які передбачають продовження подальшого навчання учнів у вищих навчальних закладах, доцільним є впровадження рейтингової системи оцінювання, яка сприяє формуванню ключових </w:t>
      </w:r>
      <w:proofErr w:type="spellStart"/>
      <w:r w:rsidRPr="00B907B8">
        <w:rPr>
          <w:rFonts w:ascii="Times New Roman" w:eastAsia="Arimo" w:hAnsi="Times New Roman" w:cs="Times New Roman"/>
          <w:color w:val="000000"/>
          <w:sz w:val="24"/>
          <w:szCs w:val="24"/>
          <w:lang w:eastAsia="uk-UA"/>
        </w:rPr>
        <w:t>компетентностей</w:t>
      </w:r>
      <w:proofErr w:type="spellEnd"/>
      <w:r w:rsidRPr="00B907B8">
        <w:rPr>
          <w:rFonts w:ascii="Times New Roman" w:eastAsia="Arimo" w:hAnsi="Times New Roman" w:cs="Times New Roman"/>
          <w:color w:val="000000"/>
          <w:sz w:val="24"/>
          <w:szCs w:val="24"/>
          <w:lang w:eastAsia="uk-UA"/>
        </w:rPr>
        <w:t xml:space="preserve"> і створює можливості для:</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визначення рівня підготовленості учнів на кожному етапі навчального процесу;</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отримання об’єктивних показників щодо засвоєння знань та сформованості умінь учнів не лише протягом навчального року, а й за весь період навчання у старшій школі;</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градації значущості балів, які отримують учні за виконання окремих видів робіт (самостійна, підсумкова, пошукова, дослідницька, участь в предметних і міжпредметних олімпіадах тощо);</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підвищення навчальної мотивації й відповідальності учнів;</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підвищення об’єктивності оцінювання;</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закладення підґрунтя для опанування організаційних форм навчання у вищих навчальних закладах, оцінювання роботи студентів, які виконуються з дотриманням засад Болонської системи.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Рейтингова система контролю знань не вимагає істотної перебудови навчального процесу, добре поєднується із заняттями в умовах </w:t>
      </w:r>
      <w:proofErr w:type="spellStart"/>
      <w:r w:rsidRPr="00B907B8">
        <w:rPr>
          <w:rFonts w:ascii="Times New Roman" w:eastAsia="Arimo" w:hAnsi="Times New Roman" w:cs="Times New Roman"/>
          <w:color w:val="000000"/>
          <w:sz w:val="24"/>
          <w:szCs w:val="24"/>
          <w:lang w:eastAsia="uk-UA"/>
        </w:rPr>
        <w:t>особистісно</w:t>
      </w:r>
      <w:proofErr w:type="spellEnd"/>
      <w:r w:rsidRPr="00B907B8">
        <w:rPr>
          <w:rFonts w:ascii="Times New Roman" w:eastAsia="Arimo" w:hAnsi="Times New Roman" w:cs="Times New Roman"/>
          <w:color w:val="000000"/>
          <w:sz w:val="24"/>
          <w:szCs w:val="24"/>
          <w:lang w:eastAsia="uk-UA"/>
        </w:rPr>
        <w:t xml:space="preserve"> орієнтованого навчання. Рейтингова технологія передбачає впровадження нових організаційних форм навчання, у тому числі індивідуальних занять з учнями відповідно до рівня їх навчальних досягнень і прагнень. За результатами діяльності учня вчитель корегує його знання, вміння, способи навчально-пізнавальної діяльності, терміни, види та етапи різних форм контролю, забезпечуючи тим самим можливість самоуправління навчальною діяльністю старшокласниками і створюючи найбільш оптимальну програму засвоєння знань для кожного конкретного учня.</w:t>
      </w:r>
    </w:p>
    <w:p w:rsidR="001053BB" w:rsidRPr="00B907B8" w:rsidRDefault="001053BB" w:rsidP="001053BB">
      <w:pPr>
        <w:widowControl w:val="0"/>
        <w:jc w:val="left"/>
        <w:rPr>
          <w:rFonts w:ascii="Times New Roman" w:eastAsia="Arimo" w:hAnsi="Times New Roman" w:cs="Times New Roman"/>
          <w:color w:val="000000"/>
          <w:sz w:val="24"/>
          <w:szCs w:val="24"/>
          <w:lang w:eastAsia="uk-UA"/>
        </w:rPr>
      </w:pPr>
    </w:p>
    <w:p w:rsidR="001053BB" w:rsidRPr="00B907B8" w:rsidRDefault="001053BB" w:rsidP="001053BB">
      <w:pPr>
        <w:widowControl w:val="0"/>
        <w:jc w:val="center"/>
        <w:rPr>
          <w:rFonts w:ascii="Times New Roman" w:eastAsia="Arimo" w:hAnsi="Times New Roman" w:cs="Times New Roman"/>
          <w:b/>
          <w:color w:val="000000"/>
          <w:sz w:val="24"/>
          <w:szCs w:val="24"/>
          <w:lang w:eastAsia="uk-UA"/>
        </w:rPr>
      </w:pPr>
      <w:r w:rsidRPr="00B907B8">
        <w:rPr>
          <w:rFonts w:ascii="Times New Roman" w:eastAsia="Arimo" w:hAnsi="Times New Roman" w:cs="Times New Roman"/>
          <w:b/>
          <w:color w:val="000000"/>
          <w:sz w:val="24"/>
          <w:szCs w:val="24"/>
          <w:lang w:eastAsia="uk-UA"/>
        </w:rPr>
        <w:t>Критерії оцінювання навчальних досягнень учнів</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До навчальних досягнень учнів з математики, які підлягають оцінюванню, належать:</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теоретичні знання, що стосуються математичних понять, тверджень, теорем, властивостей, ознак, методів та ідей математики;</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знання, що стосуються способів діяльності, які можна подати у вигляді системи дій (правила, алгоритми);</w:t>
      </w:r>
    </w:p>
    <w:p w:rsidR="001053BB" w:rsidRPr="00B907B8" w:rsidRDefault="001053BB" w:rsidP="001053BB">
      <w:pPr>
        <w:widowControl w:val="0"/>
        <w:numPr>
          <w:ilvl w:val="0"/>
          <w:numId w:val="24"/>
        </w:numPr>
        <w:tabs>
          <w:tab w:val="left" w:pos="659"/>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розв’язувати текстові задачі розглянутих типів тощо);</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При оцінюванні навчальних досягнень учнів мають ураховуватися:</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характеристики відповіді учня: правильність, повнота, логічність, обґрунтованість, цілісність;</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якість знань: осмисленість, глибина, узагальненість, системність, гнучкість, дієвість, міцність;</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ступінь сформованості </w:t>
      </w:r>
      <w:proofErr w:type="spellStart"/>
      <w:r w:rsidRPr="00B907B8">
        <w:rPr>
          <w:rFonts w:ascii="Times New Roman" w:eastAsia="Arimo" w:hAnsi="Times New Roman" w:cs="Times New Roman"/>
          <w:color w:val="000000"/>
          <w:sz w:val="24"/>
          <w:szCs w:val="24"/>
          <w:lang w:eastAsia="uk-UA"/>
        </w:rPr>
        <w:t>загальнонавчальних</w:t>
      </w:r>
      <w:proofErr w:type="spellEnd"/>
      <w:r w:rsidRPr="00B907B8">
        <w:rPr>
          <w:rFonts w:ascii="Times New Roman" w:eastAsia="Arimo" w:hAnsi="Times New Roman" w:cs="Times New Roman"/>
          <w:color w:val="000000"/>
          <w:sz w:val="24"/>
          <w:szCs w:val="24"/>
          <w:lang w:eastAsia="uk-UA"/>
        </w:rPr>
        <w:t xml:space="preserve"> і предметних умінь та навичок;</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1053BB" w:rsidRPr="00B907B8" w:rsidRDefault="001053BB" w:rsidP="001053BB">
      <w:pPr>
        <w:widowControl w:val="0"/>
        <w:numPr>
          <w:ilvl w:val="0"/>
          <w:numId w:val="24"/>
        </w:numPr>
        <w:tabs>
          <w:tab w:val="left" w:pos="661"/>
        </w:tabs>
        <w:jc w:val="left"/>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досвід творчої діяльності (вміння виявляти проблеми та розв’язувати їх, </w:t>
      </w:r>
      <w:r w:rsidRPr="00B907B8">
        <w:rPr>
          <w:rFonts w:ascii="Times New Roman" w:eastAsia="Arimo" w:hAnsi="Times New Roman" w:cs="Times New Roman"/>
          <w:color w:val="000000"/>
          <w:sz w:val="24"/>
          <w:szCs w:val="24"/>
          <w:lang w:eastAsia="uk-UA"/>
        </w:rPr>
        <w:lastRenderedPageBreak/>
        <w:t>формулювати гіпотези).</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Відповідно до ступеня оволодіння зазначеними знаннями і способами діяльності виокремлюються чотири рівні навчальних досягнень учнів з математики: початковий, середній, достатній, високий. Природно, що в класах з поглибленим вивченням математики вимоги щодо відповідності знань учнів певному рівню навчальних досягнень є дещо вищими, ніж для загальноосвітніх класів.</w:t>
      </w:r>
    </w:p>
    <w:p w:rsidR="001053BB" w:rsidRPr="00B907B8" w:rsidRDefault="001053BB" w:rsidP="001053BB">
      <w:pPr>
        <w:widowControl w:val="0"/>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і під час державної атестації.</w:t>
      </w:r>
    </w:p>
    <w:p w:rsidR="001053BB"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p>
    <w:tbl>
      <w:tblPr>
        <w:tblW w:w="9923" w:type="dxa"/>
        <w:tblInd w:w="115" w:type="dxa"/>
        <w:tblLayout w:type="fixed"/>
        <w:tblCellMar>
          <w:left w:w="115" w:type="dxa"/>
          <w:right w:w="115" w:type="dxa"/>
        </w:tblCellMar>
        <w:tblLook w:val="0000" w:firstRow="0" w:lastRow="0" w:firstColumn="0" w:lastColumn="0" w:noHBand="0" w:noVBand="0"/>
      </w:tblPr>
      <w:tblGrid>
        <w:gridCol w:w="1157"/>
        <w:gridCol w:w="735"/>
        <w:gridCol w:w="8031"/>
      </w:tblGrid>
      <w:tr w:rsidR="001053BB" w:rsidRPr="00B907B8" w:rsidTr="004A1793">
        <w:trPr>
          <w:trHeight w:val="200"/>
        </w:trPr>
        <w:tc>
          <w:tcPr>
            <w:tcW w:w="115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Рівень навчальних досягнень</w:t>
            </w:r>
          </w:p>
        </w:tc>
        <w:tc>
          <w:tcPr>
            <w:tcW w:w="735"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Бали</w:t>
            </w:r>
          </w:p>
        </w:tc>
        <w:tc>
          <w:tcPr>
            <w:tcW w:w="8031"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Критерії оцінювання навчальних досягнень</w:t>
            </w:r>
          </w:p>
        </w:tc>
      </w:tr>
      <w:tr w:rsidR="001053BB" w:rsidRPr="00B907B8" w:rsidTr="004A1793">
        <w:trPr>
          <w:trHeight w:val="200"/>
        </w:trPr>
        <w:tc>
          <w:tcPr>
            <w:tcW w:w="1157" w:type="dxa"/>
            <w:vMerge w:val="restart"/>
            <w:tcBorders>
              <w:top w:val="single" w:sz="4" w:space="0" w:color="000000"/>
              <w:left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І. Початковий</w:t>
            </w:r>
          </w:p>
        </w:tc>
        <w:tc>
          <w:tcPr>
            <w:tcW w:w="735"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left="24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c>
          <w:tcPr>
            <w:tcW w:w="8031"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формулює означення математичних об’єктів, передбачених програмою, і розпізнає їх</w:t>
            </w:r>
          </w:p>
        </w:tc>
      </w:tr>
      <w:tr w:rsidR="001053BB" w:rsidRPr="00B907B8" w:rsidTr="004A1793">
        <w:trPr>
          <w:trHeight w:val="200"/>
        </w:trPr>
        <w:tc>
          <w:tcPr>
            <w:tcW w:w="1157" w:type="dxa"/>
            <w:vMerge/>
            <w:tcBorders>
              <w:top w:val="single" w:sz="4" w:space="0" w:color="000000"/>
              <w:left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p>
        </w:tc>
        <w:tc>
          <w:tcPr>
            <w:tcW w:w="73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left="24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c>
          <w:tcPr>
            <w:tcW w:w="8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формулює основні математичні твердження (теореми і властивості), а також виконує дії з числами і найпростішими алгебраїчними виразами</w:t>
            </w:r>
          </w:p>
        </w:tc>
      </w:tr>
      <w:tr w:rsidR="001053BB" w:rsidRPr="00B907B8" w:rsidTr="004A1793">
        <w:trPr>
          <w:trHeight w:val="532"/>
        </w:trPr>
        <w:tc>
          <w:tcPr>
            <w:tcW w:w="1157" w:type="dxa"/>
            <w:vMerge/>
            <w:tcBorders>
              <w:top w:val="single" w:sz="4" w:space="0" w:color="000000"/>
              <w:left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p>
        </w:tc>
        <w:tc>
          <w:tcPr>
            <w:tcW w:w="735" w:type="dxa"/>
            <w:tcBorders>
              <w:top w:val="single" w:sz="4" w:space="0" w:color="000000"/>
              <w:left w:val="single" w:sz="4" w:space="0" w:color="000000"/>
            </w:tcBorders>
            <w:shd w:val="clear" w:color="auto" w:fill="FFFFFF"/>
          </w:tcPr>
          <w:p w:rsidR="001053BB" w:rsidRPr="00B907B8" w:rsidRDefault="001053BB" w:rsidP="004A1793">
            <w:pPr>
              <w:widowControl w:val="0"/>
              <w:ind w:left="24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w:t>
            </w:r>
          </w:p>
        </w:tc>
        <w:tc>
          <w:tcPr>
            <w:tcW w:w="8031"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виконує за допомогою вчителя завдання алгоритмічного характеру</w:t>
            </w:r>
          </w:p>
        </w:tc>
      </w:tr>
      <w:tr w:rsidR="001053BB" w:rsidRPr="00B907B8" w:rsidTr="004A1793">
        <w:trPr>
          <w:trHeight w:val="20"/>
        </w:trPr>
        <w:tc>
          <w:tcPr>
            <w:tcW w:w="1157" w:type="dxa"/>
            <w:vMerge w:val="restart"/>
            <w:tcBorders>
              <w:top w:val="single" w:sz="4" w:space="0" w:color="000000"/>
              <w:left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II. Середній</w:t>
            </w:r>
          </w:p>
        </w:tc>
        <w:tc>
          <w:tcPr>
            <w:tcW w:w="735" w:type="dxa"/>
            <w:tcBorders>
              <w:top w:val="single" w:sz="4" w:space="0" w:color="000000"/>
              <w:left w:val="single" w:sz="4" w:space="0" w:color="000000"/>
            </w:tcBorders>
            <w:shd w:val="clear" w:color="auto" w:fill="FFFFFF"/>
          </w:tcPr>
          <w:p w:rsidR="001053BB" w:rsidRPr="00B907B8" w:rsidRDefault="001053BB" w:rsidP="004A1793">
            <w:pPr>
              <w:widowControl w:val="0"/>
              <w:ind w:left="22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w:t>
            </w:r>
          </w:p>
        </w:tc>
        <w:tc>
          <w:tcPr>
            <w:tcW w:w="8031"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виконує завдання обов’язкового рівня, самостійно виправляє вказані йому (їй) помилки</w:t>
            </w:r>
          </w:p>
        </w:tc>
      </w:tr>
      <w:tr w:rsidR="001053BB" w:rsidRPr="00B907B8" w:rsidTr="004A1793">
        <w:trPr>
          <w:trHeight w:val="20"/>
        </w:trPr>
        <w:tc>
          <w:tcPr>
            <w:tcW w:w="1157" w:type="dxa"/>
            <w:vMerge/>
            <w:tcBorders>
              <w:left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p>
        </w:tc>
        <w:tc>
          <w:tcPr>
            <w:tcW w:w="735" w:type="dxa"/>
            <w:tcBorders>
              <w:top w:val="single" w:sz="4" w:space="0" w:color="000000"/>
              <w:left w:val="single" w:sz="4" w:space="0" w:color="000000"/>
            </w:tcBorders>
            <w:shd w:val="clear" w:color="auto" w:fill="FFFFFF"/>
          </w:tcPr>
          <w:p w:rsidR="001053BB" w:rsidRPr="00B907B8" w:rsidRDefault="001053BB" w:rsidP="004A1793">
            <w:pPr>
              <w:widowControl w:val="0"/>
              <w:ind w:left="22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5</w:t>
            </w:r>
          </w:p>
        </w:tc>
        <w:tc>
          <w:tcPr>
            <w:tcW w:w="8031"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самостійно виконує завдання середнього рівня з частковими поясненнями, достатньою мірою володіє теоретичним матеріалом</w:t>
            </w:r>
          </w:p>
        </w:tc>
      </w:tr>
      <w:tr w:rsidR="001053BB" w:rsidRPr="00B907B8" w:rsidTr="004A1793">
        <w:trPr>
          <w:trHeight w:val="20"/>
        </w:trPr>
        <w:tc>
          <w:tcPr>
            <w:tcW w:w="1157" w:type="dxa"/>
            <w:vMerge/>
            <w:tcBorders>
              <w:left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p>
        </w:tc>
        <w:tc>
          <w:tcPr>
            <w:tcW w:w="735" w:type="dxa"/>
            <w:tcBorders>
              <w:top w:val="single" w:sz="4" w:space="0" w:color="000000"/>
              <w:left w:val="single" w:sz="4" w:space="0" w:color="000000"/>
            </w:tcBorders>
            <w:shd w:val="clear" w:color="auto" w:fill="FFFFFF"/>
          </w:tcPr>
          <w:p w:rsidR="001053BB" w:rsidRPr="00B907B8" w:rsidRDefault="001053BB" w:rsidP="004A1793">
            <w:pPr>
              <w:widowControl w:val="0"/>
              <w:ind w:left="22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6</w:t>
            </w:r>
          </w:p>
        </w:tc>
        <w:tc>
          <w:tcPr>
            <w:tcW w:w="8031"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доводить основні теореми, передбачені програмою, розв’язує завдання середнього рівня, наводячи достатні пояснення</w:t>
            </w:r>
          </w:p>
        </w:tc>
      </w:tr>
      <w:tr w:rsidR="001053BB" w:rsidRPr="00B907B8" w:rsidTr="004A1793">
        <w:trPr>
          <w:trHeight w:val="20"/>
        </w:trPr>
        <w:tc>
          <w:tcPr>
            <w:tcW w:w="1157" w:type="dxa"/>
            <w:vMerge w:val="restart"/>
            <w:tcBorders>
              <w:top w:val="single" w:sz="4" w:space="0" w:color="000000"/>
              <w:left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III. Достатній</w:t>
            </w:r>
          </w:p>
        </w:tc>
        <w:tc>
          <w:tcPr>
            <w:tcW w:w="735" w:type="dxa"/>
            <w:tcBorders>
              <w:top w:val="single" w:sz="4" w:space="0" w:color="000000"/>
              <w:left w:val="single" w:sz="4" w:space="0" w:color="000000"/>
            </w:tcBorders>
            <w:shd w:val="clear" w:color="auto" w:fill="FFFFFF"/>
          </w:tcPr>
          <w:p w:rsidR="001053BB" w:rsidRPr="00B907B8" w:rsidRDefault="001053BB" w:rsidP="004A1793">
            <w:pPr>
              <w:widowControl w:val="0"/>
              <w:ind w:left="22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7</w:t>
            </w:r>
          </w:p>
        </w:tc>
        <w:tc>
          <w:tcPr>
            <w:tcW w:w="8031"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використовує вивчений теоретичний матеріал для розв’язування завдань достатнього рівня, самостійно виправляє допущені помилки</w:t>
            </w:r>
          </w:p>
        </w:tc>
      </w:tr>
      <w:tr w:rsidR="001053BB" w:rsidRPr="00B907B8" w:rsidTr="004A1793">
        <w:trPr>
          <w:trHeight w:val="20"/>
        </w:trPr>
        <w:tc>
          <w:tcPr>
            <w:tcW w:w="1157" w:type="dxa"/>
            <w:vMerge/>
            <w:tcBorders>
              <w:left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p>
        </w:tc>
        <w:tc>
          <w:tcPr>
            <w:tcW w:w="735" w:type="dxa"/>
            <w:tcBorders>
              <w:top w:val="single" w:sz="4" w:space="0" w:color="000000"/>
              <w:left w:val="single" w:sz="4" w:space="0" w:color="000000"/>
            </w:tcBorders>
            <w:shd w:val="clear" w:color="auto" w:fill="FFFFFF"/>
          </w:tcPr>
          <w:p w:rsidR="001053BB" w:rsidRPr="00B907B8" w:rsidRDefault="001053BB" w:rsidP="004A1793">
            <w:pPr>
              <w:widowControl w:val="0"/>
              <w:ind w:left="22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8</w:t>
            </w:r>
          </w:p>
        </w:tc>
        <w:tc>
          <w:tcPr>
            <w:tcW w:w="8031"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повною мірою володіє навчальним матеріалом, визначеним програмою, розв’язує завдання, передбачені програмою, обґрунтовує математичні міркування при розв’язуванні завдань</w:t>
            </w:r>
          </w:p>
        </w:tc>
      </w:tr>
      <w:tr w:rsidR="001053BB" w:rsidRPr="00B907B8" w:rsidTr="004A1793">
        <w:trPr>
          <w:trHeight w:val="20"/>
        </w:trPr>
        <w:tc>
          <w:tcPr>
            <w:tcW w:w="1157" w:type="dxa"/>
            <w:vMerge/>
            <w:tcBorders>
              <w:left w:val="single" w:sz="4" w:space="0" w:color="000000"/>
              <w:bottom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p>
        </w:tc>
        <w:tc>
          <w:tcPr>
            <w:tcW w:w="73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left="22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9</w:t>
            </w:r>
          </w:p>
        </w:tc>
        <w:tc>
          <w:tcPr>
            <w:tcW w:w="8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вільно володіє визначеним програмою навчальним матеріалом; самостійно виконує завдання у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1053BB" w:rsidRPr="00B907B8" w:rsidTr="004A1793">
        <w:trPr>
          <w:trHeight w:val="200"/>
        </w:trPr>
        <w:tc>
          <w:tcPr>
            <w:tcW w:w="1157"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1053BB" w:rsidRPr="00B907B8" w:rsidRDefault="001053BB" w:rsidP="004A1793">
            <w:pPr>
              <w:widowControl w:val="0"/>
              <w:ind w:left="113" w:right="113"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IV. Високий</w:t>
            </w:r>
          </w:p>
        </w:tc>
        <w:tc>
          <w:tcPr>
            <w:tcW w:w="73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left="22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10</w:t>
            </w:r>
          </w:p>
        </w:tc>
        <w:tc>
          <w:tcPr>
            <w:tcW w:w="8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1053BB" w:rsidRPr="00B907B8" w:rsidTr="004A1793">
        <w:trPr>
          <w:trHeight w:val="200"/>
        </w:trPr>
        <w:tc>
          <w:tcPr>
            <w:tcW w:w="1157" w:type="dxa"/>
            <w:vMerge/>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735" w:type="dxa"/>
            <w:tcBorders>
              <w:top w:val="single" w:sz="4" w:space="0" w:color="000000"/>
              <w:left w:val="single" w:sz="4" w:space="0" w:color="000000"/>
            </w:tcBorders>
            <w:shd w:val="clear" w:color="auto" w:fill="FFFFFF"/>
          </w:tcPr>
          <w:p w:rsidR="001053BB" w:rsidRPr="00B907B8" w:rsidRDefault="001053BB" w:rsidP="004A1793">
            <w:pPr>
              <w:widowControl w:val="0"/>
              <w:ind w:left="20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11</w:t>
            </w:r>
          </w:p>
        </w:tc>
        <w:tc>
          <w:tcPr>
            <w:tcW w:w="8031"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розв’язування завдання і вміє їх застосовувати з необхідним обґрунтуванням</w:t>
            </w:r>
          </w:p>
        </w:tc>
      </w:tr>
      <w:tr w:rsidR="001053BB" w:rsidRPr="00B907B8" w:rsidTr="004A1793">
        <w:trPr>
          <w:trHeight w:val="200"/>
        </w:trPr>
        <w:tc>
          <w:tcPr>
            <w:tcW w:w="1157" w:type="dxa"/>
            <w:vMerge/>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73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left="200"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12</w:t>
            </w:r>
          </w:p>
        </w:tc>
        <w:tc>
          <w:tcPr>
            <w:tcW w:w="8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розв’язувати нестандартні задачі та вправи</w:t>
            </w:r>
          </w:p>
        </w:tc>
      </w:tr>
    </w:tbl>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left="20"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ОРІЄНТОВНИЙ ТЕМАТИЧНИЙ ПЛАН ВИВЧЕННЯ</w:t>
      </w:r>
      <w:r w:rsidRPr="00B907B8">
        <w:rPr>
          <w:rFonts w:ascii="Times New Roman" w:eastAsia="Arimo" w:hAnsi="Times New Roman" w:cs="Times New Roman"/>
          <w:color w:val="000000"/>
          <w:sz w:val="24"/>
          <w:szCs w:val="24"/>
          <w:lang w:eastAsia="uk-UA"/>
        </w:rPr>
        <w:br/>
        <w:t>АЛГЕБРИ І ПОЧАТКІВ АНАЛІЗУ ТА ГЕОМЕТРІЇ</w:t>
      </w:r>
      <w:r w:rsidRPr="00B907B8">
        <w:rPr>
          <w:rFonts w:ascii="Times New Roman" w:eastAsia="Arimo" w:hAnsi="Times New Roman" w:cs="Times New Roman"/>
          <w:color w:val="000000"/>
          <w:sz w:val="24"/>
          <w:szCs w:val="24"/>
          <w:lang w:eastAsia="uk-UA"/>
        </w:rPr>
        <w:br/>
        <w:t>ДЛЯ КЛАСІВ З ПОГЛИБЛЕНИМ ВИВЧЕННЯМ МАТЕМАТИКИ</w:t>
      </w:r>
    </w:p>
    <w:p w:rsidR="001053BB" w:rsidRPr="00B907B8" w:rsidRDefault="001053BB" w:rsidP="001053BB">
      <w:pPr>
        <w:widowControl w:val="0"/>
        <w:ind w:left="20"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b/>
          <w:i/>
          <w:color w:val="000000"/>
          <w:sz w:val="24"/>
          <w:szCs w:val="24"/>
          <w:lang w:eastAsia="uk-UA"/>
        </w:rPr>
        <w:t xml:space="preserve">(всього 630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w:t>
      </w: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 xml:space="preserve">Алгебра і початки аналізу </w:t>
      </w:r>
      <w:r w:rsidRPr="00B907B8">
        <w:rPr>
          <w:rFonts w:ascii="Times New Roman" w:eastAsia="Arimo" w:hAnsi="Times New Roman" w:cs="Times New Roman"/>
          <w:b/>
          <w:i/>
          <w:color w:val="000000"/>
          <w:sz w:val="24"/>
          <w:szCs w:val="24"/>
          <w:lang w:eastAsia="uk-UA"/>
        </w:rPr>
        <w:t xml:space="preserve">(всього 420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w:t>
      </w:r>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992"/>
        <w:gridCol w:w="6512"/>
        <w:gridCol w:w="1725"/>
      </w:tblGrid>
      <w:tr w:rsidR="001053BB" w:rsidRPr="00B907B8" w:rsidTr="004A1793">
        <w:tc>
          <w:tcPr>
            <w:tcW w:w="851"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Клас</w:t>
            </w: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Номер теми</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Назва теми</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Кількість годин для вивчення теми</w:t>
            </w:r>
          </w:p>
        </w:tc>
      </w:tr>
      <w:tr w:rsidR="001053BB" w:rsidRPr="00B907B8" w:rsidTr="004A1793">
        <w:tc>
          <w:tcPr>
            <w:tcW w:w="851" w:type="dxa"/>
            <w:vMerge w:val="restart"/>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10</w:t>
            </w: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і систематизація навчального  матеріалу з курсу алгебри 8-9 класів</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18</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Степенева функція</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24</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Тригонометричні функції</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42</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Тригонометричні рівняння і нерівності</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42</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5</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Числові послідовності</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12</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6</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Границя та неперервність функції</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18</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7</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Похідна та її застосування</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42</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val="en-US" w:eastAsia="uk-UA"/>
              </w:rPr>
            </w:pP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узагальнення та систематизація   навчального матеріалу, розв'язування задач, резервний час</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12</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 </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Разом:</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210</w:t>
            </w:r>
          </w:p>
        </w:tc>
      </w:tr>
      <w:tr w:rsidR="001053BB" w:rsidRPr="00B907B8" w:rsidTr="004A1793">
        <w:tc>
          <w:tcPr>
            <w:tcW w:w="851" w:type="dxa"/>
            <w:vMerge w:val="restart"/>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11</w:t>
            </w: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8</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roofErr w:type="spellStart"/>
            <w:r w:rsidRPr="00B907B8">
              <w:rPr>
                <w:rFonts w:ascii="Times New Roman" w:eastAsia="Arimo" w:hAnsi="Times New Roman" w:cs="Times New Roman"/>
                <w:color w:val="000000"/>
                <w:lang w:eastAsia="uk-UA"/>
              </w:rPr>
              <w:t>Показникова</w:t>
            </w:r>
            <w:proofErr w:type="spellEnd"/>
            <w:r w:rsidRPr="00B907B8">
              <w:rPr>
                <w:rFonts w:ascii="Times New Roman" w:eastAsia="Arimo" w:hAnsi="Times New Roman" w:cs="Times New Roman"/>
                <w:color w:val="000000"/>
                <w:lang w:eastAsia="uk-UA"/>
              </w:rPr>
              <w:t xml:space="preserve"> та логарифмічна функції</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36</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9</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Елементи комбінаторики, теорії ймовірностей і  математичної статистики</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30</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eastAsia="uk-UA"/>
              </w:rPr>
              <w:t>1</w:t>
            </w:r>
            <w:r w:rsidRPr="00B907B8">
              <w:rPr>
                <w:rFonts w:ascii="Times New Roman" w:eastAsia="Arimo" w:hAnsi="Times New Roman" w:cs="Times New Roman"/>
                <w:color w:val="000000"/>
                <w:lang w:val="en-US" w:eastAsia="uk-UA"/>
              </w:rPr>
              <w:t>0</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Інтеграл та його застосування</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30</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eastAsia="uk-UA"/>
              </w:rPr>
              <w:t>1</w:t>
            </w:r>
            <w:r w:rsidRPr="00B907B8">
              <w:rPr>
                <w:rFonts w:ascii="Times New Roman" w:eastAsia="Arimo" w:hAnsi="Times New Roman" w:cs="Times New Roman"/>
                <w:color w:val="000000"/>
                <w:lang w:val="en-US" w:eastAsia="uk-UA"/>
              </w:rPr>
              <w:t>1</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Елементи математичної логіки</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12</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eastAsia="uk-UA"/>
              </w:rPr>
              <w:t>1</w:t>
            </w:r>
            <w:r w:rsidRPr="00B907B8">
              <w:rPr>
                <w:rFonts w:ascii="Times New Roman" w:eastAsia="Arimo" w:hAnsi="Times New Roman" w:cs="Times New Roman"/>
                <w:color w:val="000000"/>
                <w:lang w:val="en-US" w:eastAsia="uk-UA"/>
              </w:rPr>
              <w:t>2</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Комплексні числа та многочлени</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24</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val="en-US" w:eastAsia="uk-UA"/>
              </w:rPr>
            </w:pP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узагальнення та систематизація   навчального матеріалу, розв'язування задач, резервний час</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78</w:t>
            </w:r>
          </w:p>
        </w:tc>
      </w:tr>
      <w:tr w:rsidR="001053BB" w:rsidRPr="00B907B8" w:rsidTr="004A1793">
        <w:tc>
          <w:tcPr>
            <w:tcW w:w="851" w:type="dxa"/>
            <w:vMerge/>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p>
        </w:tc>
        <w:tc>
          <w:tcPr>
            <w:tcW w:w="99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 </w:t>
            </w:r>
          </w:p>
        </w:tc>
        <w:tc>
          <w:tcPr>
            <w:tcW w:w="6512"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Разом</w:t>
            </w:r>
          </w:p>
        </w:tc>
        <w:tc>
          <w:tcPr>
            <w:tcW w:w="1725" w:type="dxa"/>
            <w:tcMar>
              <w:top w:w="100" w:type="dxa"/>
              <w:left w:w="100" w:type="dxa"/>
              <w:bottom w:w="100" w:type="dxa"/>
              <w:right w:w="100" w:type="dxa"/>
            </w:tcMar>
          </w:tcPr>
          <w:p w:rsidR="001053BB" w:rsidRPr="00B907B8" w:rsidRDefault="001053BB" w:rsidP="004A1793">
            <w:pPr>
              <w:widowControl w:val="0"/>
              <w:ind w:firstLine="0"/>
              <w:contextualSpacing/>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210</w:t>
            </w:r>
          </w:p>
        </w:tc>
      </w:tr>
    </w:tbl>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b/>
          <w:i/>
          <w:color w:val="000000"/>
          <w:sz w:val="24"/>
          <w:szCs w:val="24"/>
          <w:lang w:eastAsia="uk-UA"/>
        </w:rPr>
        <w:t xml:space="preserve">Геометрія (всього 210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w:t>
      </w:r>
    </w:p>
    <w:tbl>
      <w:tblPr>
        <w:tblW w:w="966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5"/>
        <w:gridCol w:w="503"/>
        <w:gridCol w:w="6660"/>
        <w:gridCol w:w="1590"/>
      </w:tblGrid>
      <w:tr w:rsidR="001053BB" w:rsidRPr="00B907B8" w:rsidTr="004A1793">
        <w:tc>
          <w:tcPr>
            <w:tcW w:w="915"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Клас</w:t>
            </w: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Номер теми</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Назва теми</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Кількість годин для вивчення теми</w:t>
            </w:r>
          </w:p>
        </w:tc>
      </w:tr>
      <w:tr w:rsidR="001053BB" w:rsidRPr="00B907B8" w:rsidTr="004A1793">
        <w:tc>
          <w:tcPr>
            <w:tcW w:w="915" w:type="dxa"/>
            <w:vMerge w:val="restart"/>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10</w:t>
            </w: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Систематизація та узагальнення фактів і методів планіметрії</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6</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Вступ до стереометрії</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12</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Паралельність прямих і площин у просторі</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27</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Перпендикулярність прямих і площин у просторі</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30</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5</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Координати, геометричні перетворення та вектори</w:t>
            </w:r>
            <w:r w:rsidRPr="00B907B8">
              <w:rPr>
                <w:rFonts w:ascii="Times New Roman" w:eastAsia="Arimo" w:hAnsi="Times New Roman" w:cs="Times New Roman"/>
                <w:color w:val="000000"/>
                <w:lang w:eastAsia="uk-UA"/>
              </w:rPr>
              <w:br/>
              <w:t xml:space="preserve">  у просторі</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24</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val="en-US" w:eastAsia="uk-UA"/>
              </w:rPr>
            </w:pP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узагальнення та систематизація   навчального матеріалу, розв'язування задач, резервний час</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6</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 </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Разом:</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105</w:t>
            </w:r>
          </w:p>
        </w:tc>
      </w:tr>
      <w:tr w:rsidR="001053BB" w:rsidRPr="00B907B8" w:rsidTr="004A1793">
        <w:tc>
          <w:tcPr>
            <w:tcW w:w="915" w:type="dxa"/>
            <w:vMerge w:val="restart"/>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11</w:t>
            </w: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6</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Многогранні кути</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9</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7</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Многогранники</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21</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8</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Тіла обертання</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21</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9</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Об’єми та площі поверхонь геометричних тіл</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30</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узагальнення та систематизація   навчального матеріалу, розв'язування задач, резервний час</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24</w:t>
            </w:r>
          </w:p>
        </w:tc>
      </w:tr>
      <w:tr w:rsidR="001053BB" w:rsidRPr="00B907B8" w:rsidTr="004A1793">
        <w:tc>
          <w:tcPr>
            <w:tcW w:w="915" w:type="dxa"/>
            <w:vMerge/>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c>
          <w:tcPr>
            <w:tcW w:w="503"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 </w:t>
            </w:r>
          </w:p>
        </w:tc>
        <w:tc>
          <w:tcPr>
            <w:tcW w:w="666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Разом:</w:t>
            </w:r>
          </w:p>
        </w:tc>
        <w:tc>
          <w:tcPr>
            <w:tcW w:w="1590" w:type="dxa"/>
            <w:tcMar>
              <w:top w:w="100" w:type="dxa"/>
              <w:left w:w="100" w:type="dxa"/>
              <w:bottom w:w="100" w:type="dxa"/>
              <w:right w:w="100" w:type="dxa"/>
            </w:tcMa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105</w:t>
            </w:r>
          </w:p>
        </w:tc>
      </w:tr>
    </w:tbl>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b/>
          <w:i/>
          <w:color w:val="000000"/>
          <w:sz w:val="24"/>
          <w:szCs w:val="24"/>
          <w:lang w:eastAsia="uk-UA"/>
        </w:rPr>
        <w:t>ОРІЄНТОВНИЙ ПЛАН ПРОВЕДЕННЯ КОНТРОЛЬНИХ РОБІТ ДЛЯ КЛАСІВ З ПОГЛИБЛЕНИМ ВИВЧЕННЯМ МАТЕМАТИКИ</w:t>
      </w: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b/>
          <w:i/>
          <w:color w:val="000000"/>
          <w:sz w:val="24"/>
          <w:szCs w:val="24"/>
          <w:lang w:eastAsia="uk-UA"/>
        </w:rPr>
        <w:t>Алгебра і початки аналізу</w:t>
      </w:r>
    </w:p>
    <w:tbl>
      <w:tblPr>
        <w:tblW w:w="10327" w:type="dxa"/>
        <w:tblInd w:w="-125" w:type="dxa"/>
        <w:tblLayout w:type="fixed"/>
        <w:tblCellMar>
          <w:left w:w="115" w:type="dxa"/>
          <w:right w:w="115" w:type="dxa"/>
        </w:tblCellMar>
        <w:tblLook w:val="0000" w:firstRow="0" w:lastRow="0" w:firstColumn="0" w:lastColumn="0" w:noHBand="0" w:noVBand="0"/>
      </w:tblPr>
      <w:tblGrid>
        <w:gridCol w:w="750"/>
        <w:gridCol w:w="908"/>
        <w:gridCol w:w="7229"/>
        <w:gridCol w:w="1440"/>
      </w:tblGrid>
      <w:tr w:rsidR="001053BB" w:rsidRPr="00B907B8" w:rsidTr="004A1793">
        <w:trPr>
          <w:trHeight w:val="20"/>
        </w:trPr>
        <w:tc>
          <w:tcPr>
            <w:tcW w:w="750"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Клас</w:t>
            </w: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Номер</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теми</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Назва теми</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Кількість контрольних робіт</w:t>
            </w:r>
          </w:p>
        </w:tc>
      </w:tr>
      <w:tr w:rsidR="001053BB" w:rsidRPr="00B907B8" w:rsidTr="004A1793">
        <w:trPr>
          <w:trHeight w:val="20"/>
        </w:trPr>
        <w:tc>
          <w:tcPr>
            <w:tcW w:w="750" w:type="dxa"/>
            <w:vMerge w:val="restart"/>
            <w:tcBorders>
              <w:top w:val="single" w:sz="4" w:space="0" w:color="000000"/>
              <w:left w:val="single" w:sz="4" w:space="0" w:color="000000"/>
              <w:bottom w:val="single" w:sz="4" w:space="0" w:color="auto"/>
            </w:tcBorders>
            <w:shd w:val="clear" w:color="auto" w:fill="FFFFFF"/>
            <w:vAlign w:val="center"/>
          </w:tcPr>
          <w:p w:rsidR="001053BB" w:rsidRPr="00B907B8" w:rsidRDefault="001053BB" w:rsidP="004A1793">
            <w:pPr>
              <w:widowControl w:val="0"/>
              <w:ind w:firstLine="0"/>
              <w:contextualSpacing/>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10</w:t>
            </w: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і систематизація навчального матеріалу з курсу алгебри 8-9 класів</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75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contextualSpacing/>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Степенева функція</w:t>
            </w:r>
          </w:p>
        </w:tc>
        <w:tc>
          <w:tcPr>
            <w:tcW w:w="1440"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75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Тригонометричні функції</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75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Тригонометричні рівняння і нерівності</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75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5</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Числові послідовності</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75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6</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Границя та неперервність функції</w:t>
            </w:r>
          </w:p>
        </w:tc>
        <w:tc>
          <w:tcPr>
            <w:tcW w:w="1440"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75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7</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Похідна та її застосування</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75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узагальнення та систематизація навчального матеріалу, розв’язування задач</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75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Разом:</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11</w:t>
            </w:r>
          </w:p>
        </w:tc>
      </w:tr>
      <w:tr w:rsidR="001053BB" w:rsidRPr="00B907B8" w:rsidTr="004A1793">
        <w:trPr>
          <w:trHeight w:val="20"/>
        </w:trPr>
        <w:tc>
          <w:tcPr>
            <w:tcW w:w="750" w:type="dxa"/>
            <w:vMerge w:val="restart"/>
            <w:tcBorders>
              <w:top w:val="single" w:sz="4" w:space="0" w:color="auto"/>
              <w:left w:val="single" w:sz="4" w:space="0" w:color="000000"/>
            </w:tcBorders>
            <w:shd w:val="clear" w:color="auto" w:fill="FFFFFF"/>
            <w:vAlign w:val="center"/>
          </w:tcPr>
          <w:p w:rsidR="001053BB" w:rsidRPr="00B907B8" w:rsidRDefault="001053BB" w:rsidP="004A1793">
            <w:pPr>
              <w:widowControl w:val="0"/>
              <w:ind w:firstLine="0"/>
              <w:contextualSpacing/>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11</w:t>
            </w: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8</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proofErr w:type="spellStart"/>
            <w:r w:rsidRPr="00B907B8">
              <w:rPr>
                <w:rFonts w:ascii="Times New Roman" w:eastAsia="Arimo" w:hAnsi="Times New Roman" w:cs="Times New Roman"/>
                <w:color w:val="000000"/>
                <w:lang w:eastAsia="uk-UA"/>
              </w:rPr>
              <w:t>Показникова</w:t>
            </w:r>
            <w:proofErr w:type="spellEnd"/>
            <w:r w:rsidRPr="00B907B8">
              <w:rPr>
                <w:rFonts w:ascii="Times New Roman" w:eastAsia="Arimo" w:hAnsi="Times New Roman" w:cs="Times New Roman"/>
                <w:color w:val="000000"/>
                <w:lang w:eastAsia="uk-UA"/>
              </w:rPr>
              <w:t xml:space="preserve"> та логарифмічна функції</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750" w:type="dxa"/>
            <w:vMerge/>
            <w:tcBorders>
              <w:left w:val="single" w:sz="4" w:space="0" w:color="000000"/>
            </w:tcBorders>
            <w:shd w:val="clear" w:color="auto" w:fill="FFFFFF"/>
            <w:vAlign w:val="center"/>
          </w:tcPr>
          <w:p w:rsidR="001053BB" w:rsidRPr="00B907B8" w:rsidRDefault="001053BB" w:rsidP="004A1793">
            <w:pPr>
              <w:widowControl w:val="0"/>
              <w:ind w:firstLine="0"/>
              <w:contextualSpacing/>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9</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Інтеграл та його застосування</w:t>
            </w:r>
          </w:p>
        </w:tc>
        <w:tc>
          <w:tcPr>
            <w:tcW w:w="1440"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750" w:type="dxa"/>
            <w:vMerge/>
            <w:tcBorders>
              <w:left w:val="single" w:sz="4" w:space="0" w:color="000000"/>
            </w:tcBorders>
            <w:shd w:val="clear" w:color="auto" w:fill="FFFFFF"/>
            <w:vAlign w:val="center"/>
          </w:tcPr>
          <w:p w:rsidR="001053BB" w:rsidRPr="00B907B8" w:rsidRDefault="001053BB" w:rsidP="004A1793">
            <w:pPr>
              <w:widowControl w:val="0"/>
              <w:ind w:firstLine="0"/>
              <w:contextualSpacing/>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10</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Елементи математичної логіки</w:t>
            </w:r>
          </w:p>
        </w:tc>
        <w:tc>
          <w:tcPr>
            <w:tcW w:w="1440"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750" w:type="dxa"/>
            <w:vMerge/>
            <w:tcBorders>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11</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Елементи комбінаторики, теорії ймовірностей і математичної статистики</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750" w:type="dxa"/>
            <w:vMerge/>
            <w:tcBorders>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12</w:t>
            </w: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Комплексні числа та многочлени</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750" w:type="dxa"/>
            <w:vMerge/>
            <w:tcBorders>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p>
        </w:tc>
        <w:tc>
          <w:tcPr>
            <w:tcW w:w="722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узагальнення та систематизація навчального матеріалу, розв’язування задач</w:t>
            </w:r>
          </w:p>
        </w:tc>
        <w:tc>
          <w:tcPr>
            <w:tcW w:w="144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750" w:type="dxa"/>
            <w:vMerge/>
            <w:tcBorders>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08"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7229"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Разом:</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9</w:t>
            </w:r>
          </w:p>
        </w:tc>
      </w:tr>
    </w:tbl>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Геометрія</w:t>
      </w:r>
    </w:p>
    <w:tbl>
      <w:tblPr>
        <w:tblW w:w="10297" w:type="dxa"/>
        <w:tblInd w:w="-125" w:type="dxa"/>
        <w:tblLayout w:type="fixed"/>
        <w:tblCellMar>
          <w:left w:w="115" w:type="dxa"/>
          <w:right w:w="115" w:type="dxa"/>
        </w:tblCellMar>
        <w:tblLook w:val="0000" w:firstRow="0" w:lastRow="0" w:firstColumn="0" w:lastColumn="0" w:noHBand="0" w:noVBand="0"/>
      </w:tblPr>
      <w:tblGrid>
        <w:gridCol w:w="840"/>
        <w:gridCol w:w="960"/>
        <w:gridCol w:w="7087"/>
        <w:gridCol w:w="1410"/>
      </w:tblGrid>
      <w:tr w:rsidR="001053BB" w:rsidRPr="00B907B8" w:rsidTr="004A1793">
        <w:trPr>
          <w:trHeight w:val="20"/>
        </w:trPr>
        <w:tc>
          <w:tcPr>
            <w:tcW w:w="840"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Клас</w:t>
            </w: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Номер</w:t>
            </w:r>
          </w:p>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теми</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Назва теми</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Кількість контрольних робіт</w:t>
            </w:r>
          </w:p>
        </w:tc>
      </w:tr>
      <w:tr w:rsidR="001053BB" w:rsidRPr="00B907B8" w:rsidTr="004A1793">
        <w:trPr>
          <w:trHeight w:val="20"/>
        </w:trPr>
        <w:tc>
          <w:tcPr>
            <w:tcW w:w="840" w:type="dxa"/>
            <w:vMerge w:val="restart"/>
            <w:tcBorders>
              <w:top w:val="single" w:sz="4" w:space="0" w:color="000000"/>
              <w:left w:val="single" w:sz="4" w:space="0" w:color="000000"/>
              <w:bottom w:val="single" w:sz="4" w:space="0" w:color="auto"/>
            </w:tcBorders>
            <w:shd w:val="clear" w:color="auto" w:fill="FFFFFF"/>
            <w:vAlign w:val="center"/>
          </w:tcPr>
          <w:p w:rsidR="001053BB" w:rsidRPr="00B907B8" w:rsidRDefault="001053BB" w:rsidP="004A1793">
            <w:pPr>
              <w:widowControl w:val="0"/>
              <w:ind w:firstLine="0"/>
              <w:contextualSpacing/>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10</w:t>
            </w: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Систематизація та узагальнення фактів і методів планіметрії</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84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contextualSpacing/>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Вступ до стереометрії</w:t>
            </w:r>
          </w:p>
        </w:tc>
        <w:tc>
          <w:tcPr>
            <w:tcW w:w="1410"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84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Паралельність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84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Перпендикулярність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84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5</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Координати, геометричні перетворення та вектори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84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6</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840" w:type="dxa"/>
            <w:vMerge/>
            <w:tcBorders>
              <w:left w:val="single" w:sz="4" w:space="0" w:color="000000"/>
              <w:bottom w:val="single" w:sz="4" w:space="0" w:color="auto"/>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Разом:</w:t>
            </w:r>
          </w:p>
        </w:tc>
        <w:tc>
          <w:tcPr>
            <w:tcW w:w="1410"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10</w:t>
            </w:r>
          </w:p>
        </w:tc>
      </w:tr>
      <w:tr w:rsidR="001053BB" w:rsidRPr="00B907B8" w:rsidTr="004A1793">
        <w:trPr>
          <w:trHeight w:val="20"/>
        </w:trPr>
        <w:tc>
          <w:tcPr>
            <w:tcW w:w="840" w:type="dxa"/>
            <w:vMerge w:val="restart"/>
            <w:tcBorders>
              <w:top w:val="single" w:sz="4" w:space="0" w:color="auto"/>
              <w:left w:val="single" w:sz="4" w:space="0" w:color="000000"/>
            </w:tcBorders>
            <w:shd w:val="clear" w:color="auto" w:fill="FFFFFF"/>
            <w:vAlign w:val="center"/>
          </w:tcPr>
          <w:p w:rsidR="001053BB" w:rsidRPr="00B907B8" w:rsidRDefault="001053BB" w:rsidP="004A1793">
            <w:pPr>
              <w:widowControl w:val="0"/>
              <w:ind w:firstLine="0"/>
              <w:contextualSpacing/>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11</w:t>
            </w: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7</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Многогранні кути</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840" w:type="dxa"/>
            <w:vMerge/>
            <w:tcBorders>
              <w:left w:val="single" w:sz="4" w:space="0" w:color="000000"/>
            </w:tcBorders>
            <w:shd w:val="clear" w:color="auto" w:fill="FFFFFF"/>
            <w:vAlign w:val="center"/>
          </w:tcPr>
          <w:p w:rsidR="001053BB" w:rsidRPr="00B907B8" w:rsidRDefault="001053BB" w:rsidP="004A1793">
            <w:pPr>
              <w:widowControl w:val="0"/>
              <w:ind w:firstLine="0"/>
              <w:contextualSpacing/>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8</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Многогранники</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840" w:type="dxa"/>
            <w:vMerge/>
            <w:tcBorders>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9</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Тіла обертання</w:t>
            </w:r>
          </w:p>
        </w:tc>
        <w:tc>
          <w:tcPr>
            <w:tcW w:w="1410"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840" w:type="dxa"/>
            <w:vMerge/>
            <w:tcBorders>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10</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Об’єми та площі поверхонь геометричних тіл</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w:t>
            </w:r>
          </w:p>
        </w:tc>
      </w:tr>
      <w:tr w:rsidR="001053BB" w:rsidRPr="00B907B8" w:rsidTr="004A1793">
        <w:trPr>
          <w:trHeight w:val="20"/>
        </w:trPr>
        <w:tc>
          <w:tcPr>
            <w:tcW w:w="840" w:type="dxa"/>
            <w:vMerge/>
            <w:tcBorders>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11</w:t>
            </w:r>
          </w:p>
        </w:tc>
        <w:tc>
          <w:tcPr>
            <w:tcW w:w="7087"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w:t>
            </w:r>
          </w:p>
        </w:tc>
      </w:tr>
      <w:tr w:rsidR="001053BB" w:rsidRPr="00B907B8" w:rsidTr="004A1793">
        <w:trPr>
          <w:trHeight w:val="20"/>
        </w:trPr>
        <w:tc>
          <w:tcPr>
            <w:tcW w:w="840" w:type="dxa"/>
            <w:vMerge/>
            <w:tcBorders>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960"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
        </w:tc>
        <w:tc>
          <w:tcPr>
            <w:tcW w:w="7087"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Разом:</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7</w:t>
            </w:r>
          </w:p>
        </w:tc>
      </w:tr>
    </w:tbl>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bookmarkStart w:id="5" w:name="h.2et92p0" w:colFirst="0" w:colLast="0"/>
      <w:bookmarkEnd w:id="5"/>
      <w:r w:rsidRPr="00B907B8">
        <w:rPr>
          <w:rFonts w:ascii="Times New Roman" w:eastAsia="Arimo" w:hAnsi="Times New Roman" w:cs="Times New Roman"/>
          <w:b/>
          <w:color w:val="000000"/>
          <w:sz w:val="24"/>
          <w:szCs w:val="24"/>
          <w:lang w:eastAsia="uk-UA"/>
        </w:rPr>
        <w:t>АЛГЕБРА І ПОЧАТКИ АНАЛІЗУ</w:t>
      </w:r>
    </w:p>
    <w:p w:rsidR="001053BB" w:rsidRPr="00B907B8" w:rsidRDefault="001053BB" w:rsidP="001053BB">
      <w:pPr>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10-Й КЛАС (</w:t>
      </w:r>
      <w:r w:rsidRPr="00B907B8">
        <w:rPr>
          <w:rFonts w:ascii="Times New Roman" w:eastAsia="Arimo" w:hAnsi="Times New Roman" w:cs="Times New Roman"/>
          <w:b/>
          <w:i/>
          <w:color w:val="000000"/>
          <w:sz w:val="24"/>
          <w:szCs w:val="24"/>
          <w:lang w:eastAsia="uk-UA"/>
        </w:rPr>
        <w:t xml:space="preserve">210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6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на тиждень)</w:t>
      </w:r>
    </w:p>
    <w:tbl>
      <w:tblPr>
        <w:tblW w:w="10163" w:type="dxa"/>
        <w:tblInd w:w="-125" w:type="dxa"/>
        <w:tblLayout w:type="fixed"/>
        <w:tblCellMar>
          <w:left w:w="115" w:type="dxa"/>
          <w:right w:w="115" w:type="dxa"/>
        </w:tblCellMar>
        <w:tblLook w:val="0000" w:firstRow="0" w:lastRow="0" w:firstColumn="0" w:lastColumn="0" w:noHBand="0" w:noVBand="0"/>
      </w:tblPr>
      <w:tblGrid>
        <w:gridCol w:w="780"/>
        <w:gridCol w:w="4705"/>
        <w:gridCol w:w="4678"/>
      </w:tblGrid>
      <w:tr w:rsidR="001053BB" w:rsidRPr="00B907B8" w:rsidTr="004A1793">
        <w:trPr>
          <w:trHeight w:val="20"/>
        </w:trPr>
        <w:tc>
          <w:tcPr>
            <w:tcW w:w="78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roofErr w:type="spellStart"/>
            <w:r w:rsidRPr="00B907B8">
              <w:rPr>
                <w:rFonts w:ascii="Times New Roman" w:eastAsia="Arimo" w:hAnsi="Times New Roman" w:cs="Times New Roman"/>
                <w:color w:val="000000"/>
                <w:lang w:eastAsia="uk-UA"/>
              </w:rPr>
              <w:t>К-сть</w:t>
            </w:r>
            <w:proofErr w:type="spellEnd"/>
          </w:p>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годин</w:t>
            </w:r>
          </w:p>
        </w:tc>
        <w:tc>
          <w:tcPr>
            <w:tcW w:w="4705"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Зміст навчального матеріалу</w:t>
            </w:r>
          </w:p>
        </w:tc>
        <w:tc>
          <w:tcPr>
            <w:tcW w:w="4678"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Навчальні досягнення учнів</w:t>
            </w:r>
          </w:p>
        </w:tc>
      </w:tr>
      <w:tr w:rsidR="001053BB" w:rsidRPr="00B907B8" w:rsidTr="004A1793">
        <w:trPr>
          <w:trHeight w:val="20"/>
        </w:trPr>
        <w:tc>
          <w:tcPr>
            <w:tcW w:w="780"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18</w:t>
            </w:r>
          </w:p>
        </w:tc>
        <w:tc>
          <w:tcPr>
            <w:tcW w:w="4705"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1. ПОВТОРЕННЯ І СИСТЕМАТИЗАЦІЯ НАВЧАЛЬНОГО МАТЕРІАЛУ 3 КУРСУ АЛГЕБРИ 8-9 КЛАСІВ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Перетворення раціональних виразів. Функції та їх графіки. Властивості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Розв’язування раціональних рівнянь та нерівностей.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Побудова графіків функцій, рівнянь та нерівностей з двома змінними на площині.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Метод математичної індукції.</w:t>
            </w:r>
          </w:p>
        </w:tc>
        <w:tc>
          <w:tcPr>
            <w:tcW w:w="4678"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 xml:space="preserve">вправи, які передбачають: тотожні перетворення раціональних виразів, розв’язування раціональних рівнянь; </w:t>
            </w:r>
            <w:r w:rsidRPr="00B907B8">
              <w:rPr>
                <w:rFonts w:ascii="Times New Roman" w:eastAsia="Arimo" w:hAnsi="Times New Roman" w:cs="Times New Roman"/>
                <w:b/>
                <w:color w:val="000000"/>
                <w:lang w:eastAsia="uk-UA"/>
              </w:rPr>
              <w:t xml:space="preserve">встановлює </w:t>
            </w:r>
            <w:r w:rsidRPr="00B907B8">
              <w:rPr>
                <w:rFonts w:ascii="Times New Roman" w:eastAsia="Arimo" w:hAnsi="Times New Roman" w:cs="Times New Roman"/>
                <w:color w:val="000000"/>
                <w:lang w:eastAsia="uk-UA"/>
              </w:rPr>
              <w:t xml:space="preserve">за графіком функції її основні властивості; </w:t>
            </w:r>
            <w:r w:rsidRPr="00B907B8">
              <w:rPr>
                <w:rFonts w:ascii="Times New Roman" w:eastAsia="Arimo" w:hAnsi="Times New Roman" w:cs="Times New Roman"/>
                <w:b/>
                <w:color w:val="000000"/>
                <w:lang w:eastAsia="uk-UA"/>
              </w:rPr>
              <w:t xml:space="preserve">виконує </w:t>
            </w:r>
            <w:r w:rsidRPr="00B907B8">
              <w:rPr>
                <w:rFonts w:ascii="Times New Roman" w:eastAsia="Arimo" w:hAnsi="Times New Roman" w:cs="Times New Roman"/>
                <w:color w:val="000000"/>
                <w:lang w:eastAsia="uk-UA"/>
              </w:rPr>
              <w:t>перетворення графіків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 xml:space="preserve">нерівності за допомогою методу інтервалів; рівняння і нерівності, які містять знак модуля і параметри; </w:t>
            </w: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 xml:space="preserve">графіки рівнянь та нерівностей з двома змінними; </w:t>
            </w:r>
            <w:r w:rsidRPr="00B907B8">
              <w:rPr>
                <w:rFonts w:ascii="Times New Roman" w:eastAsia="Arimo" w:hAnsi="Times New Roman" w:cs="Times New Roman"/>
                <w:b/>
                <w:color w:val="000000"/>
                <w:lang w:eastAsia="uk-UA"/>
              </w:rPr>
              <w:t xml:space="preserve">використовує </w:t>
            </w:r>
            <w:r w:rsidRPr="00B907B8">
              <w:rPr>
                <w:rFonts w:ascii="Times New Roman" w:eastAsia="Arimo" w:hAnsi="Times New Roman" w:cs="Times New Roman"/>
                <w:color w:val="000000"/>
                <w:lang w:eastAsia="uk-UA"/>
              </w:rPr>
              <w:t>метод математичної індукції для доведення тверджень.</w:t>
            </w:r>
          </w:p>
        </w:tc>
      </w:tr>
      <w:tr w:rsidR="001053BB" w:rsidRPr="00B907B8" w:rsidTr="004A1793">
        <w:trPr>
          <w:trHeight w:val="20"/>
        </w:trPr>
        <w:tc>
          <w:tcPr>
            <w:tcW w:w="780"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24</w:t>
            </w:r>
          </w:p>
        </w:tc>
        <w:tc>
          <w:tcPr>
            <w:tcW w:w="4705" w:type="dxa"/>
            <w:tcBorders>
              <w:top w:val="single" w:sz="4" w:space="0" w:color="000000"/>
              <w:lef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2. СТЕПЕНЕВА ФУНКЦІЯ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Корінь </w:t>
            </w:r>
            <w:proofErr w:type="spellStart"/>
            <w:r w:rsidRPr="00B907B8">
              <w:rPr>
                <w:rFonts w:ascii="Times New Roman" w:eastAsia="Arimo" w:hAnsi="Times New Roman" w:cs="Times New Roman"/>
                <w:i/>
                <w:color w:val="000000"/>
                <w:lang w:eastAsia="uk-UA"/>
              </w:rPr>
              <w:t>п-го</w:t>
            </w:r>
            <w:proofErr w:type="spellEnd"/>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степеня. Арифметичний корінь n-</w:t>
            </w:r>
            <w:proofErr w:type="spellStart"/>
            <w:r w:rsidRPr="00B907B8">
              <w:rPr>
                <w:rFonts w:ascii="Times New Roman" w:eastAsia="Arimo" w:hAnsi="Times New Roman" w:cs="Times New Roman"/>
                <w:color w:val="000000"/>
                <w:lang w:eastAsia="uk-UA"/>
              </w:rPr>
              <w:t>го</w:t>
            </w:r>
            <w:proofErr w:type="spellEnd"/>
            <w:r w:rsidRPr="00B907B8">
              <w:rPr>
                <w:rFonts w:ascii="Times New Roman" w:eastAsia="Arimo" w:hAnsi="Times New Roman" w:cs="Times New Roman"/>
                <w:color w:val="000000"/>
                <w:lang w:eastAsia="uk-UA"/>
              </w:rPr>
              <w:t xml:space="preserve"> степеня, його властивості. Перетворення виразів з радикалами.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Функція </w:t>
            </w:r>
            <m:oMath>
              <m:r>
                <w:rPr>
                  <w:rFonts w:ascii="Cambria Math" w:eastAsia="Times New Roman" w:hAnsi="Cambria Math" w:cs="Times New Roman"/>
                  <w:sz w:val="20"/>
                  <w:szCs w:val="20"/>
                  <w:lang w:val="en-US"/>
                </w:rPr>
                <m:t>y</m:t>
              </m:r>
              <m:r>
                <w:rPr>
                  <w:rFonts w:ascii="Cambria Math" w:eastAsia="Times New Roman" w:hAnsi="Cambria Math" w:cs="Times New Roman"/>
                  <w:sz w:val="20"/>
                  <w:szCs w:val="20"/>
                  <w:lang w:val="ru-RU"/>
                </w:rPr>
                <m:t>=</m:t>
              </m:r>
              <m:rad>
                <m:radPr>
                  <m:ctrlPr>
                    <w:rPr>
                      <w:rFonts w:ascii="Cambria Math" w:eastAsia="Times New Roman" w:hAnsi="Cambria Math" w:cs="Times New Roman"/>
                      <w:i/>
                      <w:sz w:val="20"/>
                      <w:szCs w:val="20"/>
                      <w:lang w:val="en-US"/>
                    </w:rPr>
                  </m:ctrlPr>
                </m:radPr>
                <m:deg>
                  <m:r>
                    <w:rPr>
                      <w:rFonts w:ascii="Cambria Math" w:eastAsia="Times New Roman" w:hAnsi="Cambria Math" w:cs="Times New Roman"/>
                      <w:sz w:val="20"/>
                      <w:szCs w:val="20"/>
                      <w:lang w:val="en-US"/>
                    </w:rPr>
                    <m:t>n</m:t>
                  </m:r>
                </m:deg>
                <m:e>
                  <m:r>
                    <w:rPr>
                      <w:rFonts w:ascii="Cambria Math" w:eastAsia="Times New Roman" w:hAnsi="Cambria Math" w:cs="Times New Roman"/>
                      <w:sz w:val="20"/>
                      <w:szCs w:val="20"/>
                      <w:lang w:val="en-US"/>
                    </w:rPr>
                    <m:t>x</m:t>
                  </m:r>
                </m:e>
              </m:rad>
            </m:oMath>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та її графік.</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Ірраціональні рівняння. </w:t>
            </w:r>
            <w:r w:rsidRPr="00B907B8">
              <w:rPr>
                <w:rFonts w:ascii="Times New Roman" w:eastAsia="Arimo" w:hAnsi="Times New Roman" w:cs="Times New Roman"/>
                <w:i/>
                <w:color w:val="000000"/>
                <w:lang w:eastAsia="uk-UA"/>
              </w:rPr>
              <w:t>Ірраціональні нерівності. Системи ірраціональних рівнянь.</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Степінь з раціональним показником, його властивості. Перетворення виразів, які містять степінь з раціональним показником.</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Степенева функція, її властивості та графік.</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Оборотні функції. Взаємно обернені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Ірраціональні рівняння, нерівності та їх системи з параметрами.</w:t>
            </w:r>
          </w:p>
        </w:tc>
        <w:tc>
          <w:tcPr>
            <w:tcW w:w="4678" w:type="dxa"/>
            <w:tcBorders>
              <w:top w:val="single" w:sz="4" w:space="0" w:color="000000"/>
              <w:left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кореня </w:t>
            </w:r>
            <w:proofErr w:type="spellStart"/>
            <w:r w:rsidRPr="00B907B8">
              <w:rPr>
                <w:rFonts w:ascii="Times New Roman" w:eastAsia="Arimo" w:hAnsi="Times New Roman" w:cs="Times New Roman"/>
                <w:color w:val="000000"/>
                <w:lang w:eastAsia="uk-UA"/>
              </w:rPr>
              <w:t>и-го</w:t>
            </w:r>
            <w:proofErr w:type="spellEnd"/>
            <w:r w:rsidRPr="00B907B8">
              <w:rPr>
                <w:rFonts w:ascii="Times New Roman" w:eastAsia="Arimo" w:hAnsi="Times New Roman" w:cs="Times New Roman"/>
                <w:color w:val="000000"/>
                <w:lang w:eastAsia="uk-UA"/>
              </w:rPr>
              <w:t xml:space="preserve"> степеня, арифметичного кореня </w:t>
            </w:r>
            <w:proofErr w:type="spellStart"/>
            <w:r w:rsidRPr="00B907B8">
              <w:rPr>
                <w:rFonts w:ascii="Times New Roman" w:eastAsia="Arimo" w:hAnsi="Times New Roman" w:cs="Times New Roman"/>
                <w:color w:val="000000"/>
                <w:lang w:eastAsia="uk-UA"/>
              </w:rPr>
              <w:t>и-го</w:t>
            </w:r>
            <w:proofErr w:type="spellEnd"/>
            <w:r w:rsidRPr="00B907B8">
              <w:rPr>
                <w:rFonts w:ascii="Times New Roman" w:eastAsia="Arimo" w:hAnsi="Times New Roman" w:cs="Times New Roman"/>
                <w:color w:val="000000"/>
                <w:lang w:eastAsia="uk-UA"/>
              </w:rPr>
              <w:t xml:space="preserve"> степеня, </w:t>
            </w:r>
            <w:proofErr w:type="spellStart"/>
            <w:r w:rsidRPr="00B907B8">
              <w:rPr>
                <w:rFonts w:ascii="Times New Roman" w:eastAsia="Arimo" w:hAnsi="Times New Roman" w:cs="Times New Roman"/>
                <w:color w:val="000000"/>
                <w:lang w:eastAsia="uk-UA"/>
              </w:rPr>
              <w:t>степеня</w:t>
            </w:r>
            <w:proofErr w:type="spellEnd"/>
            <w:r w:rsidRPr="00B907B8">
              <w:rPr>
                <w:rFonts w:ascii="Times New Roman" w:eastAsia="Arimo" w:hAnsi="Times New Roman" w:cs="Times New Roman"/>
                <w:color w:val="000000"/>
                <w:lang w:eastAsia="uk-UA"/>
              </w:rPr>
              <w:t xml:space="preserve"> з раціональним показником, властивості коренів та степеня з раціональним показником;</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обчислює, оцінює та порівнює </w:t>
            </w:r>
            <w:r w:rsidRPr="00B907B8">
              <w:rPr>
                <w:rFonts w:ascii="Times New Roman" w:eastAsia="Arimo" w:hAnsi="Times New Roman" w:cs="Times New Roman"/>
                <w:color w:val="000000"/>
                <w:lang w:eastAsia="uk-UA"/>
              </w:rPr>
              <w:t xml:space="preserve">значення виразів, які містять корені та степені з раціональними показниками; </w:t>
            </w:r>
            <w:r w:rsidRPr="00B907B8">
              <w:rPr>
                <w:rFonts w:ascii="Times New Roman" w:eastAsia="Arimo" w:hAnsi="Times New Roman" w:cs="Times New Roman"/>
                <w:b/>
                <w:color w:val="000000"/>
                <w:lang w:eastAsia="uk-UA"/>
              </w:rPr>
              <w:t xml:space="preserve">зображує </w:t>
            </w:r>
            <w:r w:rsidRPr="00B907B8">
              <w:rPr>
                <w:rFonts w:ascii="Times New Roman" w:eastAsia="Arimo" w:hAnsi="Times New Roman" w:cs="Times New Roman"/>
                <w:color w:val="000000"/>
                <w:lang w:eastAsia="uk-UA"/>
              </w:rPr>
              <w:t>графік степеневої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 xml:space="preserve">ірраціональні рівняння та нерівності, зокрема з параметрами; </w:t>
            </w: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властивості функцій до розв’язування ірраціональних рівнянь і нерівностей.</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42</w:t>
            </w:r>
          </w:p>
        </w:tc>
        <w:tc>
          <w:tcPr>
            <w:tcW w:w="470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3. ТРИГОНОМЕТРИЧНІ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1053BB" w:rsidRPr="007B2920" w:rsidRDefault="001053BB" w:rsidP="004A1793">
            <w:pPr>
              <w:widowControl w:val="0"/>
              <w:ind w:firstLine="0"/>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eastAsia="uk-UA"/>
              </w:rPr>
              <w:t xml:space="preserve">Основні співвідношення між тригонометричними функціями одного аргументу. Формули зведення. Тригонометричні формули: </w:t>
            </w:r>
            <w:proofErr w:type="spellStart"/>
            <w:r w:rsidRPr="00B907B8">
              <w:rPr>
                <w:rFonts w:ascii="Times New Roman" w:eastAsia="Arimo" w:hAnsi="Times New Roman" w:cs="Times New Roman"/>
                <w:color w:val="000000"/>
                <w:lang w:eastAsia="uk-UA"/>
              </w:rPr>
              <w:t>формули</w:t>
            </w:r>
            <w:proofErr w:type="spellEnd"/>
            <w:r w:rsidRPr="00B907B8">
              <w:rPr>
                <w:rFonts w:ascii="Times New Roman" w:eastAsia="Arimo" w:hAnsi="Times New Roman" w:cs="Times New Roman"/>
                <w:color w:val="000000"/>
                <w:lang w:eastAsia="uk-UA"/>
              </w:rPr>
              <w:t xml:space="preserve"> додавання, формули подвійного аргументу, формули перетворення суми і різниці тригонометричних функцій у добуток, </w:t>
            </w:r>
            <w:r w:rsidRPr="00B907B8">
              <w:rPr>
                <w:rFonts w:ascii="Times New Roman" w:eastAsia="Arimo" w:hAnsi="Times New Roman" w:cs="Times New Roman"/>
                <w:color w:val="000000"/>
                <w:lang w:eastAsia="uk-UA"/>
              </w:rPr>
              <w:lastRenderedPageBreak/>
              <w:t xml:space="preserve">формули перетворення добутку тригонометричних функцій у суму, </w:t>
            </w:r>
            <w:r w:rsidRPr="00B907B8">
              <w:rPr>
                <w:rFonts w:ascii="Times New Roman" w:eastAsia="Arimo" w:hAnsi="Times New Roman" w:cs="Times New Roman"/>
                <w:i/>
                <w:color w:val="000000"/>
                <w:lang w:eastAsia="uk-UA"/>
              </w:rPr>
              <w:t>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виконує </w:t>
            </w:r>
            <w:r w:rsidRPr="00B907B8">
              <w:rPr>
                <w:rFonts w:ascii="Times New Roman" w:eastAsia="Arimo" w:hAnsi="Times New Roman" w:cs="Times New Roman"/>
                <w:color w:val="000000"/>
                <w:lang w:eastAsia="uk-UA"/>
              </w:rPr>
              <w:t xml:space="preserve">перехід від радіанної міри кута до градусної і навпаки; </w:t>
            </w:r>
            <w:r w:rsidRPr="00B907B8">
              <w:rPr>
                <w:rFonts w:ascii="Times New Roman" w:eastAsia="Arimo" w:hAnsi="Times New Roman" w:cs="Times New Roman"/>
                <w:b/>
                <w:color w:val="000000"/>
                <w:lang w:eastAsia="uk-UA"/>
              </w:rPr>
              <w:t xml:space="preserve">встановлює </w:t>
            </w:r>
            <w:r w:rsidRPr="00B907B8">
              <w:rPr>
                <w:rFonts w:ascii="Times New Roman" w:eastAsia="Arimo" w:hAnsi="Times New Roman" w:cs="Times New Roman"/>
                <w:color w:val="000000"/>
                <w:lang w:eastAsia="uk-UA"/>
              </w:rPr>
              <w:t>відповідність між дійсними числами і точками на одиничному колі;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значення тригонометричних виразів за допомогою тотожних перетворень;</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означення синуса, косинуса, тангенса і котангенса кута числового аргументу; властивості тригонометричних функцій; властивості періодичних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графіки періодичних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ілюструє </w:t>
            </w:r>
            <w:r w:rsidRPr="00B907B8">
              <w:rPr>
                <w:rFonts w:ascii="Times New Roman" w:eastAsia="Arimo" w:hAnsi="Times New Roman" w:cs="Times New Roman"/>
                <w:color w:val="000000"/>
                <w:lang w:eastAsia="uk-UA"/>
              </w:rPr>
              <w:t xml:space="preserve">властивості тригонометричних </w:t>
            </w:r>
            <w:r w:rsidRPr="00B907B8">
              <w:rPr>
                <w:rFonts w:ascii="Times New Roman" w:eastAsia="Arimo" w:hAnsi="Times New Roman" w:cs="Times New Roman"/>
                <w:color w:val="000000"/>
                <w:lang w:eastAsia="uk-UA"/>
              </w:rPr>
              <w:lastRenderedPageBreak/>
              <w:t xml:space="preserve">функцій за допомогою графіків; </w:t>
            </w:r>
            <w:r w:rsidRPr="00B907B8">
              <w:rPr>
                <w:rFonts w:ascii="Times New Roman" w:eastAsia="Arimo" w:hAnsi="Times New Roman" w:cs="Times New Roman"/>
                <w:b/>
                <w:color w:val="000000"/>
                <w:lang w:eastAsia="uk-UA"/>
              </w:rPr>
              <w:t xml:space="preserve">перетворює </w:t>
            </w:r>
            <w:r w:rsidRPr="00B907B8">
              <w:rPr>
                <w:rFonts w:ascii="Times New Roman" w:eastAsia="Arimo" w:hAnsi="Times New Roman" w:cs="Times New Roman"/>
                <w:color w:val="000000"/>
                <w:lang w:eastAsia="uk-UA"/>
              </w:rPr>
              <w:t>тригонометричні вирази.</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lastRenderedPageBreak/>
              <w:t>42</w:t>
            </w:r>
          </w:p>
        </w:tc>
        <w:tc>
          <w:tcPr>
            <w:tcW w:w="4705" w:type="dxa"/>
            <w:tcBorders>
              <w:top w:val="single" w:sz="4" w:space="0" w:color="000000"/>
              <w:left w:val="single" w:sz="4" w:space="0" w:color="000000"/>
              <w:bottom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4. ТРИГОНОМЕТРИЧНІ РІВНЯННЯ І НЕРІВНОСТІ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Обернені тригонометричні функції: означення, властивості, графіки.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Найпростіші тригонометричні рівняння. Основні способи розв’язування тригонометричних рівнянь </w:t>
            </w:r>
            <w:r w:rsidRPr="00B907B8">
              <w:rPr>
                <w:rFonts w:ascii="Times New Roman" w:eastAsia="Arimo" w:hAnsi="Times New Roman" w:cs="Times New Roman"/>
                <w:i/>
                <w:color w:val="000000"/>
                <w:lang w:eastAsia="uk-UA"/>
              </w:rPr>
              <w:t>та їх систем.</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 Системи тригонометричних рівнянь. Побудова графічних образів.</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обернених тригонометричних функцій; </w:t>
            </w:r>
            <w:r w:rsidRPr="00B907B8">
              <w:rPr>
                <w:rFonts w:ascii="Times New Roman" w:eastAsia="Arimo" w:hAnsi="Times New Roman" w:cs="Times New Roman"/>
                <w:b/>
                <w:color w:val="000000"/>
                <w:lang w:eastAsia="uk-UA"/>
              </w:rPr>
              <w:t xml:space="preserve">обґрунтовує </w:t>
            </w:r>
            <w:r w:rsidRPr="00B907B8">
              <w:rPr>
                <w:rFonts w:ascii="Times New Roman" w:eastAsia="Arimo" w:hAnsi="Times New Roman" w:cs="Times New Roman"/>
                <w:color w:val="000000"/>
                <w:lang w:eastAsia="uk-UA"/>
              </w:rPr>
              <w:t xml:space="preserve">формули коренів тригонометричних рівнянь </w:t>
            </w:r>
            <w:proofErr w:type="spellStart"/>
            <w:r w:rsidRPr="00B907B8">
              <w:rPr>
                <w:rFonts w:ascii="Times New Roman" w:eastAsia="Arimo" w:hAnsi="Times New Roman" w:cs="Times New Roman"/>
                <w:color w:val="000000"/>
                <w:lang w:eastAsia="uk-UA"/>
              </w:rPr>
              <w:t>sin</w:t>
            </w:r>
            <w:proofErr w:type="spellEnd"/>
            <w:r w:rsidRPr="00B907B8">
              <w:rPr>
                <w:rFonts w:ascii="Times New Roman" w:eastAsia="Arimo" w:hAnsi="Times New Roman" w:cs="Times New Roman"/>
                <w:color w:val="000000"/>
                <w:lang w:val="en-US" w:eastAsia="uk-UA"/>
              </w:rPr>
              <w:t>x</w:t>
            </w:r>
            <w:r w:rsidRPr="00B907B8">
              <w:rPr>
                <w:rFonts w:ascii="Times New Roman" w:eastAsia="Arimo" w:hAnsi="Times New Roman" w:cs="Times New Roman"/>
                <w:color w:val="000000"/>
                <w:lang w:val="ru-RU" w:eastAsia="uk-UA"/>
              </w:rPr>
              <w:t>=</w:t>
            </w:r>
            <w:r w:rsidRPr="00B907B8">
              <w:rPr>
                <w:rFonts w:ascii="Times New Roman" w:eastAsia="Arimo" w:hAnsi="Times New Roman" w:cs="Times New Roman"/>
                <w:b/>
                <w:i/>
                <w:color w:val="000000"/>
                <w:lang w:eastAsia="uk-UA"/>
              </w:rPr>
              <w:t>a,</w:t>
            </w:r>
          </w:p>
          <w:p w:rsidR="001053BB" w:rsidRPr="00B907B8" w:rsidRDefault="001053BB" w:rsidP="004A1793">
            <w:pPr>
              <w:widowControl w:val="0"/>
              <w:ind w:firstLine="0"/>
              <w:jc w:val="left"/>
              <w:rPr>
                <w:rFonts w:ascii="Times New Roman" w:eastAsia="Arimo" w:hAnsi="Times New Roman" w:cs="Times New Roman"/>
                <w:color w:val="000000"/>
                <w:lang w:eastAsia="uk-UA"/>
              </w:rPr>
            </w:pPr>
            <w:proofErr w:type="spellStart"/>
            <w:r w:rsidRPr="00B907B8">
              <w:rPr>
                <w:rFonts w:ascii="Times New Roman" w:eastAsia="Arimo" w:hAnsi="Times New Roman" w:cs="Times New Roman"/>
                <w:color w:val="000000"/>
                <w:lang w:eastAsia="uk-UA"/>
              </w:rPr>
              <w:t>cos</w:t>
            </w:r>
            <w:r w:rsidRPr="00B907B8">
              <w:rPr>
                <w:rFonts w:ascii="Times New Roman" w:eastAsia="Arimo" w:hAnsi="Times New Roman" w:cs="Times New Roman"/>
                <w:b/>
                <w:i/>
                <w:color w:val="000000"/>
                <w:lang w:eastAsia="uk-UA"/>
              </w:rPr>
              <w:t>x=a</w:t>
            </w:r>
            <w:proofErr w:type="spellEnd"/>
            <w:r w:rsidRPr="00B907B8">
              <w:rPr>
                <w:rFonts w:ascii="Times New Roman" w:eastAsia="Arimo" w:hAnsi="Times New Roman" w:cs="Times New Roman"/>
                <w:b/>
                <w:i/>
                <w:color w:val="000000"/>
                <w:lang w:eastAsia="uk-UA"/>
              </w:rPr>
              <w:t>,</w:t>
            </w:r>
            <w:r w:rsidRPr="00B907B8">
              <w:rPr>
                <w:rFonts w:ascii="Times New Roman" w:eastAsia="Arimo" w:hAnsi="Times New Roman" w:cs="Times New Roman"/>
                <w:color w:val="000000"/>
                <w:lang w:eastAsia="uk-UA"/>
              </w:rPr>
              <w:t xml:space="preserve"> </w:t>
            </w:r>
            <w:proofErr w:type="spellStart"/>
            <w:r w:rsidRPr="00B907B8">
              <w:rPr>
                <w:rFonts w:ascii="Times New Roman" w:eastAsia="Arimo" w:hAnsi="Times New Roman" w:cs="Times New Roman"/>
                <w:color w:val="000000"/>
                <w:lang w:eastAsia="uk-UA"/>
              </w:rPr>
              <w:t>tg</w:t>
            </w:r>
            <w:r w:rsidRPr="00B907B8">
              <w:rPr>
                <w:rFonts w:ascii="Times New Roman" w:eastAsia="Arimo" w:hAnsi="Times New Roman" w:cs="Times New Roman"/>
                <w:b/>
                <w:i/>
                <w:color w:val="000000"/>
                <w:lang w:eastAsia="uk-UA"/>
              </w:rPr>
              <w:t>x</w:t>
            </w:r>
            <w:proofErr w:type="spellEnd"/>
            <w:r w:rsidRPr="00B907B8">
              <w:rPr>
                <w:rFonts w:ascii="Times New Roman" w:eastAsia="Arimo" w:hAnsi="Times New Roman" w:cs="Times New Roman"/>
                <w:b/>
                <w:i/>
                <w:color w:val="000000"/>
                <w:lang w:eastAsia="uk-UA"/>
              </w:rPr>
              <w:t xml:space="preserve"> = a,</w:t>
            </w:r>
            <w:r w:rsidRPr="00B907B8">
              <w:rPr>
                <w:rFonts w:ascii="Times New Roman" w:eastAsia="Arimo" w:hAnsi="Times New Roman" w:cs="Times New Roman"/>
                <w:color w:val="000000"/>
                <w:lang w:eastAsia="uk-UA"/>
              </w:rPr>
              <w:t xml:space="preserve"> </w:t>
            </w:r>
            <w:proofErr w:type="spellStart"/>
            <w:r w:rsidRPr="00B907B8">
              <w:rPr>
                <w:rFonts w:ascii="Times New Roman" w:eastAsia="Arimo" w:hAnsi="Times New Roman" w:cs="Times New Roman"/>
                <w:color w:val="000000"/>
                <w:lang w:eastAsia="uk-UA"/>
              </w:rPr>
              <w:t>ctg</w:t>
            </w:r>
            <w:r w:rsidRPr="00B907B8">
              <w:rPr>
                <w:rFonts w:ascii="Times New Roman" w:eastAsia="Arimo" w:hAnsi="Times New Roman" w:cs="Times New Roman"/>
                <w:b/>
                <w:i/>
                <w:color w:val="000000"/>
                <w:lang w:eastAsia="uk-UA"/>
              </w:rPr>
              <w:t>x</w:t>
            </w:r>
            <w:proofErr w:type="spellEnd"/>
            <w:r w:rsidRPr="00B907B8">
              <w:rPr>
                <w:rFonts w:ascii="Times New Roman" w:eastAsia="Arimo" w:hAnsi="Times New Roman" w:cs="Times New Roman"/>
                <w:b/>
                <w:i/>
                <w:color w:val="000000"/>
                <w:lang w:eastAsia="uk-UA"/>
              </w:rPr>
              <w:t xml:space="preserve"> = a;</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тригонометричні рівняння та їх системи, тригонометричні нерівності, зокрема з параметрами;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будує графічні образи, пов’язані з періодичними функціями.</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12</w:t>
            </w:r>
          </w:p>
        </w:tc>
        <w:tc>
          <w:tcPr>
            <w:tcW w:w="4705" w:type="dxa"/>
            <w:tcBorders>
              <w:top w:val="single" w:sz="4" w:space="0" w:color="000000"/>
              <w:left w:val="single" w:sz="4" w:space="0" w:color="000000"/>
              <w:bottom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5. ЧИСЛОВІ ПОСЛІДОВНОСТІ</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Числові послідовності як функції натурального аргументу. Способи </w:t>
            </w:r>
            <w:proofErr w:type="spellStart"/>
            <w:r w:rsidRPr="00B907B8">
              <w:rPr>
                <w:rFonts w:ascii="Times New Roman" w:eastAsia="Arimo" w:hAnsi="Times New Roman" w:cs="Times New Roman"/>
                <w:i/>
                <w:color w:val="000000"/>
                <w:lang w:eastAsia="uk-UA"/>
              </w:rPr>
              <w:t>задання</w:t>
            </w:r>
            <w:proofErr w:type="spellEnd"/>
            <w:r w:rsidRPr="00B907B8">
              <w:rPr>
                <w:rFonts w:ascii="Times New Roman" w:eastAsia="Arimo" w:hAnsi="Times New Roman" w:cs="Times New Roman"/>
                <w:i/>
                <w:color w:val="000000"/>
                <w:lang w:eastAsia="uk-UA"/>
              </w:rPr>
              <w:t xml:space="preserve"> послідовностей. Важливі класи числових послідовностей (монотонні, обмежені тощо).</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Границя числової послідовності. Геометрична інтерпретація границі числової послідовності. Основні теореми про границі числових послідовностей. [Число е.]</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[Довжина кола та площа круга.]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описує </w:t>
            </w:r>
            <w:r w:rsidRPr="00B907B8">
              <w:rPr>
                <w:rFonts w:ascii="Times New Roman" w:eastAsia="Arimo" w:hAnsi="Times New Roman" w:cs="Times New Roman"/>
                <w:color w:val="000000"/>
                <w:lang w:eastAsia="uk-UA"/>
              </w:rPr>
              <w:t xml:space="preserve">способи </w:t>
            </w:r>
            <w:proofErr w:type="spellStart"/>
            <w:r w:rsidRPr="00B907B8">
              <w:rPr>
                <w:rFonts w:ascii="Times New Roman" w:eastAsia="Arimo" w:hAnsi="Times New Roman" w:cs="Times New Roman"/>
                <w:color w:val="000000"/>
                <w:lang w:eastAsia="uk-UA"/>
              </w:rPr>
              <w:t>задання</w:t>
            </w:r>
            <w:proofErr w:type="spellEnd"/>
            <w:r w:rsidRPr="00B907B8">
              <w:rPr>
                <w:rFonts w:ascii="Times New Roman" w:eastAsia="Arimo" w:hAnsi="Times New Roman" w:cs="Times New Roman"/>
                <w:color w:val="000000"/>
                <w:lang w:eastAsia="uk-UA"/>
              </w:rPr>
              <w:t xml:space="preserve"> числових послідовностей, </w:t>
            </w:r>
            <w:r w:rsidRPr="00B907B8">
              <w:rPr>
                <w:rFonts w:ascii="Times New Roman" w:eastAsia="Arimo" w:hAnsi="Times New Roman" w:cs="Times New Roman"/>
                <w:b/>
                <w:color w:val="000000"/>
                <w:lang w:eastAsia="uk-UA"/>
              </w:rPr>
              <w:t xml:space="preserve">виділяє </w:t>
            </w:r>
            <w:r w:rsidRPr="00B907B8">
              <w:rPr>
                <w:rFonts w:ascii="Times New Roman" w:eastAsia="Arimo" w:hAnsi="Times New Roman" w:cs="Times New Roman"/>
                <w:color w:val="000000"/>
                <w:lang w:eastAsia="uk-UA"/>
              </w:rPr>
              <w:t>основні класи послідовностей;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означення границі числової послідовності, основні теореми про границю числової послідовності;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основні теореми про границі числових послідовностей.</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18</w:t>
            </w:r>
          </w:p>
        </w:tc>
        <w:tc>
          <w:tcPr>
            <w:tcW w:w="47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6. ГРАНИЦЯ ТА НЕПЕРЕРВНІСТЬ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Границя функції в точці. </w:t>
            </w:r>
            <w:r w:rsidRPr="00B907B8">
              <w:rPr>
                <w:rFonts w:ascii="Times New Roman" w:eastAsia="Arimo" w:hAnsi="Times New Roman" w:cs="Times New Roman"/>
                <w:i/>
                <w:color w:val="000000"/>
                <w:lang w:eastAsia="uk-UA"/>
              </w:rPr>
              <w:t>Основні теореми про границі функцій в точці.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Неперервність функції в точці та на проміжку. </w:t>
            </w:r>
            <w:r w:rsidRPr="00B907B8">
              <w:rPr>
                <w:rFonts w:ascii="Times New Roman" w:eastAsia="Arimo" w:hAnsi="Times New Roman" w:cs="Times New Roman"/>
                <w:i/>
                <w:color w:val="000000"/>
                <w:lang w:eastAsia="uk-UA"/>
              </w:rPr>
              <w:t>Властивості неперервних функцій. Точки розриву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Поняття границі функції на нескінченності та нескінченно велика функція в точці.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Вертикальні та горизонтальні асимптоти графіка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«Чудові границі».</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границі функції в точці; неперервності функції; </w:t>
            </w: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основні властивості границь та </w:t>
            </w:r>
            <w:r w:rsidRPr="00B907B8">
              <w:rPr>
                <w:rFonts w:ascii="Times New Roman" w:eastAsia="Arimo" w:hAnsi="Times New Roman" w:cs="Times New Roman"/>
                <w:b/>
                <w:color w:val="000000"/>
                <w:lang w:eastAsia="uk-UA"/>
              </w:rPr>
              <w:t xml:space="preserve">використовує </w:t>
            </w:r>
            <w:r w:rsidRPr="00B907B8">
              <w:rPr>
                <w:rFonts w:ascii="Times New Roman" w:eastAsia="Arimo" w:hAnsi="Times New Roman" w:cs="Times New Roman"/>
                <w:color w:val="000000"/>
                <w:lang w:eastAsia="uk-UA"/>
              </w:rPr>
              <w:t>їх для знаходження границь заданих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вертикальні та горизонтальні асимптоти графіків функції; </w:t>
            </w: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властивості неперервних функцій до розв’язування задач.</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42</w:t>
            </w:r>
          </w:p>
        </w:tc>
        <w:tc>
          <w:tcPr>
            <w:tcW w:w="47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7. ПОХІДНА ТА її ЗАСТОСУВАННЯ</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Задачі, які приводять до поняття похідної.</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Похідна функції, її геометричний та фізичний зміст. Рівняння дотичної до графіка функції. Правила обчислення похідних. Складена функція. Похідна складеної функції </w:t>
            </w:r>
            <w:r w:rsidRPr="00B907B8">
              <w:rPr>
                <w:rFonts w:ascii="Times New Roman" w:eastAsia="Arimo" w:hAnsi="Times New Roman" w:cs="Times New Roman"/>
                <w:i/>
                <w:color w:val="000000"/>
                <w:lang w:eastAsia="uk-UA"/>
              </w:rPr>
              <w:t>та оберненої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Похідна степеневої, </w:t>
            </w:r>
            <w:r w:rsidRPr="00B907B8">
              <w:rPr>
                <w:rFonts w:ascii="Times New Roman" w:eastAsia="Arimo" w:hAnsi="Times New Roman" w:cs="Times New Roman"/>
                <w:i/>
                <w:color w:val="000000"/>
                <w:lang w:eastAsia="uk-UA"/>
              </w:rPr>
              <w:t>тригонометричних та обернених тригонометричних функцій.</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Основні теореми диференціального числення.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Ознака сталості функції. Достатні умови зростання й спадання функції. Екстремуми функції. Найбільше і найменше значення функції на проміжку.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Застосування похідної для доведення тотожностей та нерівностей, а також для </w:t>
            </w:r>
            <w:r w:rsidRPr="00B907B8">
              <w:rPr>
                <w:rFonts w:ascii="Times New Roman" w:eastAsia="Arimo" w:hAnsi="Times New Roman" w:cs="Times New Roman"/>
                <w:i/>
                <w:color w:val="000000"/>
                <w:lang w:eastAsia="uk-UA"/>
              </w:rPr>
              <w:lastRenderedPageBreak/>
              <w:t>розв’язування рівнянь і нерівностей.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Похідні вищих порядків. Поняття опуклості функції та точки перегину. Знаходження проміжків опуклості </w:t>
            </w:r>
            <w:proofErr w:type="spellStart"/>
            <w:r w:rsidRPr="00B907B8">
              <w:rPr>
                <w:rFonts w:ascii="Times New Roman" w:eastAsia="Arimo" w:hAnsi="Times New Roman" w:cs="Times New Roman"/>
                <w:i/>
                <w:color w:val="000000"/>
                <w:lang w:eastAsia="uk-UA"/>
              </w:rPr>
              <w:t>фу</w:t>
            </w:r>
            <w:proofErr w:type="spellEnd"/>
            <w:r w:rsidRPr="00B907B8">
              <w:rPr>
                <w:rFonts w:ascii="Times New Roman" w:eastAsia="Arimo" w:hAnsi="Times New Roman" w:cs="Times New Roman"/>
                <w:i/>
                <w:color w:val="000000"/>
                <w:lang w:eastAsia="uk-UA"/>
              </w:rPr>
              <w:t xml:space="preserve"> </w:t>
            </w:r>
            <w:proofErr w:type="spellStart"/>
            <w:r w:rsidRPr="00B907B8">
              <w:rPr>
                <w:rFonts w:ascii="Times New Roman" w:eastAsia="Arimo" w:hAnsi="Times New Roman" w:cs="Times New Roman"/>
                <w:i/>
                <w:color w:val="000000"/>
                <w:lang w:eastAsia="uk-UA"/>
              </w:rPr>
              <w:t>нкції</w:t>
            </w:r>
            <w:proofErr w:type="spellEnd"/>
            <w:r w:rsidRPr="00B907B8">
              <w:rPr>
                <w:rFonts w:ascii="Times New Roman" w:eastAsia="Arimo" w:hAnsi="Times New Roman" w:cs="Times New Roman"/>
                <w:i/>
                <w:color w:val="000000"/>
                <w:lang w:eastAsia="uk-UA"/>
              </w:rPr>
              <w:t xml:space="preserve"> та точок </w:t>
            </w:r>
            <w:proofErr w:type="spellStart"/>
            <w:r w:rsidRPr="00B907B8">
              <w:rPr>
                <w:rFonts w:ascii="Times New Roman" w:eastAsia="Arimo" w:hAnsi="Times New Roman" w:cs="Times New Roman"/>
                <w:i/>
                <w:color w:val="000000"/>
                <w:lang w:eastAsia="uk-UA"/>
              </w:rPr>
              <w:t>їі</w:t>
            </w:r>
            <w:proofErr w:type="spellEnd"/>
            <w:r w:rsidRPr="00B907B8">
              <w:rPr>
                <w:rFonts w:ascii="Times New Roman" w:eastAsia="Arimo" w:hAnsi="Times New Roman" w:cs="Times New Roman"/>
                <w:i/>
                <w:color w:val="000000"/>
                <w:lang w:eastAsia="uk-UA"/>
              </w:rPr>
              <w:t xml:space="preserve"> перегину.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Застосування першої </w:t>
            </w:r>
            <w:r w:rsidRPr="00B907B8">
              <w:rPr>
                <w:rFonts w:ascii="Times New Roman" w:eastAsia="Arimo" w:hAnsi="Times New Roman" w:cs="Times New Roman"/>
                <w:i/>
                <w:color w:val="000000"/>
                <w:lang w:eastAsia="uk-UA"/>
              </w:rPr>
              <w:t>та другої</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похідних до дослідження функцій та побудови їх графіків. </w:t>
            </w:r>
            <w:r w:rsidRPr="00B907B8">
              <w:rPr>
                <w:rFonts w:ascii="Times New Roman" w:eastAsia="Arimo" w:hAnsi="Times New Roman" w:cs="Times New Roman"/>
                <w:i/>
                <w:color w:val="000000"/>
                <w:lang w:eastAsia="uk-UA"/>
              </w:rPr>
              <w:t>Асимптоти графіка функції.</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[Нерівність </w:t>
            </w:r>
            <w:proofErr w:type="spellStart"/>
            <w:r w:rsidRPr="00B907B8">
              <w:rPr>
                <w:rFonts w:ascii="Times New Roman" w:eastAsia="Arimo" w:hAnsi="Times New Roman" w:cs="Times New Roman"/>
                <w:i/>
                <w:color w:val="000000"/>
                <w:lang w:eastAsia="uk-UA"/>
              </w:rPr>
              <w:t>Йєнсена</w:t>
            </w:r>
            <w:proofErr w:type="spellEnd"/>
            <w:r w:rsidRPr="00B907B8">
              <w:rPr>
                <w:rFonts w:ascii="Times New Roman" w:eastAsia="Arimo" w:hAnsi="Times New Roman" w:cs="Times New Roman"/>
                <w:i/>
                <w:color w:val="000000"/>
                <w:lang w:eastAsia="uk-UA"/>
              </w:rPr>
              <w:t xml:space="preserve"> та її застосування.]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Застосування похідної до розв’язування задач, зокрема прикладного змісту.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похідної та </w:t>
            </w:r>
            <w:r w:rsidRPr="00B907B8">
              <w:rPr>
                <w:rFonts w:ascii="Times New Roman" w:eastAsia="Arimo" w:hAnsi="Times New Roman" w:cs="Times New Roman"/>
                <w:b/>
                <w:color w:val="000000"/>
                <w:lang w:eastAsia="uk-UA"/>
              </w:rPr>
              <w:t xml:space="preserve">пояснює </w:t>
            </w:r>
            <w:r w:rsidRPr="00B907B8">
              <w:rPr>
                <w:rFonts w:ascii="Times New Roman" w:eastAsia="Arimo" w:hAnsi="Times New Roman" w:cs="Times New Roman"/>
                <w:color w:val="000000"/>
                <w:lang w:eastAsia="uk-UA"/>
              </w:rPr>
              <w:t>її геометричний і фізичний зміст;</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кутовий коефіцієнт дотичної до графіка функції; </w:t>
            </w: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похідні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похідну до знаходження проміжків монотонності та екстремумів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найбільше і найменше значення функції на проміжку; </w:t>
            </w: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прикладні задачі на знаходження найбільших і найменших значень;</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результати дослідження функції за допомогою похідної до розв’язування рівнянь і нерівностей та доведення тотожностей і нерівностей;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описує </w:t>
            </w:r>
            <w:r w:rsidRPr="00B907B8">
              <w:rPr>
                <w:rFonts w:ascii="Times New Roman" w:eastAsia="Arimo" w:hAnsi="Times New Roman" w:cs="Times New Roman"/>
                <w:color w:val="000000"/>
                <w:lang w:eastAsia="uk-UA"/>
              </w:rPr>
              <w:t xml:space="preserve">поняття опуклості функції та точок </w:t>
            </w:r>
            <w:r w:rsidRPr="00B907B8">
              <w:rPr>
                <w:rFonts w:ascii="Times New Roman" w:eastAsia="Arimo" w:hAnsi="Times New Roman" w:cs="Times New Roman"/>
                <w:color w:val="000000"/>
                <w:lang w:eastAsia="uk-UA"/>
              </w:rPr>
              <w:lastRenderedPageBreak/>
              <w:t>перегину;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другу похідну до знаходження проміжків опуклості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та точок її перегину;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досліджує </w:t>
            </w:r>
            <w:r w:rsidRPr="00B907B8">
              <w:rPr>
                <w:rFonts w:ascii="Times New Roman" w:eastAsia="Arimo" w:hAnsi="Times New Roman" w:cs="Times New Roman"/>
                <w:color w:val="000000"/>
                <w:lang w:eastAsia="uk-UA"/>
              </w:rPr>
              <w:t>функції за допомогою першої та другої похідних і використовує одержані результати для побудови графіків функцій.</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lastRenderedPageBreak/>
              <w:t>12</w:t>
            </w:r>
          </w:p>
        </w:tc>
        <w:tc>
          <w:tcPr>
            <w:tcW w:w="4705"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b/>
                <w:color w:val="000000"/>
                <w:lang w:eastAsia="uk-UA"/>
              </w:rPr>
            </w:pPr>
            <w:r w:rsidRPr="00B907B8">
              <w:rPr>
                <w:rFonts w:ascii="Times New Roman" w:eastAsia="Arimo" w:hAnsi="Times New Roman" w:cs="Times New Roman"/>
                <w:b/>
                <w:color w:val="000000"/>
                <w:lang w:eastAsia="uk-UA"/>
              </w:rPr>
              <w:t>Повторення, узагальнення та систематизація навчального матеріалу, розв’язування задач</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r>
    </w:tbl>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bookmarkStart w:id="6" w:name="h.tyjcwt" w:colFirst="0" w:colLast="0"/>
      <w:bookmarkEnd w:id="6"/>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b/>
          <w:color w:val="000000"/>
          <w:sz w:val="24"/>
          <w:szCs w:val="24"/>
          <w:lang w:eastAsia="uk-UA"/>
        </w:rPr>
        <w:t xml:space="preserve">11-Й КЛАС </w:t>
      </w:r>
      <w:r w:rsidRPr="00B907B8">
        <w:rPr>
          <w:rFonts w:ascii="Times New Roman" w:eastAsia="Arimo" w:hAnsi="Times New Roman" w:cs="Times New Roman"/>
          <w:b/>
          <w:i/>
          <w:color w:val="000000"/>
          <w:sz w:val="24"/>
          <w:szCs w:val="24"/>
          <w:lang w:eastAsia="uk-UA"/>
        </w:rPr>
        <w:t>(</w:t>
      </w:r>
      <w:r w:rsidRPr="00B907B8">
        <w:rPr>
          <w:rFonts w:ascii="Times New Roman" w:eastAsia="Arimo" w:hAnsi="Times New Roman" w:cs="Times New Roman"/>
          <w:b/>
          <w:i/>
          <w:color w:val="000000"/>
          <w:sz w:val="24"/>
          <w:szCs w:val="24"/>
          <w:lang w:val="ru-RU" w:eastAsia="uk-UA"/>
        </w:rPr>
        <w:t>210</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w:t>
      </w:r>
      <w:r w:rsidRPr="00B907B8">
        <w:rPr>
          <w:rFonts w:ascii="Times New Roman" w:eastAsia="Arimo" w:hAnsi="Times New Roman" w:cs="Times New Roman"/>
          <w:b/>
          <w:i/>
          <w:color w:val="000000"/>
          <w:sz w:val="24"/>
          <w:szCs w:val="24"/>
          <w:lang w:val="ru-RU" w:eastAsia="uk-UA"/>
        </w:rPr>
        <w:t>6</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на тиждень)</w:t>
      </w:r>
    </w:p>
    <w:tbl>
      <w:tblPr>
        <w:tblW w:w="10163" w:type="dxa"/>
        <w:tblInd w:w="-125" w:type="dxa"/>
        <w:tblLayout w:type="fixed"/>
        <w:tblCellMar>
          <w:left w:w="115" w:type="dxa"/>
          <w:right w:w="115" w:type="dxa"/>
        </w:tblCellMar>
        <w:tblLook w:val="0000" w:firstRow="0" w:lastRow="0" w:firstColumn="0" w:lastColumn="0" w:noHBand="0" w:noVBand="0"/>
      </w:tblPr>
      <w:tblGrid>
        <w:gridCol w:w="780"/>
        <w:gridCol w:w="4563"/>
        <w:gridCol w:w="4820"/>
      </w:tblGrid>
      <w:tr w:rsidR="001053BB" w:rsidRPr="00B907B8" w:rsidTr="004A1793">
        <w:trPr>
          <w:trHeight w:val="20"/>
        </w:trPr>
        <w:tc>
          <w:tcPr>
            <w:tcW w:w="78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roofErr w:type="spellStart"/>
            <w:r w:rsidRPr="00B907B8">
              <w:rPr>
                <w:rFonts w:ascii="Times New Roman" w:eastAsia="Arimo" w:hAnsi="Times New Roman" w:cs="Times New Roman"/>
                <w:b/>
                <w:color w:val="000000"/>
                <w:lang w:eastAsia="uk-UA"/>
              </w:rPr>
              <w:t>К-сть</w:t>
            </w:r>
            <w:proofErr w:type="spellEnd"/>
          </w:p>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годин</w:t>
            </w:r>
          </w:p>
        </w:tc>
        <w:tc>
          <w:tcPr>
            <w:tcW w:w="4563"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Зміст навчального матеріалу</w:t>
            </w:r>
          </w:p>
        </w:tc>
        <w:tc>
          <w:tcPr>
            <w:tcW w:w="482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Навчальні досягнення учнів</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36</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8. ПОКАЗНИКОВА ТА ЛОГАРИФМІЧНА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Степінь із дійсним показником. </w:t>
            </w:r>
            <w:proofErr w:type="spellStart"/>
            <w:r w:rsidRPr="00B907B8">
              <w:rPr>
                <w:rFonts w:ascii="Times New Roman" w:eastAsia="Arimo" w:hAnsi="Times New Roman" w:cs="Times New Roman"/>
                <w:color w:val="000000"/>
                <w:lang w:eastAsia="uk-UA"/>
              </w:rPr>
              <w:t>Показникова</w:t>
            </w:r>
            <w:proofErr w:type="spellEnd"/>
            <w:r w:rsidRPr="00B907B8">
              <w:rPr>
                <w:rFonts w:ascii="Times New Roman" w:eastAsia="Arimo" w:hAnsi="Times New Roman" w:cs="Times New Roman"/>
                <w:color w:val="000000"/>
                <w:lang w:eastAsia="uk-UA"/>
              </w:rPr>
              <w:t xml:space="preserve"> функція. Логарифми та їх властивості. Логарифмічна функція. Показникові та логарифмічні рівняння і нерівності </w:t>
            </w:r>
            <w:r w:rsidRPr="00B907B8">
              <w:rPr>
                <w:rFonts w:ascii="Times New Roman" w:eastAsia="Arimo" w:hAnsi="Times New Roman" w:cs="Times New Roman"/>
                <w:i/>
                <w:color w:val="000000"/>
                <w:lang w:eastAsia="uk-UA"/>
              </w:rPr>
              <w:t>та їх системи, зокрема з параметрами.</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Похідні </w:t>
            </w:r>
            <w:proofErr w:type="spellStart"/>
            <w:r w:rsidRPr="00B907B8">
              <w:rPr>
                <w:rFonts w:ascii="Times New Roman" w:eastAsia="Arimo" w:hAnsi="Times New Roman" w:cs="Times New Roman"/>
                <w:color w:val="000000"/>
                <w:lang w:eastAsia="uk-UA"/>
              </w:rPr>
              <w:t>показникової</w:t>
            </w:r>
            <w:proofErr w:type="spellEnd"/>
            <w:r w:rsidRPr="00B907B8">
              <w:rPr>
                <w:rFonts w:ascii="Times New Roman" w:eastAsia="Arimo" w:hAnsi="Times New Roman" w:cs="Times New Roman"/>
                <w:color w:val="000000"/>
                <w:lang w:eastAsia="uk-UA"/>
              </w:rPr>
              <w:t xml:space="preserve"> і логарифмічної функцій.</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[Нерівність Коші як наслідок нерівності </w:t>
            </w:r>
            <w:proofErr w:type="spellStart"/>
            <w:r w:rsidRPr="00B907B8">
              <w:rPr>
                <w:rFonts w:ascii="Times New Roman" w:eastAsia="Arimo" w:hAnsi="Times New Roman" w:cs="Times New Roman"/>
                <w:i/>
                <w:color w:val="000000"/>
                <w:lang w:eastAsia="uk-UA"/>
              </w:rPr>
              <w:t>Йєнсена</w:t>
            </w:r>
            <w:proofErr w:type="spellEnd"/>
            <w:r w:rsidRPr="00B907B8">
              <w:rPr>
                <w:rFonts w:ascii="Times New Roman" w:eastAsia="Arimo" w:hAnsi="Times New Roman" w:cs="Times New Roman"/>
                <w:i/>
                <w:color w:val="000000"/>
                <w:lang w:eastAsia="uk-UA"/>
              </w:rPr>
              <w:t>.]</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Застосування </w:t>
            </w:r>
            <w:proofErr w:type="spellStart"/>
            <w:r w:rsidRPr="00B907B8">
              <w:rPr>
                <w:rFonts w:ascii="Times New Roman" w:eastAsia="Arimo" w:hAnsi="Times New Roman" w:cs="Times New Roman"/>
                <w:color w:val="000000"/>
                <w:lang w:eastAsia="uk-UA"/>
              </w:rPr>
              <w:t>показникової</w:t>
            </w:r>
            <w:proofErr w:type="spellEnd"/>
            <w:r w:rsidRPr="00B907B8">
              <w:rPr>
                <w:rFonts w:ascii="Times New Roman" w:eastAsia="Arimo" w:hAnsi="Times New Roman" w:cs="Times New Roman"/>
                <w:color w:val="000000"/>
                <w:lang w:eastAsia="uk-UA"/>
              </w:rPr>
              <w:t xml:space="preserve"> та логарифмічної функцій у прикладних задачах.</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w:t>
            </w:r>
            <w:proofErr w:type="spellStart"/>
            <w:r w:rsidRPr="00B907B8">
              <w:rPr>
                <w:rFonts w:ascii="Times New Roman" w:eastAsia="Arimo" w:hAnsi="Times New Roman" w:cs="Times New Roman"/>
                <w:color w:val="000000"/>
                <w:lang w:eastAsia="uk-UA"/>
              </w:rPr>
              <w:t>показникової</w:t>
            </w:r>
            <w:proofErr w:type="spellEnd"/>
            <w:r w:rsidRPr="00B907B8">
              <w:rPr>
                <w:rFonts w:ascii="Times New Roman" w:eastAsia="Arimo" w:hAnsi="Times New Roman" w:cs="Times New Roman"/>
                <w:color w:val="000000"/>
                <w:lang w:eastAsia="uk-UA"/>
              </w:rPr>
              <w:t xml:space="preserve"> і логарифмічної функцій та їх властивості;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логарифма та властивості логарифмів; </w:t>
            </w: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 xml:space="preserve">графіки </w:t>
            </w:r>
            <w:proofErr w:type="spellStart"/>
            <w:r w:rsidRPr="00B907B8">
              <w:rPr>
                <w:rFonts w:ascii="Times New Roman" w:eastAsia="Arimo" w:hAnsi="Times New Roman" w:cs="Times New Roman"/>
                <w:color w:val="000000"/>
                <w:lang w:eastAsia="uk-UA"/>
              </w:rPr>
              <w:t>показникових</w:t>
            </w:r>
            <w:proofErr w:type="spellEnd"/>
            <w:r w:rsidRPr="00B907B8">
              <w:rPr>
                <w:rFonts w:ascii="Times New Roman" w:eastAsia="Arimo" w:hAnsi="Times New Roman" w:cs="Times New Roman"/>
                <w:color w:val="000000"/>
                <w:lang w:eastAsia="uk-UA"/>
              </w:rPr>
              <w:t xml:space="preserve"> і логарифмічних функцій; </w:t>
            </w:r>
            <w:r w:rsidRPr="00B907B8">
              <w:rPr>
                <w:rFonts w:ascii="Times New Roman" w:eastAsia="Arimo" w:hAnsi="Times New Roman" w:cs="Times New Roman"/>
                <w:b/>
                <w:color w:val="000000"/>
                <w:lang w:eastAsia="uk-UA"/>
              </w:rPr>
              <w:t xml:space="preserve">перетворює </w:t>
            </w:r>
            <w:r w:rsidRPr="00B907B8">
              <w:rPr>
                <w:rFonts w:ascii="Times New Roman" w:eastAsia="Arimo" w:hAnsi="Times New Roman" w:cs="Times New Roman"/>
                <w:color w:val="000000"/>
                <w:lang w:eastAsia="uk-UA"/>
              </w:rPr>
              <w:t>вирази, які містять логарифми;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похідні </w:t>
            </w:r>
            <w:proofErr w:type="spellStart"/>
            <w:r w:rsidRPr="00B907B8">
              <w:rPr>
                <w:rFonts w:ascii="Times New Roman" w:eastAsia="Arimo" w:hAnsi="Times New Roman" w:cs="Times New Roman"/>
                <w:color w:val="000000"/>
                <w:lang w:eastAsia="uk-UA"/>
              </w:rPr>
              <w:t>показникових</w:t>
            </w:r>
            <w:proofErr w:type="spellEnd"/>
            <w:r w:rsidRPr="00B907B8">
              <w:rPr>
                <w:rFonts w:ascii="Times New Roman" w:eastAsia="Arimo" w:hAnsi="Times New Roman" w:cs="Times New Roman"/>
                <w:color w:val="000000"/>
                <w:lang w:eastAsia="uk-UA"/>
              </w:rPr>
              <w:t xml:space="preserve">, логарифмічних, степеневих функцій і </w:t>
            </w: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їх до дослідження цих класів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показникові та логарифмічні рівняння і нерівності та їх системи, зокрема з параметрами.</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30</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9. ЕЛЕМЕНТИ КОМБІНАТОРИКИ, ТЕОРІЇ ЙМОВІРНОСТЕЙ І МАТЕМАТИЧНОЇ СТАТИСТИКИ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Елементи комбінаторики. </w:t>
            </w:r>
            <w:r w:rsidRPr="00B907B8">
              <w:rPr>
                <w:rFonts w:ascii="Times New Roman" w:eastAsia="Arimo" w:hAnsi="Times New Roman" w:cs="Times New Roman"/>
                <w:i/>
                <w:color w:val="000000"/>
                <w:lang w:eastAsia="uk-UA"/>
              </w:rPr>
              <w:t>Біном Ньютона та трикутник Паскаля.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Випадкова подія. Відносна частота події. </w:t>
            </w:r>
            <w:r w:rsidRPr="00B907B8">
              <w:rPr>
                <w:rFonts w:ascii="Times New Roman" w:eastAsia="Arimo" w:hAnsi="Times New Roman" w:cs="Times New Roman"/>
                <w:i/>
                <w:color w:val="000000"/>
                <w:lang w:eastAsia="uk-UA"/>
              </w:rPr>
              <w:t>Класичне визначення ймовірності. Геометрична ймовірність.</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Операції над подіями. Ймовірності суми та добутку подій. Незалежність подій.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Вибіркові характеристики: розмах вибірки, мода, медіана, середнє значення. Графічне подання інформації про вибірку.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основних понять комбінаторики; </w:t>
            </w: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комбінаторні задачі;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наводить </w:t>
            </w:r>
            <w:r w:rsidRPr="00B907B8">
              <w:rPr>
                <w:rFonts w:ascii="Times New Roman" w:eastAsia="Arimo" w:hAnsi="Times New Roman" w:cs="Times New Roman"/>
                <w:color w:val="000000"/>
                <w:lang w:eastAsia="uk-UA"/>
              </w:rPr>
              <w:t xml:space="preserve">геометричну інтерпретацію операцій над подіями; </w:t>
            </w: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ймовірність події, користуючись комбінаторними та геометричними схемами;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 xml:space="preserve">математичне сподівання випадкової величини; </w:t>
            </w:r>
            <w:r w:rsidRPr="00B907B8">
              <w:rPr>
                <w:rFonts w:ascii="Times New Roman" w:eastAsia="Arimo" w:hAnsi="Times New Roman" w:cs="Times New Roman"/>
                <w:b/>
                <w:color w:val="000000"/>
                <w:lang w:eastAsia="uk-UA"/>
              </w:rPr>
              <w:t xml:space="preserve">пояснює </w:t>
            </w:r>
            <w:r w:rsidRPr="00B907B8">
              <w:rPr>
                <w:rFonts w:ascii="Times New Roman" w:eastAsia="Arimo" w:hAnsi="Times New Roman" w:cs="Times New Roman"/>
                <w:color w:val="000000"/>
                <w:lang w:eastAsia="uk-UA"/>
              </w:rPr>
              <w:t xml:space="preserve">зміст середніх показників, </w:t>
            </w:r>
            <w:r w:rsidRPr="00B907B8">
              <w:rPr>
                <w:rFonts w:ascii="Times New Roman" w:eastAsia="Arimo" w:hAnsi="Times New Roman" w:cs="Times New Roman"/>
                <w:b/>
                <w:color w:val="000000"/>
                <w:lang w:eastAsia="uk-UA"/>
              </w:rPr>
              <w:t xml:space="preserve">оцінює </w:t>
            </w:r>
            <w:r w:rsidRPr="00B907B8">
              <w:rPr>
                <w:rFonts w:ascii="Times New Roman" w:eastAsia="Arimo" w:hAnsi="Times New Roman" w:cs="Times New Roman"/>
                <w:color w:val="000000"/>
                <w:lang w:eastAsia="uk-UA"/>
              </w:rPr>
              <w:t>числові характеристики випадкової величини за її вибірковими характеристиками та навпаки.</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30</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10. ІНТЕГРАЛ ТА ЙОГО ЗАСТОСУВАННЯ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Первісна та її властивості. Методи знаходження первісних. Невизначений інтеграл та його властивості. Приклади задач, що приводять до поняття визначеного інтеграла.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Визначений інтеграл, його фізичний та геометричний зміст. Обчислення визначеного інтеграла. Обчислення площ плоских фігур. </w:t>
            </w:r>
            <w:r w:rsidRPr="00B907B8">
              <w:rPr>
                <w:rFonts w:ascii="Times New Roman" w:eastAsia="Arimo" w:hAnsi="Times New Roman" w:cs="Times New Roman"/>
                <w:color w:val="000000"/>
                <w:lang w:eastAsia="uk-UA"/>
              </w:rPr>
              <w:lastRenderedPageBreak/>
              <w:t>Обчислення об’ємів тіл.</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Використання інтеграла для розв’язування прикладних задач.</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означення первісної і невизначеного інтеграла та їх основні властивості;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описує </w:t>
            </w:r>
            <w:r w:rsidRPr="00B907B8">
              <w:rPr>
                <w:rFonts w:ascii="Times New Roman" w:eastAsia="Arimo" w:hAnsi="Times New Roman" w:cs="Times New Roman"/>
                <w:color w:val="000000"/>
                <w:lang w:eastAsia="uk-UA"/>
              </w:rPr>
              <w:t xml:space="preserve">поняття визначеного інтеграла; </w:t>
            </w: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властивості визначеного інтеграла;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первісні та визначений інтеграл за допомогою правил знаходження первісних та перетворень;</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визначений інтеграл до розв’язування геометричних задач.</w:t>
            </w:r>
          </w:p>
        </w:tc>
      </w:tr>
      <w:tr w:rsidR="001053BB" w:rsidRPr="00B907B8" w:rsidTr="004A1793">
        <w:trPr>
          <w:trHeight w:val="20"/>
        </w:trPr>
        <w:tc>
          <w:tcPr>
            <w:tcW w:w="780"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12</w:t>
            </w:r>
          </w:p>
        </w:tc>
        <w:tc>
          <w:tcPr>
            <w:tcW w:w="4563"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11. ЕЛЕМЕНТИ МАТЕМАТИЧНОЇ ЛОГІКИ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Висловлювання та операції над ними. Предикати. Область істинності предиката. Операції над предикатами. Квантори. Теореми та їх види.</w:t>
            </w:r>
          </w:p>
        </w:tc>
        <w:tc>
          <w:tcPr>
            <w:tcW w:w="4820"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описує </w:t>
            </w:r>
            <w:r w:rsidRPr="00B907B8">
              <w:rPr>
                <w:rFonts w:ascii="Times New Roman" w:eastAsia="Arimo" w:hAnsi="Times New Roman" w:cs="Times New Roman"/>
                <w:color w:val="000000"/>
                <w:lang w:eastAsia="uk-UA"/>
              </w:rPr>
              <w:t>поняття математичної логіки;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розрізняє </w:t>
            </w:r>
            <w:r w:rsidRPr="00B907B8">
              <w:rPr>
                <w:rFonts w:ascii="Times New Roman" w:eastAsia="Arimo" w:hAnsi="Times New Roman" w:cs="Times New Roman"/>
                <w:color w:val="000000"/>
                <w:lang w:eastAsia="uk-UA"/>
              </w:rPr>
              <w:t xml:space="preserve">прямі та обернені теореми, необхідні й достатні умови; </w:t>
            </w: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символіку математичної логіки, вивчений теоретичний матеріал для розв’язування задач.</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24</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12. КОМПЛЕКСНІ ЧИСЛА ТА МНОГОЧЛЕНИ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Множина комплексних чисел. Геометрична інтерпретація комплексного числа.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Алгебраїчна і тригонометрична форми запису комплексного числа. Дії над комплексними числами в різних формах запису. Формула </w:t>
            </w:r>
            <w:proofErr w:type="spellStart"/>
            <w:r w:rsidRPr="00B907B8">
              <w:rPr>
                <w:rFonts w:ascii="Times New Roman" w:eastAsia="Arimo" w:hAnsi="Times New Roman" w:cs="Times New Roman"/>
                <w:i/>
                <w:color w:val="000000"/>
                <w:lang w:eastAsia="uk-UA"/>
              </w:rPr>
              <w:t>Муавра</w:t>
            </w:r>
            <w:proofErr w:type="spellEnd"/>
            <w:r w:rsidRPr="00B907B8">
              <w:rPr>
                <w:rFonts w:ascii="Times New Roman" w:eastAsia="Arimo" w:hAnsi="Times New Roman" w:cs="Times New Roman"/>
                <w:i/>
                <w:color w:val="000000"/>
                <w:lang w:eastAsia="uk-UA"/>
              </w:rPr>
              <w:t xml:space="preserve">. Корінь </w:t>
            </w:r>
            <w:proofErr w:type="spellStart"/>
            <w:r w:rsidRPr="00B907B8">
              <w:rPr>
                <w:rFonts w:ascii="Times New Roman" w:eastAsia="Arimo" w:hAnsi="Times New Roman" w:cs="Times New Roman"/>
                <w:i/>
                <w:color w:val="000000"/>
                <w:lang w:eastAsia="uk-UA"/>
              </w:rPr>
              <w:t>п-го</w:t>
            </w:r>
            <w:proofErr w:type="spellEnd"/>
            <w:r w:rsidRPr="00B907B8">
              <w:rPr>
                <w:rFonts w:ascii="Times New Roman" w:eastAsia="Arimo" w:hAnsi="Times New Roman" w:cs="Times New Roman"/>
                <w:i/>
                <w:color w:val="000000"/>
                <w:lang w:eastAsia="uk-UA"/>
              </w:rPr>
              <w:t xml:space="preserve"> степеня з комплексного числа.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Многочлен та його корені. Розклад многочлена на незвідні множники. Кратні корені. Основна теорема алгебри. Теорема </w:t>
            </w:r>
            <w:proofErr w:type="spellStart"/>
            <w:r w:rsidRPr="00B907B8">
              <w:rPr>
                <w:rFonts w:ascii="Times New Roman" w:eastAsia="Arimo" w:hAnsi="Times New Roman" w:cs="Times New Roman"/>
                <w:i/>
                <w:color w:val="000000"/>
                <w:lang w:eastAsia="uk-UA"/>
              </w:rPr>
              <w:t>Віета</w:t>
            </w:r>
            <w:proofErr w:type="spellEnd"/>
            <w:r w:rsidRPr="00B907B8">
              <w:rPr>
                <w:rFonts w:ascii="Times New Roman" w:eastAsia="Arimo" w:hAnsi="Times New Roman" w:cs="Times New Roman"/>
                <w:i/>
                <w:color w:val="000000"/>
                <w:lang w:eastAsia="uk-UA"/>
              </w:rPr>
              <w:t xml:space="preserve">. [Многочлен третього степеня. Рівняння вищих степенів. Формула </w:t>
            </w:r>
            <w:proofErr w:type="spellStart"/>
            <w:r w:rsidRPr="00B907B8">
              <w:rPr>
                <w:rFonts w:ascii="Times New Roman" w:eastAsia="Arimo" w:hAnsi="Times New Roman" w:cs="Times New Roman"/>
                <w:i/>
                <w:color w:val="000000"/>
                <w:lang w:eastAsia="uk-UA"/>
              </w:rPr>
              <w:t>Кардано</w:t>
            </w:r>
            <w:proofErr w:type="spellEnd"/>
            <w:r w:rsidRPr="00B907B8">
              <w:rPr>
                <w:rFonts w:ascii="Times New Roman" w:eastAsia="Arimo" w:hAnsi="Times New Roman" w:cs="Times New Roman"/>
                <w:i/>
                <w:color w:val="000000"/>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описує </w:t>
            </w:r>
            <w:r w:rsidRPr="00B907B8">
              <w:rPr>
                <w:rFonts w:ascii="Times New Roman" w:eastAsia="Arimo" w:hAnsi="Times New Roman" w:cs="Times New Roman"/>
                <w:color w:val="000000"/>
                <w:lang w:eastAsia="uk-UA"/>
              </w:rPr>
              <w:t xml:space="preserve">поняття комплексного числа, його модуля й аргументу; </w:t>
            </w: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правила дій над комплексними числами в алгебраїчній і тригонометричній формах;</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суму, різницю, добуток та частку комплексних чисел, степінь комплексного числа та корінь із комплексного числа; </w:t>
            </w:r>
            <w:r w:rsidRPr="00B907B8">
              <w:rPr>
                <w:rFonts w:ascii="Times New Roman" w:eastAsia="Arimo" w:hAnsi="Times New Roman" w:cs="Times New Roman"/>
                <w:b/>
                <w:color w:val="000000"/>
                <w:lang w:eastAsia="uk-UA"/>
              </w:rPr>
              <w:t xml:space="preserve">виконує </w:t>
            </w:r>
            <w:r w:rsidRPr="00B907B8">
              <w:rPr>
                <w:rFonts w:ascii="Times New Roman" w:eastAsia="Arimo" w:hAnsi="Times New Roman" w:cs="Times New Roman"/>
                <w:color w:val="000000"/>
                <w:lang w:eastAsia="uk-UA"/>
              </w:rPr>
              <w:t>ділення многочленів з остачею;</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кратного кореня та </w:t>
            </w: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його кратність; </w:t>
            </w: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 xml:space="preserve">теорему </w:t>
            </w:r>
            <w:proofErr w:type="spellStart"/>
            <w:r w:rsidRPr="00B907B8">
              <w:rPr>
                <w:rFonts w:ascii="Times New Roman" w:eastAsia="Arimo" w:hAnsi="Times New Roman" w:cs="Times New Roman"/>
                <w:color w:val="000000"/>
                <w:lang w:eastAsia="uk-UA"/>
              </w:rPr>
              <w:t>Вієта</w:t>
            </w:r>
            <w:proofErr w:type="spellEnd"/>
            <w:r w:rsidRPr="00B907B8">
              <w:rPr>
                <w:rFonts w:ascii="Times New Roman" w:eastAsia="Arimo" w:hAnsi="Times New Roman" w:cs="Times New Roman"/>
                <w:color w:val="000000"/>
                <w:lang w:eastAsia="uk-UA"/>
              </w:rPr>
              <w:t xml:space="preserve"> до розв’язування задач.</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78</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Повторення, узагальнення та систематизація навчального матеріалу, розв’язування задач</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r>
    </w:tbl>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bookmarkStart w:id="7" w:name="h.1t3h5sf" w:colFirst="0" w:colLast="0"/>
      <w:bookmarkEnd w:id="7"/>
      <w:r w:rsidRPr="00B907B8">
        <w:rPr>
          <w:rFonts w:ascii="Times New Roman" w:eastAsia="Arimo" w:hAnsi="Times New Roman" w:cs="Times New Roman"/>
          <w:b/>
          <w:color w:val="000000"/>
          <w:sz w:val="24"/>
          <w:szCs w:val="24"/>
          <w:lang w:eastAsia="uk-UA"/>
        </w:rPr>
        <w:t>ГЕОМЕТРІЯ</w:t>
      </w: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bookmarkStart w:id="8" w:name="h.4d34og8" w:colFirst="0" w:colLast="0"/>
      <w:bookmarkEnd w:id="8"/>
      <w:r w:rsidRPr="00B907B8">
        <w:rPr>
          <w:rFonts w:ascii="Times New Roman" w:eastAsia="Arimo" w:hAnsi="Times New Roman" w:cs="Times New Roman"/>
          <w:b/>
          <w:color w:val="000000"/>
          <w:sz w:val="24"/>
          <w:szCs w:val="24"/>
          <w:lang w:eastAsia="uk-UA"/>
        </w:rPr>
        <w:t xml:space="preserve">10-Й КЛАС </w:t>
      </w:r>
      <w:r w:rsidRPr="00B907B8">
        <w:rPr>
          <w:rFonts w:ascii="Times New Roman" w:eastAsia="Arimo" w:hAnsi="Times New Roman" w:cs="Times New Roman"/>
          <w:b/>
          <w:i/>
          <w:color w:val="000000"/>
          <w:sz w:val="24"/>
          <w:szCs w:val="24"/>
          <w:lang w:eastAsia="uk-UA"/>
        </w:rPr>
        <w:t>(10</w:t>
      </w:r>
      <w:r w:rsidRPr="00B907B8">
        <w:rPr>
          <w:rFonts w:ascii="Times New Roman" w:eastAsia="Arimo" w:hAnsi="Times New Roman" w:cs="Times New Roman"/>
          <w:b/>
          <w:i/>
          <w:color w:val="000000"/>
          <w:sz w:val="24"/>
          <w:szCs w:val="24"/>
          <w:lang w:val="ru-RU" w:eastAsia="uk-UA"/>
        </w:rPr>
        <w:t>5</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w:t>
      </w:r>
      <w:r w:rsidRPr="00B907B8">
        <w:rPr>
          <w:rFonts w:ascii="Times New Roman" w:eastAsia="Arimo" w:hAnsi="Times New Roman" w:cs="Times New Roman"/>
          <w:b/>
          <w:i/>
          <w:color w:val="000000"/>
          <w:sz w:val="24"/>
          <w:szCs w:val="24"/>
          <w:lang w:val="ru-RU" w:eastAsia="uk-UA"/>
        </w:rPr>
        <w:t>3</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на тиждень)</w:t>
      </w:r>
    </w:p>
    <w:tbl>
      <w:tblPr>
        <w:tblW w:w="10305" w:type="dxa"/>
        <w:tblInd w:w="-125" w:type="dxa"/>
        <w:tblLayout w:type="fixed"/>
        <w:tblCellMar>
          <w:left w:w="115" w:type="dxa"/>
          <w:right w:w="115" w:type="dxa"/>
        </w:tblCellMar>
        <w:tblLook w:val="0000" w:firstRow="0" w:lastRow="0" w:firstColumn="0" w:lastColumn="0" w:noHBand="0" w:noVBand="0"/>
      </w:tblPr>
      <w:tblGrid>
        <w:gridCol w:w="780"/>
        <w:gridCol w:w="4989"/>
        <w:gridCol w:w="4536"/>
      </w:tblGrid>
      <w:tr w:rsidR="001053BB" w:rsidRPr="00B907B8" w:rsidTr="004A1793">
        <w:trPr>
          <w:trHeight w:val="20"/>
        </w:trPr>
        <w:tc>
          <w:tcPr>
            <w:tcW w:w="780" w:type="dxa"/>
            <w:tcBorders>
              <w:top w:val="single" w:sz="4" w:space="0" w:color="000000"/>
              <w:left w:val="single" w:sz="4" w:space="0" w:color="000000"/>
            </w:tcBorders>
            <w:shd w:val="clear" w:color="auto" w:fill="FFFFFF"/>
            <w:vAlign w:val="bottom"/>
          </w:tcPr>
          <w:p w:rsidR="001053BB" w:rsidRPr="00B907B8" w:rsidRDefault="001053BB" w:rsidP="004A1793">
            <w:pPr>
              <w:widowControl w:val="0"/>
              <w:ind w:firstLine="0"/>
              <w:jc w:val="center"/>
              <w:rPr>
                <w:rFonts w:ascii="Times New Roman" w:eastAsia="Arimo" w:hAnsi="Times New Roman" w:cs="Times New Roman"/>
                <w:color w:val="000000"/>
                <w:lang w:eastAsia="uk-UA"/>
              </w:rPr>
            </w:pPr>
            <w:proofErr w:type="spellStart"/>
            <w:r w:rsidRPr="00B907B8">
              <w:rPr>
                <w:rFonts w:ascii="Times New Roman" w:eastAsia="Arimo" w:hAnsi="Times New Roman" w:cs="Times New Roman"/>
                <w:color w:val="000000"/>
                <w:lang w:eastAsia="uk-UA"/>
              </w:rPr>
              <w:t>К-сть</w:t>
            </w:r>
            <w:proofErr w:type="spellEnd"/>
          </w:p>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годин</w:t>
            </w:r>
          </w:p>
        </w:tc>
        <w:tc>
          <w:tcPr>
            <w:tcW w:w="4989"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Зміст навчального матеріалу</w:t>
            </w:r>
          </w:p>
        </w:tc>
        <w:tc>
          <w:tcPr>
            <w:tcW w:w="4536"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Навчальні досягнення учнів</w:t>
            </w:r>
          </w:p>
        </w:tc>
      </w:tr>
      <w:tr w:rsidR="001053BB" w:rsidRPr="00B907B8" w:rsidTr="004A1793">
        <w:trPr>
          <w:trHeight w:val="20"/>
        </w:trPr>
        <w:tc>
          <w:tcPr>
            <w:tcW w:w="780"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6</w:t>
            </w:r>
          </w:p>
        </w:tc>
        <w:tc>
          <w:tcPr>
            <w:tcW w:w="4989" w:type="dxa"/>
            <w:tcBorders>
              <w:top w:val="single" w:sz="4" w:space="0" w:color="000000"/>
              <w:lef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1. СИСТЕМАТИЗАЦІЯ ТА УЗАГАЛЬНЕННЯ ФАКТІВ І МЕТОДІВ ПЛАНІМЕТРІЇ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Аксіоми планіметрії. Система опорних фактів курсу планіметрії. Геометричні і аналітичні методи розв’язування планіметричних задач.</w:t>
            </w:r>
          </w:p>
        </w:tc>
        <w:tc>
          <w:tcPr>
            <w:tcW w:w="4536" w:type="dxa"/>
            <w:tcBorders>
              <w:top w:val="single" w:sz="4" w:space="0" w:color="000000"/>
              <w:left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розрізняє означувані і </w:t>
            </w:r>
            <w:proofErr w:type="spellStart"/>
            <w:r w:rsidRPr="00B907B8">
              <w:rPr>
                <w:rFonts w:ascii="Times New Roman" w:eastAsia="Arimo" w:hAnsi="Times New Roman" w:cs="Times New Roman"/>
                <w:color w:val="000000"/>
                <w:lang w:eastAsia="uk-UA"/>
              </w:rPr>
              <w:t>неозначувані</w:t>
            </w:r>
            <w:proofErr w:type="spellEnd"/>
            <w:r w:rsidRPr="00B907B8">
              <w:rPr>
                <w:rFonts w:ascii="Times New Roman" w:eastAsia="Arimo" w:hAnsi="Times New Roman" w:cs="Times New Roman"/>
                <w:color w:val="000000"/>
                <w:lang w:eastAsia="uk-UA"/>
              </w:rPr>
              <w:t xml:space="preserve"> поняття, аксіоми і теореми планіметрії, властивості геометричних фігур;</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використовує вивчені в основній школі формули і властивості для розв’язування планіметричних задач.</w:t>
            </w:r>
          </w:p>
        </w:tc>
      </w:tr>
      <w:tr w:rsidR="001053BB" w:rsidRPr="00B907B8" w:rsidTr="004A1793">
        <w:trPr>
          <w:trHeight w:val="20"/>
        </w:trPr>
        <w:tc>
          <w:tcPr>
            <w:tcW w:w="780"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12</w:t>
            </w:r>
          </w:p>
        </w:tc>
        <w:tc>
          <w:tcPr>
            <w:tcW w:w="4989"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2. ВСТУП ДО СТЕРЕОМЕТРІЇ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Основні поняття стереометрії. Аксіоми стереометрії та наслідки з них. Просторові геометричні фігури. </w:t>
            </w:r>
            <w:r w:rsidRPr="00B907B8">
              <w:rPr>
                <w:rFonts w:ascii="Times New Roman" w:eastAsia="Arimo" w:hAnsi="Times New Roman" w:cs="Times New Roman"/>
                <w:i/>
                <w:color w:val="000000"/>
                <w:lang w:eastAsia="uk-UA"/>
              </w:rPr>
              <w:t>Початкові уявлення про многогранники.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Найпростіші задачі на побудову перерізів многогранників. Поняття про аксіоматичний метод.</w:t>
            </w:r>
          </w:p>
        </w:tc>
        <w:tc>
          <w:tcPr>
            <w:tcW w:w="4536"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розрізняє означувані і </w:t>
            </w:r>
            <w:proofErr w:type="spellStart"/>
            <w:r w:rsidRPr="00B907B8">
              <w:rPr>
                <w:rFonts w:ascii="Times New Roman" w:eastAsia="Arimo" w:hAnsi="Times New Roman" w:cs="Times New Roman"/>
                <w:color w:val="000000"/>
                <w:lang w:eastAsia="uk-UA"/>
              </w:rPr>
              <w:t>неозначувані</w:t>
            </w:r>
            <w:proofErr w:type="spellEnd"/>
            <w:r w:rsidRPr="00B907B8">
              <w:rPr>
                <w:rFonts w:ascii="Times New Roman" w:eastAsia="Arimo" w:hAnsi="Times New Roman" w:cs="Times New Roman"/>
                <w:color w:val="000000"/>
                <w:lang w:eastAsia="uk-UA"/>
              </w:rPr>
              <w:t xml:space="preserve"> поняття, аксіоми і теореми стереометрії; називає основні поняття стереометрії; формулює аксіоми стереометрії та наслідки з них; наводить приклади просторових геометричних фігур (плоских і неплоских) та основних многогранників;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пояснює застосування аксіом стереометрії до розв’язування геометричних і практичних задач;</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розв’язує задачі на побудову перерізів куба, прямокутного паралелепіпеда та піраміди.</w:t>
            </w:r>
          </w:p>
        </w:tc>
      </w:tr>
      <w:tr w:rsidR="001053BB" w:rsidRPr="00B907B8" w:rsidTr="004A1793">
        <w:trPr>
          <w:trHeight w:val="20"/>
        </w:trPr>
        <w:tc>
          <w:tcPr>
            <w:tcW w:w="780"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27</w:t>
            </w:r>
          </w:p>
        </w:tc>
        <w:tc>
          <w:tcPr>
            <w:tcW w:w="4989" w:type="dxa"/>
            <w:tcBorders>
              <w:top w:val="single" w:sz="4" w:space="0" w:color="000000"/>
              <w:lef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Тема </w:t>
            </w:r>
            <w:r w:rsidRPr="00B907B8">
              <w:rPr>
                <w:rFonts w:ascii="Times New Roman" w:eastAsia="Arimo" w:hAnsi="Times New Roman" w:cs="Times New Roman"/>
                <w:color w:val="000000"/>
                <w:lang w:eastAsia="uk-UA"/>
              </w:rPr>
              <w:t xml:space="preserve">3. </w:t>
            </w:r>
            <w:r w:rsidRPr="00B907B8">
              <w:rPr>
                <w:rFonts w:ascii="Times New Roman" w:eastAsia="Arimo" w:hAnsi="Times New Roman" w:cs="Times New Roman"/>
                <w:b/>
                <w:color w:val="000000"/>
                <w:lang w:eastAsia="uk-UA"/>
              </w:rPr>
              <w:t>ПАРАЛЕЛЬНІСТЬ ПРЯМИХ І ПЛОЩИН У ПРОСТОРІ</w:t>
            </w:r>
          </w:p>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Взаємне розміщення двох прямих у просторі: прямі, що перетинаються, паралельні, мимобіжні прямі. </w:t>
            </w:r>
            <w:r w:rsidRPr="00B907B8">
              <w:rPr>
                <w:rFonts w:ascii="Times New Roman" w:eastAsia="Arimo" w:hAnsi="Times New Roman" w:cs="Times New Roman"/>
                <w:i/>
                <w:color w:val="000000"/>
                <w:lang w:eastAsia="uk-UA"/>
              </w:rPr>
              <w:t>Ознака мимобіжних прямих.</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 xml:space="preserve">Взаємне розміщення прямої та площини: пряма і площина, що перетинаються, паралельні пряма і площина. Взаємне розміщення двох площин у просторі: площини, що перетинаються, паралельні площини. Ознаки паралельності. </w:t>
            </w:r>
            <w:r w:rsidRPr="00B907B8">
              <w:rPr>
                <w:rFonts w:ascii="Times New Roman" w:eastAsia="Arimo" w:hAnsi="Times New Roman" w:cs="Times New Roman"/>
                <w:i/>
                <w:color w:val="000000"/>
                <w:lang w:eastAsia="uk-UA"/>
              </w:rPr>
              <w:t>Існування площини, паралельної даній площині.</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Властивості паралельних площин.</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Паралельне проектування, його властивості. </w:t>
            </w:r>
            <w:r w:rsidRPr="00B907B8">
              <w:rPr>
                <w:rFonts w:ascii="Times New Roman" w:eastAsia="Arimo" w:hAnsi="Times New Roman" w:cs="Times New Roman"/>
                <w:i/>
                <w:color w:val="000000"/>
                <w:lang w:eastAsia="uk-UA"/>
              </w:rPr>
              <w:t>Поняття про центральне проектування.</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Зображення плоских і просторових фігур у стереометрії.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Задачі на побудову перерізів многогранників. Методи слідів і проекцій побудови перерізів.</w:t>
            </w:r>
          </w:p>
        </w:tc>
        <w:tc>
          <w:tcPr>
            <w:tcW w:w="4536" w:type="dxa"/>
            <w:tcBorders>
              <w:top w:val="single" w:sz="4" w:space="0" w:color="000000"/>
              <w:left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формулює означення паралельних і мимобіжних прямих, паралельних прямої і площини, паралельних площин; ознаки паралельності прямих і площин; властивості </w:t>
            </w:r>
            <w:r w:rsidRPr="00B907B8">
              <w:rPr>
                <w:rFonts w:ascii="Times New Roman" w:eastAsia="Arimo" w:hAnsi="Times New Roman" w:cs="Times New Roman"/>
                <w:color w:val="000000"/>
                <w:lang w:eastAsia="uk-UA"/>
              </w:rPr>
              <w:lastRenderedPageBreak/>
              <w:t xml:space="preserve">паралельних прямих і площин; класифікує взаємне розміщення прямих, </w:t>
            </w:r>
            <w:proofErr w:type="spellStart"/>
            <w:r w:rsidRPr="00B907B8">
              <w:rPr>
                <w:rFonts w:ascii="Times New Roman" w:eastAsia="Arimo" w:hAnsi="Times New Roman" w:cs="Times New Roman"/>
                <w:color w:val="000000"/>
                <w:lang w:eastAsia="uk-UA"/>
              </w:rPr>
              <w:t>прямих</w:t>
            </w:r>
            <w:proofErr w:type="spellEnd"/>
            <w:r w:rsidRPr="00B907B8">
              <w:rPr>
                <w:rFonts w:ascii="Times New Roman" w:eastAsia="Arimo" w:hAnsi="Times New Roman" w:cs="Times New Roman"/>
                <w:color w:val="000000"/>
                <w:lang w:eastAsia="uk-UA"/>
              </w:rPr>
              <w:t xml:space="preserve"> і площин, </w:t>
            </w:r>
            <w:proofErr w:type="spellStart"/>
            <w:r w:rsidRPr="00B907B8">
              <w:rPr>
                <w:rFonts w:ascii="Times New Roman" w:eastAsia="Arimo" w:hAnsi="Times New Roman" w:cs="Times New Roman"/>
                <w:color w:val="000000"/>
                <w:lang w:eastAsia="uk-UA"/>
              </w:rPr>
              <w:t>площин</w:t>
            </w:r>
            <w:proofErr w:type="spellEnd"/>
            <w:r w:rsidRPr="00B907B8">
              <w:rPr>
                <w:rFonts w:ascii="Times New Roman" w:eastAsia="Arimo" w:hAnsi="Times New Roman" w:cs="Times New Roman"/>
                <w:color w:val="000000"/>
                <w:lang w:eastAsia="uk-UA"/>
              </w:rPr>
              <w:t xml:space="preserve"> у просторі;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знаходить і зображує паралельні прямі та площини на рисунках і моделях;</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будує зображення просторових фігур на площині;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розв’язує задачі на застосування властивостей та ознак паралельності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прямих і площин;</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застосовує метод слідів та проекцій для побудови перерізів та розв’язування задач.</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30</w:t>
            </w:r>
          </w:p>
        </w:tc>
        <w:tc>
          <w:tcPr>
            <w:tcW w:w="4989" w:type="dxa"/>
            <w:tcBorders>
              <w:top w:val="single" w:sz="4" w:space="0" w:color="000000"/>
              <w:left w:val="single" w:sz="4" w:space="0" w:color="000000"/>
              <w:bottom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4. ПЕРПЕНДИКУЛЯРНІСТЬ ПРЯМИХ І ПЛОЩИН У ПРОСТОРІ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Перпендикулярність прямих у просторі.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Перпендикулярність прямої та площини. Ознака перпендикулярності прямої та площини.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Перпендикуляр і похила. Теорема про три перпендикуляри. </w:t>
            </w:r>
            <w:r w:rsidRPr="00B907B8">
              <w:rPr>
                <w:rFonts w:ascii="Times New Roman" w:eastAsia="Arimo" w:hAnsi="Times New Roman" w:cs="Times New Roman"/>
                <w:i/>
                <w:color w:val="000000"/>
                <w:lang w:eastAsia="uk-UA"/>
              </w:rPr>
              <w:t>[Теорема про три косинуси.]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Перпендикулярність площин. Ознака перпендикулярності площин. Зв'язок між паралельністю та перпендикулярністю прямих і площин. </w:t>
            </w:r>
            <w:r w:rsidRPr="00B907B8">
              <w:rPr>
                <w:rFonts w:ascii="Times New Roman" w:eastAsia="Arimo" w:hAnsi="Times New Roman" w:cs="Times New Roman"/>
                <w:i/>
                <w:color w:val="000000"/>
                <w:lang w:eastAsia="uk-UA"/>
              </w:rPr>
              <w:t>[</w:t>
            </w:r>
            <w:proofErr w:type="spellStart"/>
            <w:r w:rsidRPr="00B907B8">
              <w:rPr>
                <w:rFonts w:ascii="Times New Roman" w:eastAsia="Arimo" w:hAnsi="Times New Roman" w:cs="Times New Roman"/>
                <w:i/>
                <w:color w:val="000000"/>
                <w:lang w:eastAsia="uk-UA"/>
              </w:rPr>
              <w:t>Ортоцентричний</w:t>
            </w:r>
            <w:proofErr w:type="spellEnd"/>
            <w:r w:rsidRPr="00B907B8">
              <w:rPr>
                <w:rFonts w:ascii="Times New Roman" w:eastAsia="Arimo" w:hAnsi="Times New Roman" w:cs="Times New Roman"/>
                <w:i/>
                <w:color w:val="000000"/>
                <w:lang w:eastAsia="uk-UA"/>
              </w:rPr>
              <w:t xml:space="preserve"> тетраедр.]</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Кути у просторі: між прямими, між прямою і площиною, між площинами.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Відстані у просторі: від точки до прямої, від точки до площини, від прямої до паралельної їй площини, </w:t>
            </w:r>
            <w:r w:rsidRPr="00B907B8">
              <w:rPr>
                <w:rFonts w:ascii="Times New Roman" w:eastAsia="Arimo" w:hAnsi="Times New Roman" w:cs="Times New Roman"/>
                <w:i/>
                <w:color w:val="000000"/>
                <w:lang w:eastAsia="uk-UA"/>
              </w:rPr>
              <w:t xml:space="preserve">[від точки до фігури,] </w:t>
            </w:r>
            <w:r w:rsidRPr="00B907B8">
              <w:rPr>
                <w:rFonts w:ascii="Times New Roman" w:eastAsia="Arimo" w:hAnsi="Times New Roman" w:cs="Times New Roman"/>
                <w:color w:val="000000"/>
                <w:lang w:eastAsia="uk-UA"/>
              </w:rPr>
              <w:t xml:space="preserve">між паралельними площинами, між мимобіжними прямими, </w:t>
            </w:r>
            <w:r w:rsidRPr="00B907B8">
              <w:rPr>
                <w:rFonts w:ascii="Times New Roman" w:eastAsia="Arimo" w:hAnsi="Times New Roman" w:cs="Times New Roman"/>
                <w:i/>
                <w:color w:val="000000"/>
                <w:lang w:eastAsia="uk-UA"/>
              </w:rPr>
              <w:t>[між двома фігурами].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Ортогональне проектування. </w:t>
            </w:r>
            <w:r w:rsidRPr="00B907B8">
              <w:rPr>
                <w:rFonts w:ascii="Times New Roman" w:eastAsia="Arimo" w:hAnsi="Times New Roman" w:cs="Times New Roman"/>
                <w:i/>
                <w:color w:val="000000"/>
                <w:lang w:eastAsia="uk-UA"/>
              </w:rPr>
              <w:t>Площа ортогональної проекції многокутника.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Практичне застосування властивостей паралельності та перпендикулярності прямих і площин.</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формулює 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обґрунтовує взаємозв’язок паралельності й перпендикулярності прямих і площин у просторі;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використовує вивчені властивості та ознаки для розв’язування задач; обчислює відстані та кути у просторі.</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24</w:t>
            </w:r>
          </w:p>
        </w:tc>
        <w:tc>
          <w:tcPr>
            <w:tcW w:w="498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5. КООРДИНАТИ, ГЕОМЕТРИЧНІ ПЕРЕТВОРЕННЯ ТА ВЕКТОРИ У ПРОСТОРІ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Прямокутна система координат у просторі. Відстань між точками. Координати середини відрізка. </w:t>
            </w:r>
            <w:r w:rsidRPr="00B907B8">
              <w:rPr>
                <w:rFonts w:ascii="Times New Roman" w:eastAsia="Arimo" w:hAnsi="Times New Roman" w:cs="Times New Roman"/>
                <w:i/>
                <w:color w:val="000000"/>
                <w:lang w:eastAsia="uk-UA"/>
              </w:rPr>
              <w:t>Поділ відрізка у даному відношенні.</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Вектори у просторі. Рівність векторів. </w:t>
            </w:r>
            <w:proofErr w:type="spellStart"/>
            <w:r w:rsidRPr="00B907B8">
              <w:rPr>
                <w:rFonts w:ascii="Times New Roman" w:eastAsia="Arimo" w:hAnsi="Times New Roman" w:cs="Times New Roman"/>
                <w:color w:val="000000"/>
                <w:lang w:eastAsia="uk-UA"/>
              </w:rPr>
              <w:t>Колінеарність</w:t>
            </w:r>
            <w:proofErr w:type="spellEnd"/>
            <w:r w:rsidRPr="00B907B8">
              <w:rPr>
                <w:rFonts w:ascii="Times New Roman" w:eastAsia="Arimo" w:hAnsi="Times New Roman" w:cs="Times New Roman"/>
                <w:color w:val="000000"/>
                <w:lang w:eastAsia="uk-UA"/>
              </w:rPr>
              <w:t xml:space="preserve"> векторів. </w:t>
            </w:r>
            <w:proofErr w:type="spellStart"/>
            <w:r w:rsidRPr="00B907B8">
              <w:rPr>
                <w:rFonts w:ascii="Times New Roman" w:eastAsia="Arimo" w:hAnsi="Times New Roman" w:cs="Times New Roman"/>
                <w:color w:val="000000"/>
                <w:lang w:eastAsia="uk-UA"/>
              </w:rPr>
              <w:t>Компланарність</w:t>
            </w:r>
            <w:proofErr w:type="spellEnd"/>
            <w:r w:rsidRPr="00B907B8">
              <w:rPr>
                <w:rFonts w:ascii="Times New Roman" w:eastAsia="Arimo" w:hAnsi="Times New Roman" w:cs="Times New Roman"/>
                <w:color w:val="000000"/>
                <w:lang w:eastAsia="uk-UA"/>
              </w:rPr>
              <w:t xml:space="preserve"> векторів. Операції над векторами та їх властивості: додавання і віднімання векторів, множення вектора на число, скалярний добуток векторів. </w:t>
            </w:r>
            <w:r w:rsidRPr="00B907B8">
              <w:rPr>
                <w:rFonts w:ascii="Times New Roman" w:eastAsia="Arimo" w:hAnsi="Times New Roman" w:cs="Times New Roman"/>
                <w:i/>
                <w:color w:val="000000"/>
                <w:lang w:eastAsia="uk-UA"/>
              </w:rPr>
              <w:t xml:space="preserve">Розкладання вектора за трьома </w:t>
            </w:r>
            <w:proofErr w:type="spellStart"/>
            <w:r w:rsidRPr="00B907B8">
              <w:rPr>
                <w:rFonts w:ascii="Times New Roman" w:eastAsia="Arimo" w:hAnsi="Times New Roman" w:cs="Times New Roman"/>
                <w:i/>
                <w:color w:val="000000"/>
                <w:lang w:eastAsia="uk-UA"/>
              </w:rPr>
              <w:t>некомпланарними</w:t>
            </w:r>
            <w:proofErr w:type="spellEnd"/>
            <w:r w:rsidRPr="00B907B8">
              <w:rPr>
                <w:rFonts w:ascii="Times New Roman" w:eastAsia="Arimo" w:hAnsi="Times New Roman" w:cs="Times New Roman"/>
                <w:i/>
                <w:color w:val="000000"/>
                <w:lang w:eastAsia="uk-UA"/>
              </w:rPr>
              <w:t xml:space="preserve"> векторами.</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Кут між векторами.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Рівняння площини, сфери.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Застосування методу координат і векторів до розв’язування геометричних задач.</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Перетворення у просторі та їх властивості.</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користується </w:t>
            </w:r>
            <w:r w:rsidRPr="00B907B8">
              <w:rPr>
                <w:rFonts w:ascii="Times New Roman" w:eastAsia="Arimo" w:hAnsi="Times New Roman" w:cs="Times New Roman"/>
                <w:color w:val="000000"/>
                <w:lang w:eastAsia="uk-UA"/>
              </w:rPr>
              <w:t xml:space="preserve">аналогією між векторами на площині та у просторі; </w:t>
            </w: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у просторовій прямокутній системі координат точки і вектори за їх координатами;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записує </w:t>
            </w:r>
            <w:r w:rsidRPr="00B907B8">
              <w:rPr>
                <w:rFonts w:ascii="Times New Roman" w:eastAsia="Arimo" w:hAnsi="Times New Roman" w:cs="Times New Roman"/>
                <w:color w:val="000000"/>
                <w:lang w:eastAsia="uk-UA"/>
              </w:rPr>
              <w:t>формули відстані між точками, координат середини відрізка, скалярного добутку, кута між векторами;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виконує </w:t>
            </w:r>
            <w:r w:rsidRPr="00B907B8">
              <w:rPr>
                <w:rFonts w:ascii="Times New Roman" w:eastAsia="Arimo" w:hAnsi="Times New Roman" w:cs="Times New Roman"/>
                <w:color w:val="000000"/>
                <w:lang w:eastAsia="uk-UA"/>
              </w:rPr>
              <w:t xml:space="preserve">дії над векторами: </w:t>
            </w: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суму і різницю векторів, добуток вектора на число, скалярний добуток векторів, </w:t>
            </w: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кут між векторами;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рівняння площини і сфери;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 xml:space="preserve">координати, вектори для розв’язування геометричних задач; </w:t>
            </w:r>
            <w:r w:rsidRPr="00B907B8">
              <w:rPr>
                <w:rFonts w:ascii="Times New Roman" w:eastAsia="Arimo" w:hAnsi="Times New Roman" w:cs="Times New Roman"/>
                <w:b/>
                <w:color w:val="000000"/>
                <w:lang w:eastAsia="uk-UA"/>
              </w:rPr>
              <w:t xml:space="preserve">наводить приклади </w:t>
            </w:r>
            <w:r w:rsidRPr="00B907B8">
              <w:rPr>
                <w:rFonts w:ascii="Times New Roman" w:eastAsia="Arimo" w:hAnsi="Times New Roman" w:cs="Times New Roman"/>
                <w:color w:val="000000"/>
                <w:lang w:eastAsia="uk-UA"/>
              </w:rPr>
              <w:t>перетворень у просторі та описує їх властивості.</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6</w:t>
            </w:r>
          </w:p>
        </w:tc>
        <w:tc>
          <w:tcPr>
            <w:tcW w:w="4989"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b/>
                <w:color w:val="000000"/>
                <w:lang w:eastAsia="uk-UA"/>
              </w:rPr>
            </w:pPr>
            <w:r w:rsidRPr="00B907B8">
              <w:rPr>
                <w:rFonts w:ascii="Times New Roman" w:eastAsia="Arimo" w:hAnsi="Times New Roman" w:cs="Times New Roman"/>
                <w:b/>
                <w:color w:val="000000"/>
                <w:lang w:eastAsia="uk-UA"/>
              </w:rPr>
              <w:t>Повторення, узагальнення та систематизація навчального матеріалу, розв’язування задач</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r>
    </w:tbl>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bookmarkStart w:id="9" w:name="h.2s8eyo1" w:colFirst="0" w:colLast="0"/>
      <w:bookmarkEnd w:id="9"/>
      <w:r w:rsidRPr="00B907B8">
        <w:rPr>
          <w:rFonts w:ascii="Times New Roman" w:eastAsia="Arimo" w:hAnsi="Times New Roman" w:cs="Times New Roman"/>
          <w:b/>
          <w:color w:val="000000"/>
          <w:sz w:val="24"/>
          <w:szCs w:val="24"/>
          <w:lang w:eastAsia="uk-UA"/>
        </w:rPr>
        <w:t>11-Й КЛАС</w:t>
      </w: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b/>
          <w:i/>
          <w:color w:val="000000"/>
          <w:sz w:val="24"/>
          <w:szCs w:val="24"/>
          <w:lang w:eastAsia="uk-UA"/>
        </w:rPr>
        <w:lastRenderedPageBreak/>
        <w:t>(1</w:t>
      </w:r>
      <w:r w:rsidRPr="00B907B8">
        <w:rPr>
          <w:rFonts w:ascii="Times New Roman" w:eastAsia="Arimo" w:hAnsi="Times New Roman" w:cs="Times New Roman"/>
          <w:b/>
          <w:i/>
          <w:color w:val="000000"/>
          <w:sz w:val="24"/>
          <w:szCs w:val="24"/>
          <w:lang w:val="ru-RU" w:eastAsia="uk-UA"/>
        </w:rPr>
        <w:t>05</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w:t>
      </w:r>
      <w:r w:rsidRPr="00B907B8">
        <w:rPr>
          <w:rFonts w:ascii="Times New Roman" w:eastAsia="Arimo" w:hAnsi="Times New Roman" w:cs="Times New Roman"/>
          <w:b/>
          <w:i/>
          <w:color w:val="000000"/>
          <w:sz w:val="24"/>
          <w:szCs w:val="24"/>
          <w:lang w:val="ru-RU" w:eastAsia="uk-UA"/>
        </w:rPr>
        <w:t>3</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на тиждень)</w:t>
      </w:r>
    </w:p>
    <w:tbl>
      <w:tblPr>
        <w:tblW w:w="10305" w:type="dxa"/>
        <w:tblInd w:w="-125" w:type="dxa"/>
        <w:tblLayout w:type="fixed"/>
        <w:tblCellMar>
          <w:left w:w="115" w:type="dxa"/>
          <w:right w:w="115" w:type="dxa"/>
        </w:tblCellMar>
        <w:tblLook w:val="0000" w:firstRow="0" w:lastRow="0" w:firstColumn="0" w:lastColumn="0" w:noHBand="0" w:noVBand="0"/>
      </w:tblPr>
      <w:tblGrid>
        <w:gridCol w:w="765"/>
        <w:gridCol w:w="4578"/>
        <w:gridCol w:w="4962"/>
      </w:tblGrid>
      <w:tr w:rsidR="001053BB" w:rsidRPr="00B907B8" w:rsidTr="004A1793">
        <w:trPr>
          <w:trHeight w:val="20"/>
        </w:trPr>
        <w:tc>
          <w:tcPr>
            <w:tcW w:w="765"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roofErr w:type="spellStart"/>
            <w:r w:rsidRPr="00B907B8">
              <w:rPr>
                <w:rFonts w:ascii="Times New Roman" w:eastAsia="Arimo" w:hAnsi="Times New Roman" w:cs="Times New Roman"/>
                <w:b/>
                <w:color w:val="000000"/>
                <w:lang w:eastAsia="uk-UA"/>
              </w:rPr>
              <w:t>К-сть</w:t>
            </w:r>
            <w:proofErr w:type="spellEnd"/>
          </w:p>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годин</w:t>
            </w:r>
          </w:p>
        </w:tc>
        <w:tc>
          <w:tcPr>
            <w:tcW w:w="4578"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Зміст навчального матеріалу</w:t>
            </w:r>
          </w:p>
        </w:tc>
        <w:tc>
          <w:tcPr>
            <w:tcW w:w="4962"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Навчальні досягнення учнів</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9</w:t>
            </w:r>
          </w:p>
        </w:tc>
        <w:tc>
          <w:tcPr>
            <w:tcW w:w="4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6. МНОГОГРАННІ КУТИ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Двогранний кут. Лінійний кут двогранного кута. </w:t>
            </w:r>
            <w:r w:rsidRPr="00B907B8">
              <w:rPr>
                <w:rFonts w:ascii="Times New Roman" w:eastAsia="Arimo" w:hAnsi="Times New Roman" w:cs="Times New Roman"/>
                <w:i/>
                <w:color w:val="000000"/>
                <w:lang w:eastAsia="uk-UA"/>
              </w:rPr>
              <w:t>[Теорема про три синуси.]</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Многогранні кути. </w:t>
            </w:r>
            <w:r w:rsidRPr="00B907B8">
              <w:rPr>
                <w:rFonts w:ascii="Times New Roman" w:eastAsia="Arimo" w:hAnsi="Times New Roman" w:cs="Times New Roman"/>
                <w:i/>
                <w:color w:val="000000"/>
                <w:lang w:eastAsia="uk-UA"/>
              </w:rPr>
              <w:t>Властивості плоских кутів многогранного кута. [Основні теореми про тригранний кут.]</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основні елементи многогранних кутів;</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означення двогранного кута, многогранного кута;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обґрунтовує </w:t>
            </w:r>
            <w:r w:rsidRPr="00B907B8">
              <w:rPr>
                <w:rFonts w:ascii="Times New Roman" w:eastAsia="Arimo" w:hAnsi="Times New Roman" w:cs="Times New Roman"/>
                <w:color w:val="000000"/>
                <w:lang w:eastAsia="uk-UA"/>
              </w:rPr>
              <w:t>властивості многогранних кутів.</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21</w:t>
            </w:r>
          </w:p>
        </w:tc>
        <w:tc>
          <w:tcPr>
            <w:tcW w:w="4578"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7. МНОГОГРАННИКИ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Многогранник та його елементи. Опуклі многогранники. Призма. Пряма і правильна призми. Паралелепіпед. Піраміда. Зрізана піраміда. Правильна піраміда. </w:t>
            </w:r>
            <w:r w:rsidRPr="00B907B8">
              <w:rPr>
                <w:rFonts w:ascii="Times New Roman" w:eastAsia="Arimo" w:hAnsi="Times New Roman" w:cs="Times New Roman"/>
                <w:i/>
                <w:color w:val="000000"/>
                <w:lang w:eastAsia="uk-UA"/>
              </w:rPr>
              <w:t>[Елементи геометрії тетраедра.]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Площі бічної та повної поверхонь призми, піраміди, </w:t>
            </w:r>
            <w:r w:rsidRPr="00B907B8">
              <w:rPr>
                <w:rFonts w:ascii="Times New Roman" w:eastAsia="Arimo" w:hAnsi="Times New Roman" w:cs="Times New Roman"/>
                <w:i/>
                <w:color w:val="000000"/>
                <w:lang w:eastAsia="uk-UA"/>
              </w:rPr>
              <w:t>зрізаної піраміди.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Відношення площ поверхонь подібних многогранників.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Правильні многогранники. </w:t>
            </w:r>
            <w:r w:rsidRPr="00B907B8">
              <w:rPr>
                <w:rFonts w:ascii="Times New Roman" w:eastAsia="Arimo" w:hAnsi="Times New Roman" w:cs="Times New Roman"/>
                <w:i/>
                <w:color w:val="000000"/>
                <w:lang w:eastAsia="uk-UA"/>
              </w:rPr>
              <w:t>[Теорема Ейлера.]</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основні види многогранників та їх елементи;</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обґрунтовує </w:t>
            </w:r>
            <w:r w:rsidRPr="00B907B8">
              <w:rPr>
                <w:rFonts w:ascii="Times New Roman" w:eastAsia="Arimo" w:hAnsi="Times New Roman" w:cs="Times New Roman"/>
                <w:color w:val="000000"/>
                <w:lang w:eastAsia="uk-UA"/>
              </w:rPr>
              <w:t>властивості многогранників, формули для обчислення площ</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бічної та повної поверхонь призми, піраміди, зрізаної піраміди;</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зображення многогранників та їх елементів, користуючись властивостями</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паралельного проектування;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основні елементи многогранників;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використовує </w:t>
            </w:r>
            <w:r w:rsidRPr="00B907B8">
              <w:rPr>
                <w:rFonts w:ascii="Times New Roman" w:eastAsia="Arimo" w:hAnsi="Times New Roman" w:cs="Times New Roman"/>
                <w:color w:val="000000"/>
                <w:lang w:eastAsia="uk-UA"/>
              </w:rPr>
              <w:t>вивчені формули і властивості для розв’язування задач.</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21</w:t>
            </w:r>
          </w:p>
        </w:tc>
        <w:tc>
          <w:tcPr>
            <w:tcW w:w="45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8. ТІЛА ОБЕРТАННЯ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Тіла і поверхні обертання.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w:t>
            </w:r>
            <w:r w:rsidRPr="00B907B8">
              <w:rPr>
                <w:rFonts w:ascii="Times New Roman" w:eastAsia="Arimo" w:hAnsi="Times New Roman" w:cs="Times New Roman"/>
                <w:i/>
                <w:color w:val="000000"/>
                <w:lang w:eastAsia="uk-UA"/>
              </w:rPr>
              <w:t>перерізи циліндра площинами, паралельними його осі; перерізи конуса площинами, які проходять через його вершину. Площина, дотична до циліндра (конуса).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Куля і сфера. Переріз кулі площиною. </w:t>
            </w:r>
            <w:r w:rsidRPr="00B907B8">
              <w:rPr>
                <w:rFonts w:ascii="Times New Roman" w:eastAsia="Arimo" w:hAnsi="Times New Roman" w:cs="Times New Roman"/>
                <w:i/>
                <w:color w:val="000000"/>
                <w:lang w:eastAsia="uk-UA"/>
              </w:rPr>
              <w:t>Частини кулі (сегмент, сектор, пояс).</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Площина </w:t>
            </w:r>
            <w:r w:rsidRPr="00B907B8">
              <w:rPr>
                <w:rFonts w:ascii="Times New Roman" w:eastAsia="Arimo" w:hAnsi="Times New Roman" w:cs="Times New Roman"/>
                <w:i/>
                <w:color w:val="000000"/>
                <w:lang w:eastAsia="uk-UA"/>
              </w:rPr>
              <w:t>(пряма),</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дотична до сфери.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Перетин і дотик двох сфер. Конічні перерізи як джерело кривих другого порядку.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Комбінації геометричних тіл.</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види тіл обертання та їх елементи;</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зображення тіл обертання, їх елементів, перерізів;</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основні елементи тіл обертання</w:t>
            </w:r>
            <w:r w:rsidRPr="00B907B8">
              <w:rPr>
                <w:rFonts w:ascii="Times New Roman" w:eastAsia="Arimo" w:hAnsi="Times New Roman" w:cs="Times New Roman"/>
                <w:i/>
                <w:color w:val="000000"/>
                <w:lang w:eastAsia="uk-UA"/>
              </w:rPr>
              <w:t>;</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обґрунтовує </w:t>
            </w:r>
            <w:r w:rsidRPr="00B907B8">
              <w:rPr>
                <w:rFonts w:ascii="Times New Roman" w:eastAsia="Arimo" w:hAnsi="Times New Roman" w:cs="Times New Roman"/>
                <w:color w:val="000000"/>
                <w:lang w:eastAsia="uk-UA"/>
              </w:rPr>
              <w:t>властивості тіл обертання, застосовує їх до розв’язування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задач;</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многогранники і тіла обертання у їх комбінаціях;</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задачі на комбінацію просторових фігур.</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30</w:t>
            </w:r>
          </w:p>
        </w:tc>
        <w:tc>
          <w:tcPr>
            <w:tcW w:w="45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9. ОБ’ЄМИ ТА ПЛОЩІ ПОВЕРХОНЬ ГЕОМЕТРИЧНИХ ТІЛ</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Поняття про об’єм тіла. Основні властивості об’ємів.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Об’єми призми, паралелепіпеда, піраміди, </w:t>
            </w:r>
            <w:r w:rsidRPr="00B907B8">
              <w:rPr>
                <w:rFonts w:ascii="Times New Roman" w:eastAsia="Arimo" w:hAnsi="Times New Roman" w:cs="Times New Roman"/>
                <w:i/>
                <w:color w:val="000000"/>
                <w:lang w:eastAsia="uk-UA"/>
              </w:rPr>
              <w:t>зрізаної піраміди.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Об’єми тіл обертання: циліндра, конуса, </w:t>
            </w:r>
            <w:r w:rsidRPr="00B907B8">
              <w:rPr>
                <w:rFonts w:ascii="Times New Roman" w:eastAsia="Arimo" w:hAnsi="Times New Roman" w:cs="Times New Roman"/>
                <w:i/>
                <w:color w:val="000000"/>
                <w:lang w:eastAsia="uk-UA"/>
              </w:rPr>
              <w:t>зрізаного конуса,</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кулі </w:t>
            </w:r>
            <w:r w:rsidRPr="00B907B8">
              <w:rPr>
                <w:rFonts w:ascii="Times New Roman" w:eastAsia="Arimo" w:hAnsi="Times New Roman" w:cs="Times New Roman"/>
                <w:i/>
                <w:color w:val="000000"/>
                <w:lang w:eastAsia="uk-UA"/>
              </w:rPr>
              <w:t>та її частин. Відношення об’ємів подібних тіл. Поняття про площу поверхні.</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Площі бічної та повної поверхонь циліндра, конуса, </w:t>
            </w:r>
            <w:r w:rsidRPr="00B907B8">
              <w:rPr>
                <w:rFonts w:ascii="Times New Roman" w:eastAsia="Arimo" w:hAnsi="Times New Roman" w:cs="Times New Roman"/>
                <w:i/>
                <w:color w:val="000000"/>
                <w:lang w:eastAsia="uk-UA"/>
              </w:rPr>
              <w:t>зрізаного конуса.</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Площа сфери.</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основні властивості об’ємів;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записує </w:t>
            </w:r>
            <w:r w:rsidRPr="00B907B8">
              <w:rPr>
                <w:rFonts w:ascii="Times New Roman" w:eastAsia="Arimo" w:hAnsi="Times New Roman" w:cs="Times New Roman"/>
                <w:color w:val="000000"/>
                <w:lang w:eastAsia="uk-UA"/>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задачі на обчислення об’ємів і площ поверхонь геометричних тіл, використовуючи: основні формули, розбиття тіл на простіші тіла.</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24</w:t>
            </w:r>
          </w:p>
        </w:tc>
        <w:tc>
          <w:tcPr>
            <w:tcW w:w="45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Повторення, узагальнення та систематизація навчального матеріалу, розв’язування задач</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r>
    </w:tbl>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color w:val="000000"/>
          <w:sz w:val="24"/>
          <w:szCs w:val="24"/>
          <w:lang w:eastAsia="uk-UA"/>
        </w:rPr>
        <w:t>Зміст навчального матеріалу на 2016/2017 навчальний рік</w:t>
      </w: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b/>
          <w:color w:val="000000"/>
          <w:sz w:val="24"/>
          <w:szCs w:val="24"/>
          <w:lang w:eastAsia="uk-UA"/>
        </w:rPr>
        <w:lastRenderedPageBreak/>
        <w:t xml:space="preserve">11-Й КЛАС </w:t>
      </w:r>
      <w:r w:rsidRPr="00B907B8">
        <w:rPr>
          <w:rFonts w:ascii="Times New Roman" w:eastAsia="Arimo" w:hAnsi="Times New Roman" w:cs="Times New Roman"/>
          <w:b/>
          <w:i/>
          <w:color w:val="000000"/>
          <w:sz w:val="24"/>
          <w:szCs w:val="24"/>
          <w:lang w:eastAsia="uk-UA"/>
        </w:rPr>
        <w:t>(</w:t>
      </w:r>
      <w:r w:rsidRPr="00B907B8">
        <w:rPr>
          <w:rFonts w:ascii="Times New Roman" w:eastAsia="Arimo" w:hAnsi="Times New Roman" w:cs="Times New Roman"/>
          <w:b/>
          <w:i/>
          <w:color w:val="000000"/>
          <w:sz w:val="24"/>
          <w:szCs w:val="24"/>
          <w:lang w:val="ru-RU" w:eastAsia="uk-UA"/>
        </w:rPr>
        <w:t>210</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w:t>
      </w:r>
      <w:r w:rsidRPr="00B907B8">
        <w:rPr>
          <w:rFonts w:ascii="Times New Roman" w:eastAsia="Arimo" w:hAnsi="Times New Roman" w:cs="Times New Roman"/>
          <w:b/>
          <w:i/>
          <w:color w:val="000000"/>
          <w:sz w:val="24"/>
          <w:szCs w:val="24"/>
          <w:lang w:val="ru-RU" w:eastAsia="uk-UA"/>
        </w:rPr>
        <w:t>6</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на тиждень)</w:t>
      </w:r>
    </w:p>
    <w:tbl>
      <w:tblPr>
        <w:tblW w:w="9858" w:type="dxa"/>
        <w:tblInd w:w="-125" w:type="dxa"/>
        <w:tblLayout w:type="fixed"/>
        <w:tblCellMar>
          <w:left w:w="115" w:type="dxa"/>
          <w:right w:w="115" w:type="dxa"/>
        </w:tblCellMar>
        <w:tblLook w:val="0000" w:firstRow="0" w:lastRow="0" w:firstColumn="0" w:lastColumn="0" w:noHBand="0" w:noVBand="0"/>
      </w:tblPr>
      <w:tblGrid>
        <w:gridCol w:w="780"/>
        <w:gridCol w:w="4563"/>
        <w:gridCol w:w="4515"/>
      </w:tblGrid>
      <w:tr w:rsidR="001053BB" w:rsidRPr="00B907B8" w:rsidTr="004A1793">
        <w:trPr>
          <w:trHeight w:val="20"/>
        </w:trPr>
        <w:tc>
          <w:tcPr>
            <w:tcW w:w="780"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roofErr w:type="spellStart"/>
            <w:r w:rsidRPr="00B907B8">
              <w:rPr>
                <w:rFonts w:ascii="Times New Roman" w:eastAsia="Arimo" w:hAnsi="Times New Roman" w:cs="Times New Roman"/>
                <w:b/>
                <w:color w:val="000000"/>
                <w:lang w:eastAsia="uk-UA"/>
              </w:rPr>
              <w:t>К-сть</w:t>
            </w:r>
            <w:proofErr w:type="spellEnd"/>
          </w:p>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годин</w:t>
            </w:r>
          </w:p>
        </w:tc>
        <w:tc>
          <w:tcPr>
            <w:tcW w:w="4563"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Зміст навчального матеріалу</w:t>
            </w:r>
          </w:p>
        </w:tc>
        <w:tc>
          <w:tcPr>
            <w:tcW w:w="4515"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Навчальні досягнення учнів</w:t>
            </w:r>
          </w:p>
        </w:tc>
      </w:tr>
      <w:tr w:rsidR="001053BB" w:rsidRPr="00B907B8" w:rsidTr="004A1793">
        <w:trPr>
          <w:trHeight w:val="20"/>
        </w:trPr>
        <w:tc>
          <w:tcPr>
            <w:tcW w:w="780"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18</w:t>
            </w:r>
          </w:p>
        </w:tc>
        <w:tc>
          <w:tcPr>
            <w:tcW w:w="4563"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6. ГРАНИЦЯ ТА НЕПЕРЕРВНІСТЬ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Границя функції в точці. </w:t>
            </w:r>
            <w:r w:rsidRPr="00B907B8">
              <w:rPr>
                <w:rFonts w:ascii="Times New Roman" w:eastAsia="Arimo" w:hAnsi="Times New Roman" w:cs="Times New Roman"/>
                <w:i/>
                <w:color w:val="000000"/>
                <w:lang w:eastAsia="uk-UA"/>
              </w:rPr>
              <w:t>Основні теореми про границі функцій в точці.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Неперервність функції в точці та на проміжку. </w:t>
            </w:r>
            <w:r w:rsidRPr="00B907B8">
              <w:rPr>
                <w:rFonts w:ascii="Times New Roman" w:eastAsia="Arimo" w:hAnsi="Times New Roman" w:cs="Times New Roman"/>
                <w:i/>
                <w:color w:val="000000"/>
                <w:lang w:eastAsia="uk-UA"/>
              </w:rPr>
              <w:t>Властивості неперервних функцій. Точки розриву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Поняття границі функції на нескінченності та нескінченно велика функція в точці.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Вертикальні та горизонтальні асимптоти графіка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«Чудові границі».</w:t>
            </w:r>
          </w:p>
        </w:tc>
        <w:tc>
          <w:tcPr>
            <w:tcW w:w="4515" w:type="dxa"/>
            <w:tcBorders>
              <w:top w:val="single" w:sz="4" w:space="0" w:color="000000"/>
              <w:left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границі функції в точці; неперервності функції; </w:t>
            </w: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основні властивості границь та </w:t>
            </w:r>
            <w:r w:rsidRPr="00B907B8">
              <w:rPr>
                <w:rFonts w:ascii="Times New Roman" w:eastAsia="Arimo" w:hAnsi="Times New Roman" w:cs="Times New Roman"/>
                <w:b/>
                <w:color w:val="000000"/>
                <w:lang w:eastAsia="uk-UA"/>
              </w:rPr>
              <w:t xml:space="preserve">використовує </w:t>
            </w:r>
            <w:r w:rsidRPr="00B907B8">
              <w:rPr>
                <w:rFonts w:ascii="Times New Roman" w:eastAsia="Arimo" w:hAnsi="Times New Roman" w:cs="Times New Roman"/>
                <w:color w:val="000000"/>
                <w:lang w:eastAsia="uk-UA"/>
              </w:rPr>
              <w:t>їх для знаходження границь заданих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вертикальні та горизонтальні асимптоти графіків функції; </w:t>
            </w: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властивості неперервних функцій до розв’язування задач.</w:t>
            </w:r>
          </w:p>
        </w:tc>
      </w:tr>
      <w:tr w:rsidR="001053BB" w:rsidRPr="00B907B8" w:rsidTr="004A1793">
        <w:trPr>
          <w:trHeight w:val="20"/>
        </w:trPr>
        <w:tc>
          <w:tcPr>
            <w:tcW w:w="780"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42</w:t>
            </w:r>
          </w:p>
        </w:tc>
        <w:tc>
          <w:tcPr>
            <w:tcW w:w="4563"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7. ПОХІДНА ТА її ЗАСТОСУВАННЯ</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Задачі, які приводять до поняття похідної.</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Похідна функції, її геометричний та фізичний зміст. Рівняння дотичної до графіка функції. Правила обчислення похідних. Складена функція. Похідна складеної функції </w:t>
            </w:r>
            <w:r w:rsidRPr="00B907B8">
              <w:rPr>
                <w:rFonts w:ascii="Times New Roman" w:eastAsia="Arimo" w:hAnsi="Times New Roman" w:cs="Times New Roman"/>
                <w:i/>
                <w:color w:val="000000"/>
                <w:lang w:eastAsia="uk-UA"/>
              </w:rPr>
              <w:t>та оберненої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Похідна степеневої, </w:t>
            </w:r>
            <w:r w:rsidRPr="00B907B8">
              <w:rPr>
                <w:rFonts w:ascii="Times New Roman" w:eastAsia="Arimo" w:hAnsi="Times New Roman" w:cs="Times New Roman"/>
                <w:i/>
                <w:color w:val="000000"/>
                <w:lang w:eastAsia="uk-UA"/>
              </w:rPr>
              <w:t>тригонометричних та обернених тригонометричних функцій.</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Основні теореми диференціального числення.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Ознака сталості функції. Достатні умови зростання й спадання функції. Екстремуми функції. Найбільше і найменше значення функції на проміжку.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Застосування похідної для доведення тотожностей та нерівностей, а також для розв’язування рівнянь і нерівностей.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Похідні вищих порядків. Поняття опуклості функції та точки перегину. Знаходження проміжків опуклості </w:t>
            </w:r>
            <w:proofErr w:type="spellStart"/>
            <w:r w:rsidRPr="00B907B8">
              <w:rPr>
                <w:rFonts w:ascii="Times New Roman" w:eastAsia="Arimo" w:hAnsi="Times New Roman" w:cs="Times New Roman"/>
                <w:i/>
                <w:color w:val="000000"/>
                <w:lang w:eastAsia="uk-UA"/>
              </w:rPr>
              <w:t>фу</w:t>
            </w:r>
            <w:proofErr w:type="spellEnd"/>
            <w:r w:rsidRPr="00B907B8">
              <w:rPr>
                <w:rFonts w:ascii="Times New Roman" w:eastAsia="Arimo" w:hAnsi="Times New Roman" w:cs="Times New Roman"/>
                <w:i/>
                <w:color w:val="000000"/>
                <w:lang w:eastAsia="uk-UA"/>
              </w:rPr>
              <w:t xml:space="preserve"> </w:t>
            </w:r>
            <w:proofErr w:type="spellStart"/>
            <w:r w:rsidRPr="00B907B8">
              <w:rPr>
                <w:rFonts w:ascii="Times New Roman" w:eastAsia="Arimo" w:hAnsi="Times New Roman" w:cs="Times New Roman"/>
                <w:i/>
                <w:color w:val="000000"/>
                <w:lang w:eastAsia="uk-UA"/>
              </w:rPr>
              <w:t>нкцїітаточокїі</w:t>
            </w:r>
            <w:proofErr w:type="spellEnd"/>
            <w:r w:rsidRPr="00B907B8">
              <w:rPr>
                <w:rFonts w:ascii="Times New Roman" w:eastAsia="Arimo" w:hAnsi="Times New Roman" w:cs="Times New Roman"/>
                <w:i/>
                <w:color w:val="000000"/>
                <w:lang w:eastAsia="uk-UA"/>
              </w:rPr>
              <w:t xml:space="preserve"> перегину.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Застосування першої </w:t>
            </w:r>
            <w:r w:rsidRPr="00B907B8">
              <w:rPr>
                <w:rFonts w:ascii="Times New Roman" w:eastAsia="Arimo" w:hAnsi="Times New Roman" w:cs="Times New Roman"/>
                <w:i/>
                <w:color w:val="000000"/>
                <w:lang w:eastAsia="uk-UA"/>
              </w:rPr>
              <w:t>та другої</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похідних до дослідження функцій та побудови їх графіків. </w:t>
            </w:r>
            <w:r w:rsidRPr="00B907B8">
              <w:rPr>
                <w:rFonts w:ascii="Times New Roman" w:eastAsia="Arimo" w:hAnsi="Times New Roman" w:cs="Times New Roman"/>
                <w:i/>
                <w:color w:val="000000"/>
                <w:lang w:eastAsia="uk-UA"/>
              </w:rPr>
              <w:t>Асимптоти графіка функції.</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[Нерівність </w:t>
            </w:r>
            <w:proofErr w:type="spellStart"/>
            <w:r w:rsidRPr="00B907B8">
              <w:rPr>
                <w:rFonts w:ascii="Times New Roman" w:eastAsia="Arimo" w:hAnsi="Times New Roman" w:cs="Times New Roman"/>
                <w:i/>
                <w:color w:val="000000"/>
                <w:lang w:eastAsia="uk-UA"/>
              </w:rPr>
              <w:t>Йєнсена</w:t>
            </w:r>
            <w:proofErr w:type="spellEnd"/>
            <w:r w:rsidRPr="00B907B8">
              <w:rPr>
                <w:rFonts w:ascii="Times New Roman" w:eastAsia="Arimo" w:hAnsi="Times New Roman" w:cs="Times New Roman"/>
                <w:i/>
                <w:color w:val="000000"/>
                <w:lang w:eastAsia="uk-UA"/>
              </w:rPr>
              <w:t xml:space="preserve"> та її застосування.]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Застосування похідної до розв’язування задач, зокрема прикладного змісту.</w:t>
            </w:r>
          </w:p>
        </w:tc>
        <w:tc>
          <w:tcPr>
            <w:tcW w:w="4515" w:type="dxa"/>
            <w:tcBorders>
              <w:top w:val="single" w:sz="4" w:space="0" w:color="000000"/>
              <w:left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похідної та </w:t>
            </w:r>
            <w:r w:rsidRPr="00B907B8">
              <w:rPr>
                <w:rFonts w:ascii="Times New Roman" w:eastAsia="Arimo" w:hAnsi="Times New Roman" w:cs="Times New Roman"/>
                <w:b/>
                <w:color w:val="000000"/>
                <w:lang w:eastAsia="uk-UA"/>
              </w:rPr>
              <w:t xml:space="preserve">пояснює </w:t>
            </w:r>
            <w:r w:rsidRPr="00B907B8">
              <w:rPr>
                <w:rFonts w:ascii="Times New Roman" w:eastAsia="Arimo" w:hAnsi="Times New Roman" w:cs="Times New Roman"/>
                <w:color w:val="000000"/>
                <w:lang w:eastAsia="uk-UA"/>
              </w:rPr>
              <w:t>її геометричний і фізичний зміст;</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кутовий коефіцієнт дотичної до графіка функції; </w:t>
            </w: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похідні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похідну до знаходження проміжків монотонності та екстремумів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найбільше і найменше значення функції на проміжку; </w:t>
            </w: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прикладні задачі на знаходження найбільших і найменших значень;</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результати дослідження функції за допомогою похідної до розв’язування рівнянь і нерівностей та доведення тотожностей і нерівностей;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описує </w:t>
            </w:r>
            <w:r w:rsidRPr="00B907B8">
              <w:rPr>
                <w:rFonts w:ascii="Times New Roman" w:eastAsia="Arimo" w:hAnsi="Times New Roman" w:cs="Times New Roman"/>
                <w:color w:val="000000"/>
                <w:lang w:eastAsia="uk-UA"/>
              </w:rPr>
              <w:t>поняття опуклості функції та точок перегину;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другу похідну до знаходження проміжків опуклості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та точок її перегину;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досліджує </w:t>
            </w:r>
            <w:r w:rsidRPr="00B907B8">
              <w:rPr>
                <w:rFonts w:ascii="Times New Roman" w:eastAsia="Arimo" w:hAnsi="Times New Roman" w:cs="Times New Roman"/>
                <w:color w:val="000000"/>
                <w:lang w:eastAsia="uk-UA"/>
              </w:rPr>
              <w:t>функції за допомогою першої та другої похідних і використовує одержані результати для побудови графіків функцій.</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36</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8. ПОКАЗНИКОВА ТА ЛОГАРИФМІЧНА ФУНКЦІЇ</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Степінь із дійсним показником. </w:t>
            </w:r>
            <w:proofErr w:type="spellStart"/>
            <w:r w:rsidRPr="00B907B8">
              <w:rPr>
                <w:rFonts w:ascii="Times New Roman" w:eastAsia="Arimo" w:hAnsi="Times New Roman" w:cs="Times New Roman"/>
                <w:color w:val="000000"/>
                <w:lang w:eastAsia="uk-UA"/>
              </w:rPr>
              <w:t>Показникова</w:t>
            </w:r>
            <w:proofErr w:type="spellEnd"/>
            <w:r w:rsidRPr="00B907B8">
              <w:rPr>
                <w:rFonts w:ascii="Times New Roman" w:eastAsia="Arimo" w:hAnsi="Times New Roman" w:cs="Times New Roman"/>
                <w:color w:val="000000"/>
                <w:lang w:eastAsia="uk-UA"/>
              </w:rPr>
              <w:t xml:space="preserve"> функція. Логарифми та їх властивості. Логарифмічна функція. Показникові та логарифмічні рівняння і нерівності </w:t>
            </w:r>
            <w:r w:rsidRPr="00B907B8">
              <w:rPr>
                <w:rFonts w:ascii="Times New Roman" w:eastAsia="Arimo" w:hAnsi="Times New Roman" w:cs="Times New Roman"/>
                <w:i/>
                <w:color w:val="000000"/>
                <w:lang w:eastAsia="uk-UA"/>
              </w:rPr>
              <w:t>та їх системи, зокрема з параметрами.</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Похідні </w:t>
            </w:r>
            <w:proofErr w:type="spellStart"/>
            <w:r w:rsidRPr="00B907B8">
              <w:rPr>
                <w:rFonts w:ascii="Times New Roman" w:eastAsia="Arimo" w:hAnsi="Times New Roman" w:cs="Times New Roman"/>
                <w:color w:val="000000"/>
                <w:lang w:eastAsia="uk-UA"/>
              </w:rPr>
              <w:t>показникової</w:t>
            </w:r>
            <w:proofErr w:type="spellEnd"/>
            <w:r w:rsidRPr="00B907B8">
              <w:rPr>
                <w:rFonts w:ascii="Times New Roman" w:eastAsia="Arimo" w:hAnsi="Times New Roman" w:cs="Times New Roman"/>
                <w:color w:val="000000"/>
                <w:lang w:eastAsia="uk-UA"/>
              </w:rPr>
              <w:t xml:space="preserve"> і логарифмічної функцій.</w:t>
            </w:r>
          </w:p>
          <w:p w:rsidR="001053BB" w:rsidRPr="00B907B8" w:rsidRDefault="001053BB" w:rsidP="004A1793">
            <w:pPr>
              <w:widowControl w:val="0"/>
              <w:ind w:firstLine="0"/>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[Нерівність Коші як наслідок нерівності </w:t>
            </w:r>
            <w:proofErr w:type="spellStart"/>
            <w:r w:rsidRPr="00B907B8">
              <w:rPr>
                <w:rFonts w:ascii="Times New Roman" w:eastAsia="Arimo" w:hAnsi="Times New Roman" w:cs="Times New Roman"/>
                <w:i/>
                <w:color w:val="000000"/>
                <w:lang w:eastAsia="uk-UA"/>
              </w:rPr>
              <w:t>Йєнсена</w:t>
            </w:r>
            <w:proofErr w:type="spellEnd"/>
            <w:r w:rsidRPr="00B907B8">
              <w:rPr>
                <w:rFonts w:ascii="Times New Roman" w:eastAsia="Arimo" w:hAnsi="Times New Roman" w:cs="Times New Roman"/>
                <w:i/>
                <w:color w:val="000000"/>
                <w:lang w:eastAsia="uk-UA"/>
              </w:rPr>
              <w:t>.]</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Застосування </w:t>
            </w:r>
            <w:proofErr w:type="spellStart"/>
            <w:r w:rsidRPr="00B907B8">
              <w:rPr>
                <w:rFonts w:ascii="Times New Roman" w:eastAsia="Arimo" w:hAnsi="Times New Roman" w:cs="Times New Roman"/>
                <w:color w:val="000000"/>
                <w:lang w:eastAsia="uk-UA"/>
              </w:rPr>
              <w:t>показникової</w:t>
            </w:r>
            <w:proofErr w:type="spellEnd"/>
            <w:r w:rsidRPr="00B907B8">
              <w:rPr>
                <w:rFonts w:ascii="Times New Roman" w:eastAsia="Arimo" w:hAnsi="Times New Roman" w:cs="Times New Roman"/>
                <w:color w:val="000000"/>
                <w:lang w:eastAsia="uk-UA"/>
              </w:rPr>
              <w:t xml:space="preserve"> та логарифмічної функцій у прикладних задачах.</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w:t>
            </w:r>
            <w:proofErr w:type="spellStart"/>
            <w:r w:rsidRPr="00B907B8">
              <w:rPr>
                <w:rFonts w:ascii="Times New Roman" w:eastAsia="Arimo" w:hAnsi="Times New Roman" w:cs="Times New Roman"/>
                <w:color w:val="000000"/>
                <w:lang w:eastAsia="uk-UA"/>
              </w:rPr>
              <w:t>показникової</w:t>
            </w:r>
            <w:proofErr w:type="spellEnd"/>
            <w:r w:rsidRPr="00B907B8">
              <w:rPr>
                <w:rFonts w:ascii="Times New Roman" w:eastAsia="Arimo" w:hAnsi="Times New Roman" w:cs="Times New Roman"/>
                <w:color w:val="000000"/>
                <w:lang w:eastAsia="uk-UA"/>
              </w:rPr>
              <w:t xml:space="preserve"> і логарифмічної функцій та їх властивості;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логарифма та властивості логарифмів; </w:t>
            </w: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 xml:space="preserve">графіки </w:t>
            </w:r>
            <w:proofErr w:type="spellStart"/>
            <w:r w:rsidRPr="00B907B8">
              <w:rPr>
                <w:rFonts w:ascii="Times New Roman" w:eastAsia="Arimo" w:hAnsi="Times New Roman" w:cs="Times New Roman"/>
                <w:color w:val="000000"/>
                <w:lang w:eastAsia="uk-UA"/>
              </w:rPr>
              <w:t>показникових</w:t>
            </w:r>
            <w:proofErr w:type="spellEnd"/>
            <w:r w:rsidRPr="00B907B8">
              <w:rPr>
                <w:rFonts w:ascii="Times New Roman" w:eastAsia="Arimo" w:hAnsi="Times New Roman" w:cs="Times New Roman"/>
                <w:color w:val="000000"/>
                <w:lang w:eastAsia="uk-UA"/>
              </w:rPr>
              <w:t xml:space="preserve"> і логарифмічних функцій; </w:t>
            </w:r>
            <w:r w:rsidRPr="00B907B8">
              <w:rPr>
                <w:rFonts w:ascii="Times New Roman" w:eastAsia="Arimo" w:hAnsi="Times New Roman" w:cs="Times New Roman"/>
                <w:b/>
                <w:color w:val="000000"/>
                <w:lang w:eastAsia="uk-UA"/>
              </w:rPr>
              <w:t xml:space="preserve">перетворює </w:t>
            </w:r>
            <w:r w:rsidRPr="00B907B8">
              <w:rPr>
                <w:rFonts w:ascii="Times New Roman" w:eastAsia="Arimo" w:hAnsi="Times New Roman" w:cs="Times New Roman"/>
                <w:color w:val="000000"/>
                <w:lang w:eastAsia="uk-UA"/>
              </w:rPr>
              <w:t>вирази, які містять логарифми;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похідні </w:t>
            </w:r>
            <w:proofErr w:type="spellStart"/>
            <w:r w:rsidRPr="00B907B8">
              <w:rPr>
                <w:rFonts w:ascii="Times New Roman" w:eastAsia="Arimo" w:hAnsi="Times New Roman" w:cs="Times New Roman"/>
                <w:color w:val="000000"/>
                <w:lang w:eastAsia="uk-UA"/>
              </w:rPr>
              <w:t>показникових</w:t>
            </w:r>
            <w:proofErr w:type="spellEnd"/>
            <w:r w:rsidRPr="00B907B8">
              <w:rPr>
                <w:rFonts w:ascii="Times New Roman" w:eastAsia="Arimo" w:hAnsi="Times New Roman" w:cs="Times New Roman"/>
                <w:color w:val="000000"/>
                <w:lang w:eastAsia="uk-UA"/>
              </w:rPr>
              <w:t xml:space="preserve">, логарифмічних, степеневих функцій і </w:t>
            </w: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їх до дослідження цих класів функцій;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 xml:space="preserve">показникові та логарифмічні рівняння і нерівності та їх системи, зокрема з </w:t>
            </w:r>
            <w:r w:rsidRPr="00B907B8">
              <w:rPr>
                <w:rFonts w:ascii="Times New Roman" w:eastAsia="Arimo" w:hAnsi="Times New Roman" w:cs="Times New Roman"/>
                <w:color w:val="000000"/>
                <w:lang w:eastAsia="uk-UA"/>
              </w:rPr>
              <w:lastRenderedPageBreak/>
              <w:t>параметрами.</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30</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9. ЕЛЕМЕНТИ КОМБІНАТОРИКИ, ТЕОРІЇ ЙМОВІРНОСТЕЙ І МАТЕМАТИЧНОЇ СТАТИСТИКИ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Елементи комбінаторики. </w:t>
            </w:r>
            <w:r w:rsidRPr="00B907B8">
              <w:rPr>
                <w:rFonts w:ascii="Times New Roman" w:eastAsia="Arimo" w:hAnsi="Times New Roman" w:cs="Times New Roman"/>
                <w:i/>
                <w:color w:val="000000"/>
                <w:lang w:eastAsia="uk-UA"/>
              </w:rPr>
              <w:t>Біном Ньютона та трикутник Паскаля.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Випадкова подія. Відносна частота події. </w:t>
            </w:r>
            <w:r w:rsidRPr="00B907B8">
              <w:rPr>
                <w:rFonts w:ascii="Times New Roman" w:eastAsia="Arimo" w:hAnsi="Times New Roman" w:cs="Times New Roman"/>
                <w:i/>
                <w:color w:val="000000"/>
                <w:lang w:eastAsia="uk-UA"/>
              </w:rPr>
              <w:t>Класичне визначення ймовірності. Геометрична ймовірність.</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Операції над подіями. Ймовірності суми та добутку подій. Незалежність подій.</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Вибіркові характеристики: розмах вибірки, мода, медіана, середнє значення. Графічне подання інформації про вибірку.</w:t>
            </w:r>
          </w:p>
        </w:tc>
        <w:tc>
          <w:tcPr>
            <w:tcW w:w="4515"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основних понять комбінаторики; </w:t>
            </w: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комбінаторні задачі;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наводить </w:t>
            </w:r>
            <w:r w:rsidRPr="00B907B8">
              <w:rPr>
                <w:rFonts w:ascii="Times New Roman" w:eastAsia="Arimo" w:hAnsi="Times New Roman" w:cs="Times New Roman"/>
                <w:color w:val="000000"/>
                <w:lang w:eastAsia="uk-UA"/>
              </w:rPr>
              <w:t xml:space="preserve">геометричну інтерпретацію операцій над подіями; </w:t>
            </w: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ймовірність події, користуючись комбінаторними та геометричними схемами;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 xml:space="preserve">математичне сподівання випадкової величини; </w:t>
            </w:r>
            <w:r w:rsidRPr="00B907B8">
              <w:rPr>
                <w:rFonts w:ascii="Times New Roman" w:eastAsia="Arimo" w:hAnsi="Times New Roman" w:cs="Times New Roman"/>
                <w:b/>
                <w:color w:val="000000"/>
                <w:lang w:eastAsia="uk-UA"/>
              </w:rPr>
              <w:t xml:space="preserve">пояснює </w:t>
            </w:r>
            <w:r w:rsidRPr="00B907B8">
              <w:rPr>
                <w:rFonts w:ascii="Times New Roman" w:eastAsia="Arimo" w:hAnsi="Times New Roman" w:cs="Times New Roman"/>
                <w:color w:val="000000"/>
                <w:lang w:eastAsia="uk-UA"/>
              </w:rPr>
              <w:t xml:space="preserve">зміст середніх показників, </w:t>
            </w:r>
            <w:r w:rsidRPr="00B907B8">
              <w:rPr>
                <w:rFonts w:ascii="Times New Roman" w:eastAsia="Arimo" w:hAnsi="Times New Roman" w:cs="Times New Roman"/>
                <w:b/>
                <w:color w:val="000000"/>
                <w:lang w:eastAsia="uk-UA"/>
              </w:rPr>
              <w:t xml:space="preserve">оцінює </w:t>
            </w:r>
            <w:r w:rsidRPr="00B907B8">
              <w:rPr>
                <w:rFonts w:ascii="Times New Roman" w:eastAsia="Arimo" w:hAnsi="Times New Roman" w:cs="Times New Roman"/>
                <w:color w:val="000000"/>
                <w:lang w:eastAsia="uk-UA"/>
              </w:rPr>
              <w:t>числові характеристики випадкової величини за її вибірковими характеристиками та навпаки.</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30</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10. ІНТЕГРАЛ ТА ЙОГО ЗАСТОСУВАННЯ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Первісна та її властивості. Методи знаходження первісних. Невизначений інтеграл та його властивості. Приклади задач, що приводять до поняття визначеного інтеграла.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Визначений інтеграл, його фізичний та геометричний зміст. Обчислення визначеного інтеграла. Обчислення площ плоских фігур. Обчислення об’ємів тіл.</w:t>
            </w:r>
          </w:p>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Використання інтеграла для розв’язування прикладних задач.</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означення первісної і невизначеного інтеграла та їх основні властивості;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описує </w:t>
            </w:r>
            <w:r w:rsidRPr="00B907B8">
              <w:rPr>
                <w:rFonts w:ascii="Times New Roman" w:eastAsia="Arimo" w:hAnsi="Times New Roman" w:cs="Times New Roman"/>
                <w:color w:val="000000"/>
                <w:lang w:eastAsia="uk-UA"/>
              </w:rPr>
              <w:t xml:space="preserve">поняття визначеного інтеграла; </w:t>
            </w: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властивості визначеного інтеграла;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первісні та визначений інтеграл за допомогою правил знаходження первісних та перетворень;</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визначений інтеграл до розв’язування геометричних задач.</w:t>
            </w:r>
          </w:p>
        </w:tc>
      </w:tr>
      <w:tr w:rsidR="001053BB" w:rsidRPr="00B907B8" w:rsidTr="004A1793">
        <w:trPr>
          <w:trHeight w:val="20"/>
        </w:trPr>
        <w:tc>
          <w:tcPr>
            <w:tcW w:w="780"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12</w:t>
            </w:r>
          </w:p>
        </w:tc>
        <w:tc>
          <w:tcPr>
            <w:tcW w:w="4563"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11. ЕЛЕМЕНТИ МАТЕМАТИЧНОЇ ЛОГІКИ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Висловлювання та операції над ними. Предикати. Область істинності предиката. Операції над предикатами. Квантори. Теореми та їх види.</w:t>
            </w:r>
          </w:p>
        </w:tc>
        <w:tc>
          <w:tcPr>
            <w:tcW w:w="4515" w:type="dxa"/>
            <w:tcBorders>
              <w:top w:val="single" w:sz="4" w:space="0" w:color="000000"/>
              <w:left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описує </w:t>
            </w:r>
            <w:r w:rsidRPr="00B907B8">
              <w:rPr>
                <w:rFonts w:ascii="Times New Roman" w:eastAsia="Arimo" w:hAnsi="Times New Roman" w:cs="Times New Roman"/>
                <w:color w:val="000000"/>
                <w:lang w:eastAsia="uk-UA"/>
              </w:rPr>
              <w:t>поняття математичної логіки;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розрізняє </w:t>
            </w:r>
            <w:r w:rsidRPr="00B907B8">
              <w:rPr>
                <w:rFonts w:ascii="Times New Roman" w:eastAsia="Arimo" w:hAnsi="Times New Roman" w:cs="Times New Roman"/>
                <w:color w:val="000000"/>
                <w:lang w:eastAsia="uk-UA"/>
              </w:rPr>
              <w:t xml:space="preserve">прямі та обернені теореми, необхідні й достатні умови; </w:t>
            </w: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символіку математичної логіки, вивчений теоретичний матеріал для розв’язування задач.</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24</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12. КОМПЛЕКСНІ ЧИСЛА ТА МНОГОЧЛЕНИ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Множина комплексних чисел. Геометрична інтерпретація комплексного числа.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Алгебраїчна і тригонометрична форми запису комплексного числа. Дії над комплексними числами в різних формах запису. Формула </w:t>
            </w:r>
            <w:proofErr w:type="spellStart"/>
            <w:r w:rsidRPr="00B907B8">
              <w:rPr>
                <w:rFonts w:ascii="Times New Roman" w:eastAsia="Arimo" w:hAnsi="Times New Roman" w:cs="Times New Roman"/>
                <w:i/>
                <w:color w:val="000000"/>
                <w:lang w:eastAsia="uk-UA"/>
              </w:rPr>
              <w:t>Муавра</w:t>
            </w:r>
            <w:proofErr w:type="spellEnd"/>
            <w:r w:rsidRPr="00B907B8">
              <w:rPr>
                <w:rFonts w:ascii="Times New Roman" w:eastAsia="Arimo" w:hAnsi="Times New Roman" w:cs="Times New Roman"/>
                <w:i/>
                <w:color w:val="000000"/>
                <w:lang w:eastAsia="uk-UA"/>
              </w:rPr>
              <w:t xml:space="preserve">. Корінь </w:t>
            </w:r>
            <w:proofErr w:type="spellStart"/>
            <w:r w:rsidRPr="00B907B8">
              <w:rPr>
                <w:rFonts w:ascii="Times New Roman" w:eastAsia="Arimo" w:hAnsi="Times New Roman" w:cs="Times New Roman"/>
                <w:i/>
                <w:color w:val="000000"/>
                <w:lang w:eastAsia="uk-UA"/>
              </w:rPr>
              <w:t>п-го</w:t>
            </w:r>
            <w:proofErr w:type="spellEnd"/>
            <w:r w:rsidRPr="00B907B8">
              <w:rPr>
                <w:rFonts w:ascii="Times New Roman" w:eastAsia="Arimo" w:hAnsi="Times New Roman" w:cs="Times New Roman"/>
                <w:i/>
                <w:color w:val="000000"/>
                <w:lang w:eastAsia="uk-UA"/>
              </w:rPr>
              <w:t xml:space="preserve"> степеня з комплексного числа.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 xml:space="preserve">Многочлен та його корені. Розклад многочлена на незвідні множники. Кратні корені. Основна теорема алгебри. Теорема </w:t>
            </w:r>
            <w:proofErr w:type="spellStart"/>
            <w:r w:rsidRPr="00B907B8">
              <w:rPr>
                <w:rFonts w:ascii="Times New Roman" w:eastAsia="Arimo" w:hAnsi="Times New Roman" w:cs="Times New Roman"/>
                <w:i/>
                <w:color w:val="000000"/>
                <w:lang w:eastAsia="uk-UA"/>
              </w:rPr>
              <w:t>Віета</w:t>
            </w:r>
            <w:proofErr w:type="spellEnd"/>
            <w:r w:rsidRPr="00B907B8">
              <w:rPr>
                <w:rFonts w:ascii="Times New Roman" w:eastAsia="Arimo" w:hAnsi="Times New Roman" w:cs="Times New Roman"/>
                <w:i/>
                <w:color w:val="000000"/>
                <w:lang w:eastAsia="uk-UA"/>
              </w:rPr>
              <w:t xml:space="preserve">. [Многочлен третього степеня. Рівняння вищих степенів. Формула </w:t>
            </w:r>
            <w:proofErr w:type="spellStart"/>
            <w:r w:rsidRPr="00B907B8">
              <w:rPr>
                <w:rFonts w:ascii="Times New Roman" w:eastAsia="Arimo" w:hAnsi="Times New Roman" w:cs="Times New Roman"/>
                <w:i/>
                <w:color w:val="000000"/>
                <w:lang w:eastAsia="uk-UA"/>
              </w:rPr>
              <w:t>Кардано</w:t>
            </w:r>
            <w:proofErr w:type="spellEnd"/>
            <w:r w:rsidRPr="00B907B8">
              <w:rPr>
                <w:rFonts w:ascii="Times New Roman" w:eastAsia="Arimo" w:hAnsi="Times New Roman" w:cs="Times New Roman"/>
                <w:i/>
                <w:color w:val="000000"/>
                <w:lang w:eastAsia="uk-UA"/>
              </w:rPr>
              <w:t>.]</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описує </w:t>
            </w:r>
            <w:r w:rsidRPr="00B907B8">
              <w:rPr>
                <w:rFonts w:ascii="Times New Roman" w:eastAsia="Arimo" w:hAnsi="Times New Roman" w:cs="Times New Roman"/>
                <w:color w:val="000000"/>
                <w:lang w:eastAsia="uk-UA"/>
              </w:rPr>
              <w:t xml:space="preserve">поняття комплексного числа, його модуля й аргументу; </w:t>
            </w: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правила дій над комплексними числами в алгебраїчній і тригонометричній формах;</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суму, різницю, добуток та частку комплексних чисел, степінь комплексного числа та корінь із комплексного числа; </w:t>
            </w:r>
            <w:r w:rsidRPr="00B907B8">
              <w:rPr>
                <w:rFonts w:ascii="Times New Roman" w:eastAsia="Arimo" w:hAnsi="Times New Roman" w:cs="Times New Roman"/>
                <w:b/>
                <w:color w:val="000000"/>
                <w:lang w:eastAsia="uk-UA"/>
              </w:rPr>
              <w:t xml:space="preserve">виконує </w:t>
            </w:r>
            <w:r w:rsidRPr="00B907B8">
              <w:rPr>
                <w:rFonts w:ascii="Times New Roman" w:eastAsia="Arimo" w:hAnsi="Times New Roman" w:cs="Times New Roman"/>
                <w:color w:val="000000"/>
                <w:lang w:eastAsia="uk-UA"/>
              </w:rPr>
              <w:t>ділення многочленів з остачею;</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 xml:space="preserve">означення кратного кореня та </w:t>
            </w: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його кратність; </w:t>
            </w: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 xml:space="preserve">теорему </w:t>
            </w:r>
            <w:proofErr w:type="spellStart"/>
            <w:r w:rsidRPr="00B907B8">
              <w:rPr>
                <w:rFonts w:ascii="Times New Roman" w:eastAsia="Arimo" w:hAnsi="Times New Roman" w:cs="Times New Roman"/>
                <w:color w:val="000000"/>
                <w:lang w:eastAsia="uk-UA"/>
              </w:rPr>
              <w:t>Вієта</w:t>
            </w:r>
            <w:proofErr w:type="spellEnd"/>
            <w:r w:rsidRPr="00B907B8">
              <w:rPr>
                <w:rFonts w:ascii="Times New Roman" w:eastAsia="Arimo" w:hAnsi="Times New Roman" w:cs="Times New Roman"/>
                <w:color w:val="000000"/>
                <w:lang w:eastAsia="uk-UA"/>
              </w:rPr>
              <w:t xml:space="preserve"> до розв’язування задач.</w:t>
            </w:r>
          </w:p>
        </w:tc>
      </w:tr>
      <w:tr w:rsidR="001053BB" w:rsidRPr="00B907B8" w:rsidTr="004A1793">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18</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Повторення, узагальнення та систематизація навчального матеріалу, розв’язування задач</w:t>
            </w:r>
          </w:p>
        </w:tc>
        <w:tc>
          <w:tcPr>
            <w:tcW w:w="45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r>
    </w:tbl>
    <w:p w:rsidR="001053BB" w:rsidRPr="00B907B8" w:rsidRDefault="001053BB" w:rsidP="001053BB">
      <w:pPr>
        <w:widowControl w:val="0"/>
        <w:ind w:firstLine="0"/>
        <w:jc w:val="left"/>
        <w:rPr>
          <w:rFonts w:ascii="Times New Roman" w:eastAsia="Arimo" w:hAnsi="Times New Roman" w:cs="Times New Roman"/>
          <w:color w:val="000000"/>
          <w:sz w:val="24"/>
          <w:szCs w:val="24"/>
          <w:lang w:eastAsia="uk-UA"/>
        </w:rPr>
      </w:pP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b/>
          <w:color w:val="000000"/>
          <w:sz w:val="24"/>
          <w:szCs w:val="24"/>
          <w:lang w:eastAsia="uk-UA"/>
        </w:rPr>
        <w:t>11-Й КЛАС</w:t>
      </w:r>
    </w:p>
    <w:p w:rsidR="001053BB" w:rsidRPr="00B907B8" w:rsidRDefault="001053BB" w:rsidP="001053BB">
      <w:pPr>
        <w:widowControl w:val="0"/>
        <w:ind w:firstLine="0"/>
        <w:jc w:val="center"/>
        <w:rPr>
          <w:rFonts w:ascii="Times New Roman" w:eastAsia="Arimo" w:hAnsi="Times New Roman" w:cs="Times New Roman"/>
          <w:color w:val="000000"/>
          <w:sz w:val="24"/>
          <w:szCs w:val="24"/>
          <w:lang w:eastAsia="uk-UA"/>
        </w:rPr>
      </w:pPr>
      <w:r w:rsidRPr="00B907B8">
        <w:rPr>
          <w:rFonts w:ascii="Times New Roman" w:eastAsia="Arimo" w:hAnsi="Times New Roman" w:cs="Times New Roman"/>
          <w:b/>
          <w:i/>
          <w:color w:val="000000"/>
          <w:sz w:val="24"/>
          <w:szCs w:val="24"/>
          <w:lang w:eastAsia="uk-UA"/>
        </w:rPr>
        <w:t>(1</w:t>
      </w:r>
      <w:r w:rsidRPr="00B907B8">
        <w:rPr>
          <w:rFonts w:ascii="Times New Roman" w:eastAsia="Arimo" w:hAnsi="Times New Roman" w:cs="Times New Roman"/>
          <w:b/>
          <w:i/>
          <w:color w:val="000000"/>
          <w:sz w:val="24"/>
          <w:szCs w:val="24"/>
          <w:lang w:val="ru-RU" w:eastAsia="uk-UA"/>
        </w:rPr>
        <w:t>05</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w:t>
      </w:r>
      <w:r w:rsidRPr="00B907B8">
        <w:rPr>
          <w:rFonts w:ascii="Times New Roman" w:eastAsia="Arimo" w:hAnsi="Times New Roman" w:cs="Times New Roman"/>
          <w:b/>
          <w:i/>
          <w:color w:val="000000"/>
          <w:sz w:val="24"/>
          <w:szCs w:val="24"/>
          <w:lang w:val="ru-RU" w:eastAsia="uk-UA"/>
        </w:rPr>
        <w:t>3</w:t>
      </w:r>
      <w:r w:rsidRPr="00B907B8">
        <w:rPr>
          <w:rFonts w:ascii="Times New Roman" w:eastAsia="Arimo" w:hAnsi="Times New Roman" w:cs="Times New Roman"/>
          <w:b/>
          <w:i/>
          <w:color w:val="000000"/>
          <w:sz w:val="24"/>
          <w:szCs w:val="24"/>
          <w:lang w:eastAsia="uk-UA"/>
        </w:rPr>
        <w:t xml:space="preserve"> </w:t>
      </w:r>
      <w:proofErr w:type="spellStart"/>
      <w:r w:rsidRPr="00B907B8">
        <w:rPr>
          <w:rFonts w:ascii="Times New Roman" w:eastAsia="Arimo" w:hAnsi="Times New Roman" w:cs="Times New Roman"/>
          <w:b/>
          <w:i/>
          <w:color w:val="000000"/>
          <w:sz w:val="24"/>
          <w:szCs w:val="24"/>
          <w:lang w:eastAsia="uk-UA"/>
        </w:rPr>
        <w:t>год</w:t>
      </w:r>
      <w:proofErr w:type="spellEnd"/>
      <w:r w:rsidRPr="00B907B8">
        <w:rPr>
          <w:rFonts w:ascii="Times New Roman" w:eastAsia="Arimo" w:hAnsi="Times New Roman" w:cs="Times New Roman"/>
          <w:b/>
          <w:i/>
          <w:color w:val="000000"/>
          <w:sz w:val="24"/>
          <w:szCs w:val="24"/>
          <w:lang w:eastAsia="uk-UA"/>
        </w:rPr>
        <w:t xml:space="preserve"> на тиждень)</w:t>
      </w:r>
    </w:p>
    <w:tbl>
      <w:tblPr>
        <w:tblW w:w="10021" w:type="dxa"/>
        <w:tblInd w:w="-125" w:type="dxa"/>
        <w:tblLayout w:type="fixed"/>
        <w:tblCellMar>
          <w:left w:w="115" w:type="dxa"/>
          <w:right w:w="115" w:type="dxa"/>
        </w:tblCellMar>
        <w:tblLook w:val="0000" w:firstRow="0" w:lastRow="0" w:firstColumn="0" w:lastColumn="0" w:noHBand="0" w:noVBand="0"/>
      </w:tblPr>
      <w:tblGrid>
        <w:gridCol w:w="765"/>
        <w:gridCol w:w="4720"/>
        <w:gridCol w:w="4536"/>
      </w:tblGrid>
      <w:tr w:rsidR="001053BB" w:rsidRPr="00B907B8" w:rsidTr="004A1793">
        <w:trPr>
          <w:trHeight w:val="20"/>
        </w:trPr>
        <w:tc>
          <w:tcPr>
            <w:tcW w:w="765" w:type="dxa"/>
            <w:tcBorders>
              <w:top w:val="single" w:sz="4" w:space="0" w:color="000000"/>
              <w:lef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proofErr w:type="spellStart"/>
            <w:r w:rsidRPr="00B907B8">
              <w:rPr>
                <w:rFonts w:ascii="Times New Roman" w:eastAsia="Arimo" w:hAnsi="Times New Roman" w:cs="Times New Roman"/>
                <w:b/>
                <w:color w:val="000000"/>
                <w:lang w:eastAsia="uk-UA"/>
              </w:rPr>
              <w:t>К-сть</w:t>
            </w:r>
            <w:proofErr w:type="spellEnd"/>
          </w:p>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годи</w:t>
            </w:r>
            <w:r w:rsidRPr="00B907B8">
              <w:rPr>
                <w:rFonts w:ascii="Times New Roman" w:eastAsia="Arimo" w:hAnsi="Times New Roman" w:cs="Times New Roman"/>
                <w:b/>
                <w:color w:val="000000"/>
                <w:lang w:eastAsia="uk-UA"/>
              </w:rPr>
              <w:lastRenderedPageBreak/>
              <w:t>н</w:t>
            </w:r>
          </w:p>
        </w:tc>
        <w:tc>
          <w:tcPr>
            <w:tcW w:w="4720"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lastRenderedPageBreak/>
              <w:t>Зміст навчального матеріалу</w:t>
            </w:r>
          </w:p>
        </w:tc>
        <w:tc>
          <w:tcPr>
            <w:tcW w:w="4536" w:type="dxa"/>
            <w:tcBorders>
              <w:top w:val="single" w:sz="4" w:space="0" w:color="000000"/>
              <w:left w:val="single" w:sz="4" w:space="0" w:color="000000"/>
              <w:right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Навчальні досягнення учнів</w:t>
            </w:r>
          </w:p>
        </w:tc>
      </w:tr>
      <w:tr w:rsidR="001053BB" w:rsidRPr="00B907B8" w:rsidTr="004A1793">
        <w:trPr>
          <w:trHeight w:val="20"/>
        </w:trPr>
        <w:tc>
          <w:tcPr>
            <w:tcW w:w="765" w:type="dxa"/>
            <w:tcBorders>
              <w:top w:val="single" w:sz="4" w:space="0" w:color="000000"/>
              <w:left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b/>
                <w:color w:val="000000"/>
                <w:lang w:eastAsia="uk-UA"/>
              </w:rPr>
              <w:lastRenderedPageBreak/>
              <w:t>2</w:t>
            </w:r>
            <w:r w:rsidRPr="00B907B8">
              <w:rPr>
                <w:rFonts w:ascii="Times New Roman" w:eastAsia="Arimo" w:hAnsi="Times New Roman" w:cs="Times New Roman"/>
                <w:b/>
                <w:color w:val="000000"/>
                <w:lang w:val="en-US" w:eastAsia="uk-UA"/>
              </w:rPr>
              <w:t>2</w:t>
            </w:r>
          </w:p>
        </w:tc>
        <w:tc>
          <w:tcPr>
            <w:tcW w:w="4720" w:type="dxa"/>
            <w:tcBorders>
              <w:top w:val="single" w:sz="4" w:space="0" w:color="000000"/>
              <w:left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5. КООРДИНАТИ, ГЕОМЕТРИЧНІ ПЕРЕТВОРЕННЯ ТА ВЕКТОРИ У ПРОСТОРІ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Прямокутна система координат у просторі. Відстань між точками. Координати середини відрізка. </w:t>
            </w:r>
            <w:r w:rsidRPr="00B907B8">
              <w:rPr>
                <w:rFonts w:ascii="Times New Roman" w:eastAsia="Arimo" w:hAnsi="Times New Roman" w:cs="Times New Roman"/>
                <w:i/>
                <w:color w:val="000000"/>
                <w:lang w:eastAsia="uk-UA"/>
              </w:rPr>
              <w:t>Поділ відрізка у даному відношенні.</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Вектори у просторі. Рівність векторів. </w:t>
            </w:r>
            <w:proofErr w:type="spellStart"/>
            <w:r w:rsidRPr="00B907B8">
              <w:rPr>
                <w:rFonts w:ascii="Times New Roman" w:eastAsia="Arimo" w:hAnsi="Times New Roman" w:cs="Times New Roman"/>
                <w:color w:val="000000"/>
                <w:lang w:eastAsia="uk-UA"/>
              </w:rPr>
              <w:t>Колінеарність</w:t>
            </w:r>
            <w:proofErr w:type="spellEnd"/>
            <w:r w:rsidRPr="00B907B8">
              <w:rPr>
                <w:rFonts w:ascii="Times New Roman" w:eastAsia="Arimo" w:hAnsi="Times New Roman" w:cs="Times New Roman"/>
                <w:color w:val="000000"/>
                <w:lang w:eastAsia="uk-UA"/>
              </w:rPr>
              <w:t xml:space="preserve"> векторів. </w:t>
            </w:r>
            <w:proofErr w:type="spellStart"/>
            <w:r w:rsidRPr="00B907B8">
              <w:rPr>
                <w:rFonts w:ascii="Times New Roman" w:eastAsia="Arimo" w:hAnsi="Times New Roman" w:cs="Times New Roman"/>
                <w:color w:val="000000"/>
                <w:lang w:eastAsia="uk-UA"/>
              </w:rPr>
              <w:t>Компланарність</w:t>
            </w:r>
            <w:proofErr w:type="spellEnd"/>
            <w:r w:rsidRPr="00B907B8">
              <w:rPr>
                <w:rFonts w:ascii="Times New Roman" w:eastAsia="Arimo" w:hAnsi="Times New Roman" w:cs="Times New Roman"/>
                <w:color w:val="000000"/>
                <w:lang w:eastAsia="uk-UA"/>
              </w:rPr>
              <w:t xml:space="preserve"> векторів. Операції над векторами та їх властивості: додавання і віднімання векторів, множення вектора на число, скалярний добуток векторів. </w:t>
            </w:r>
            <w:r w:rsidRPr="00B907B8">
              <w:rPr>
                <w:rFonts w:ascii="Times New Roman" w:eastAsia="Arimo" w:hAnsi="Times New Roman" w:cs="Times New Roman"/>
                <w:i/>
                <w:color w:val="000000"/>
                <w:lang w:eastAsia="uk-UA"/>
              </w:rPr>
              <w:t xml:space="preserve">Розкладання вектора за трьома </w:t>
            </w:r>
            <w:proofErr w:type="spellStart"/>
            <w:r w:rsidRPr="00B907B8">
              <w:rPr>
                <w:rFonts w:ascii="Times New Roman" w:eastAsia="Arimo" w:hAnsi="Times New Roman" w:cs="Times New Roman"/>
                <w:i/>
                <w:color w:val="000000"/>
                <w:lang w:eastAsia="uk-UA"/>
              </w:rPr>
              <w:t>некомпланарними</w:t>
            </w:r>
            <w:proofErr w:type="spellEnd"/>
            <w:r w:rsidRPr="00B907B8">
              <w:rPr>
                <w:rFonts w:ascii="Times New Roman" w:eastAsia="Arimo" w:hAnsi="Times New Roman" w:cs="Times New Roman"/>
                <w:i/>
                <w:color w:val="000000"/>
                <w:lang w:eastAsia="uk-UA"/>
              </w:rPr>
              <w:t xml:space="preserve"> векторами.</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Кут між векторами.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Рівняння площини, сфери.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Застосування методу координат і векторів до розв’язування геометричних задач.</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Перетворення у просторі та їх властивості.</w:t>
            </w:r>
          </w:p>
        </w:tc>
        <w:tc>
          <w:tcPr>
            <w:tcW w:w="4536" w:type="dxa"/>
            <w:tcBorders>
              <w:top w:val="single" w:sz="4" w:space="0" w:color="000000"/>
              <w:left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користується </w:t>
            </w:r>
            <w:r w:rsidRPr="00B907B8">
              <w:rPr>
                <w:rFonts w:ascii="Times New Roman" w:eastAsia="Arimo" w:hAnsi="Times New Roman" w:cs="Times New Roman"/>
                <w:color w:val="000000"/>
                <w:lang w:eastAsia="uk-UA"/>
              </w:rPr>
              <w:t xml:space="preserve">аналогією між векторами на площині та у просторі; </w:t>
            </w: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у просторовій прямокутній системі координат точки і вектори за їх координатами;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записує </w:t>
            </w:r>
            <w:r w:rsidRPr="00B907B8">
              <w:rPr>
                <w:rFonts w:ascii="Times New Roman" w:eastAsia="Arimo" w:hAnsi="Times New Roman" w:cs="Times New Roman"/>
                <w:color w:val="000000"/>
                <w:lang w:eastAsia="uk-UA"/>
              </w:rPr>
              <w:t>формули відстані між точками, координат середини відрізка, скалярного добутку, кута між векторами;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виконує </w:t>
            </w:r>
            <w:r w:rsidRPr="00B907B8">
              <w:rPr>
                <w:rFonts w:ascii="Times New Roman" w:eastAsia="Arimo" w:hAnsi="Times New Roman" w:cs="Times New Roman"/>
                <w:color w:val="000000"/>
                <w:lang w:eastAsia="uk-UA"/>
              </w:rPr>
              <w:t xml:space="preserve">дії над векторами: </w:t>
            </w:r>
            <w:r w:rsidRPr="00B907B8">
              <w:rPr>
                <w:rFonts w:ascii="Times New Roman" w:eastAsia="Arimo" w:hAnsi="Times New Roman" w:cs="Times New Roman"/>
                <w:b/>
                <w:color w:val="000000"/>
                <w:lang w:eastAsia="uk-UA"/>
              </w:rPr>
              <w:t xml:space="preserve">знаходить </w:t>
            </w:r>
            <w:r w:rsidRPr="00B907B8">
              <w:rPr>
                <w:rFonts w:ascii="Times New Roman" w:eastAsia="Arimo" w:hAnsi="Times New Roman" w:cs="Times New Roman"/>
                <w:color w:val="000000"/>
                <w:lang w:eastAsia="uk-UA"/>
              </w:rPr>
              <w:t xml:space="preserve">суму і різницю векторів, добуток вектора на число, скалярний добуток векторів, </w:t>
            </w: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кут між векторами;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рівняння площини і сфери;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застосовує </w:t>
            </w:r>
            <w:r w:rsidRPr="00B907B8">
              <w:rPr>
                <w:rFonts w:ascii="Times New Roman" w:eastAsia="Arimo" w:hAnsi="Times New Roman" w:cs="Times New Roman"/>
                <w:color w:val="000000"/>
                <w:lang w:eastAsia="uk-UA"/>
              </w:rPr>
              <w:t xml:space="preserve">координати, вектори для розв’язування геометричних задач; </w:t>
            </w:r>
            <w:r w:rsidRPr="00B907B8">
              <w:rPr>
                <w:rFonts w:ascii="Times New Roman" w:eastAsia="Arimo" w:hAnsi="Times New Roman" w:cs="Times New Roman"/>
                <w:b/>
                <w:color w:val="000000"/>
                <w:lang w:eastAsia="uk-UA"/>
              </w:rPr>
              <w:t xml:space="preserve">наводить приклади </w:t>
            </w:r>
            <w:r w:rsidRPr="00B907B8">
              <w:rPr>
                <w:rFonts w:ascii="Times New Roman" w:eastAsia="Arimo" w:hAnsi="Times New Roman" w:cs="Times New Roman"/>
                <w:color w:val="000000"/>
                <w:lang w:eastAsia="uk-UA"/>
              </w:rPr>
              <w:t>перетворень у просторі та описує їх властивості.</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t>8</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6. МНОГОГРАННІ КУТИ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Двогранний кут. Лінійний кут двогранного кута. </w:t>
            </w:r>
            <w:r w:rsidRPr="00B907B8">
              <w:rPr>
                <w:rFonts w:ascii="Times New Roman" w:eastAsia="Arimo" w:hAnsi="Times New Roman" w:cs="Times New Roman"/>
                <w:i/>
                <w:color w:val="000000"/>
                <w:lang w:eastAsia="uk-UA"/>
              </w:rPr>
              <w:t>[Теорема про три синуси.]</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Многогранні кути. </w:t>
            </w:r>
            <w:r w:rsidRPr="00B907B8">
              <w:rPr>
                <w:rFonts w:ascii="Times New Roman" w:eastAsia="Arimo" w:hAnsi="Times New Roman" w:cs="Times New Roman"/>
                <w:i/>
                <w:color w:val="000000"/>
                <w:lang w:eastAsia="uk-UA"/>
              </w:rPr>
              <w:t>Властивості плоских кутів многогранного кута. [Основні теореми про тригранний кут.]</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основні елементи многогранних кутів;</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означення двогранного кута, многогранного кута;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обґрунтовує </w:t>
            </w:r>
            <w:r w:rsidRPr="00B907B8">
              <w:rPr>
                <w:rFonts w:ascii="Times New Roman" w:eastAsia="Arimo" w:hAnsi="Times New Roman" w:cs="Times New Roman"/>
                <w:color w:val="000000"/>
                <w:lang w:eastAsia="uk-UA"/>
              </w:rPr>
              <w:t>властивості многогранних кутів.</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eastAsia="uk-UA"/>
              </w:rPr>
              <w:t>2</w:t>
            </w:r>
            <w:r w:rsidRPr="00B907B8">
              <w:rPr>
                <w:rFonts w:ascii="Times New Roman" w:eastAsia="Arimo" w:hAnsi="Times New Roman" w:cs="Times New Roman"/>
                <w:color w:val="000000"/>
                <w:lang w:val="en-US" w:eastAsia="uk-UA"/>
              </w:rPr>
              <w:t>0</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7. МНОГОГРАННИКИ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Многогранник та його елементи. Опуклі многогранники. Призма. Пряма і правильна призми. Паралелепіпед. Піраміда. Зрізана піраміда. Правильна піраміда. </w:t>
            </w:r>
            <w:r w:rsidRPr="00B907B8">
              <w:rPr>
                <w:rFonts w:ascii="Times New Roman" w:eastAsia="Arimo" w:hAnsi="Times New Roman" w:cs="Times New Roman"/>
                <w:i/>
                <w:color w:val="000000"/>
                <w:lang w:eastAsia="uk-UA"/>
              </w:rPr>
              <w:t>[Елементи геометрії тетраедра.]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Площі бічної та повної поверхонь призми, піраміди, </w:t>
            </w:r>
            <w:r w:rsidRPr="00B907B8">
              <w:rPr>
                <w:rFonts w:ascii="Times New Roman" w:eastAsia="Arimo" w:hAnsi="Times New Roman" w:cs="Times New Roman"/>
                <w:i/>
                <w:color w:val="000000"/>
                <w:lang w:eastAsia="uk-UA"/>
              </w:rPr>
              <w:t>зрізаної піраміди.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Відношення площ поверхонь подібних многогранників.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Правильні многогранники. </w:t>
            </w:r>
            <w:r w:rsidRPr="00B907B8">
              <w:rPr>
                <w:rFonts w:ascii="Times New Roman" w:eastAsia="Arimo" w:hAnsi="Times New Roman" w:cs="Times New Roman"/>
                <w:i/>
                <w:color w:val="000000"/>
                <w:lang w:eastAsia="uk-UA"/>
              </w:rPr>
              <w:t>[Теорема Ейлера.]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основні види многогранників та їх елементи;</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обґрунтовує </w:t>
            </w:r>
            <w:r w:rsidRPr="00B907B8">
              <w:rPr>
                <w:rFonts w:ascii="Times New Roman" w:eastAsia="Arimo" w:hAnsi="Times New Roman" w:cs="Times New Roman"/>
                <w:color w:val="000000"/>
                <w:lang w:eastAsia="uk-UA"/>
              </w:rPr>
              <w:t>властивості многогранників, формули для обчислення площ</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бічної та повної поверхонь призми, піраміди, зрізаної піраміди;</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зображення многогранників та їх елементів, користуючись властивостями</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паралельного проектування;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основні елементи многогранників;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використовує </w:t>
            </w:r>
            <w:r w:rsidRPr="00B907B8">
              <w:rPr>
                <w:rFonts w:ascii="Times New Roman" w:eastAsia="Arimo" w:hAnsi="Times New Roman" w:cs="Times New Roman"/>
                <w:color w:val="000000"/>
                <w:lang w:eastAsia="uk-UA"/>
              </w:rPr>
              <w:t>вивчені формули і властивості для розв’язування задач.</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eastAsia="uk-UA"/>
              </w:rPr>
              <w:t>2</w:t>
            </w:r>
            <w:r w:rsidRPr="00B907B8">
              <w:rPr>
                <w:rFonts w:ascii="Times New Roman" w:eastAsia="Arimo" w:hAnsi="Times New Roman" w:cs="Times New Roman"/>
                <w:color w:val="000000"/>
                <w:lang w:val="en-US" w:eastAsia="uk-UA"/>
              </w:rPr>
              <w:t>0</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8. ТІЛА ОБЕРТАННЯ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Тіла і поверхні обертання.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w:t>
            </w:r>
            <w:r w:rsidRPr="00B907B8">
              <w:rPr>
                <w:rFonts w:ascii="Times New Roman" w:eastAsia="Arimo" w:hAnsi="Times New Roman" w:cs="Times New Roman"/>
                <w:i/>
                <w:color w:val="000000"/>
                <w:lang w:eastAsia="uk-UA"/>
              </w:rPr>
              <w:t>перерізи циліндра площинами, паралельними його осі; перерізи конуса площинами, які проходять через його вершину. Площина, дотична до циліндра (конуса).</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Куля і сфера. Переріз кулі площиною. </w:t>
            </w:r>
            <w:r w:rsidRPr="00B907B8">
              <w:rPr>
                <w:rFonts w:ascii="Times New Roman" w:eastAsia="Arimo" w:hAnsi="Times New Roman" w:cs="Times New Roman"/>
                <w:i/>
                <w:color w:val="000000"/>
                <w:lang w:eastAsia="uk-UA"/>
              </w:rPr>
              <w:t>Частини кулі (сегмент, сектор, пояс).</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Площина </w:t>
            </w:r>
            <w:r w:rsidRPr="00B907B8">
              <w:rPr>
                <w:rFonts w:ascii="Times New Roman" w:eastAsia="Arimo" w:hAnsi="Times New Roman" w:cs="Times New Roman"/>
                <w:i/>
                <w:color w:val="000000"/>
                <w:lang w:eastAsia="uk-UA"/>
              </w:rPr>
              <w:t>(пряма),</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дотична до сфери.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i/>
                <w:color w:val="000000"/>
                <w:lang w:eastAsia="uk-UA"/>
              </w:rPr>
              <w:t>Перетин і дотик двох сфер. Конічні перерізи як джерело кривих другого порядку.</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Комбінації геометричних тіл.</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Учень (учениця):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види тіл обертання та їх елементи;</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будує </w:t>
            </w:r>
            <w:r w:rsidRPr="00B907B8">
              <w:rPr>
                <w:rFonts w:ascii="Times New Roman" w:eastAsia="Arimo" w:hAnsi="Times New Roman" w:cs="Times New Roman"/>
                <w:color w:val="000000"/>
                <w:lang w:eastAsia="uk-UA"/>
              </w:rPr>
              <w:t>зображення тіл обертання, їх елементів, перерізів;</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обчислює </w:t>
            </w:r>
            <w:r w:rsidRPr="00B907B8">
              <w:rPr>
                <w:rFonts w:ascii="Times New Roman" w:eastAsia="Arimo" w:hAnsi="Times New Roman" w:cs="Times New Roman"/>
                <w:color w:val="000000"/>
                <w:lang w:eastAsia="uk-UA"/>
              </w:rPr>
              <w:t>основні елементи тіл обертання</w:t>
            </w:r>
            <w:r w:rsidRPr="00B907B8">
              <w:rPr>
                <w:rFonts w:ascii="Times New Roman" w:eastAsia="Arimo" w:hAnsi="Times New Roman" w:cs="Times New Roman"/>
                <w:i/>
                <w:color w:val="000000"/>
                <w:lang w:eastAsia="uk-UA"/>
              </w:rPr>
              <w:t>;</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обґрунтовує </w:t>
            </w:r>
            <w:r w:rsidRPr="00B907B8">
              <w:rPr>
                <w:rFonts w:ascii="Times New Roman" w:eastAsia="Arimo" w:hAnsi="Times New Roman" w:cs="Times New Roman"/>
                <w:color w:val="000000"/>
                <w:lang w:eastAsia="uk-UA"/>
              </w:rPr>
              <w:t>властивості тіл обертання, застосовує їх до розв’язування</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задач;</w:t>
            </w:r>
          </w:p>
          <w:p w:rsidR="001053BB" w:rsidRPr="00B907B8" w:rsidRDefault="001053BB" w:rsidP="004A1793">
            <w:pPr>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розпізнає </w:t>
            </w:r>
            <w:r w:rsidRPr="00B907B8">
              <w:rPr>
                <w:rFonts w:ascii="Times New Roman" w:eastAsia="Arimo" w:hAnsi="Times New Roman" w:cs="Times New Roman"/>
                <w:color w:val="000000"/>
                <w:lang w:eastAsia="uk-UA"/>
              </w:rPr>
              <w:t>многогранники і тіла обертання у їх комбінаціях;</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задачі на комбінацію просторових фігур.</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tcPr>
          <w:p w:rsidR="001053BB" w:rsidRPr="00B907B8" w:rsidRDefault="001053BB" w:rsidP="004A1793">
            <w:pPr>
              <w:widowControl w:val="0"/>
              <w:ind w:firstLine="0"/>
              <w:jc w:val="center"/>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30</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Тема 9. ОБ’ЄМИ ТА ПЛОЩІ ПОВЕРХОНЬ ГЕОМЕТРИЧНИХ ТІЛ</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Поняття про об’єм тіла. Основні властивості об’ємів.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Об’єми призми, паралелепіпеда, піраміди, </w:t>
            </w:r>
            <w:r w:rsidRPr="00B907B8">
              <w:rPr>
                <w:rFonts w:ascii="Times New Roman" w:eastAsia="Arimo" w:hAnsi="Times New Roman" w:cs="Times New Roman"/>
                <w:i/>
                <w:color w:val="000000"/>
                <w:lang w:eastAsia="uk-UA"/>
              </w:rPr>
              <w:t>зрізаної піраміди.</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t xml:space="preserve">Об’єми тіл обертання: циліндра, конуса, </w:t>
            </w:r>
            <w:r w:rsidRPr="00B907B8">
              <w:rPr>
                <w:rFonts w:ascii="Times New Roman" w:eastAsia="Arimo" w:hAnsi="Times New Roman" w:cs="Times New Roman"/>
                <w:i/>
                <w:color w:val="000000"/>
                <w:lang w:eastAsia="uk-UA"/>
              </w:rPr>
              <w:t>зрізаного конуса,</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кулі </w:t>
            </w:r>
            <w:r w:rsidRPr="00B907B8">
              <w:rPr>
                <w:rFonts w:ascii="Times New Roman" w:eastAsia="Arimo" w:hAnsi="Times New Roman" w:cs="Times New Roman"/>
                <w:i/>
                <w:color w:val="000000"/>
                <w:lang w:eastAsia="uk-UA"/>
              </w:rPr>
              <w:t>та її частин. Відношення об’ємів подібних тіл. Поняття про площу поверхні.</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 xml:space="preserve">Площі бічної та повної поверхонь циліндра, конуса, </w:t>
            </w:r>
            <w:r w:rsidRPr="00B907B8">
              <w:rPr>
                <w:rFonts w:ascii="Times New Roman" w:eastAsia="Arimo" w:hAnsi="Times New Roman" w:cs="Times New Roman"/>
                <w:i/>
                <w:color w:val="000000"/>
                <w:lang w:eastAsia="uk-UA"/>
              </w:rPr>
              <w:t>зрізаного конуса.</w:t>
            </w:r>
            <w:r w:rsidRPr="00B907B8">
              <w:rPr>
                <w:rFonts w:ascii="Times New Roman" w:eastAsia="Arimo" w:hAnsi="Times New Roman" w:cs="Times New Roman"/>
                <w:b/>
                <w:color w:val="000000"/>
                <w:lang w:eastAsia="uk-UA"/>
              </w:rPr>
              <w:t xml:space="preserve"> </w:t>
            </w:r>
            <w:r w:rsidRPr="00B907B8">
              <w:rPr>
                <w:rFonts w:ascii="Times New Roman" w:eastAsia="Arimo" w:hAnsi="Times New Roman" w:cs="Times New Roman"/>
                <w:color w:val="000000"/>
                <w:lang w:eastAsia="uk-UA"/>
              </w:rPr>
              <w:t>Площа сфери.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color w:val="000000"/>
                <w:lang w:eastAsia="uk-UA"/>
              </w:rPr>
              <w:lastRenderedPageBreak/>
              <w:t>Учень (учениця):</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 xml:space="preserve">формулює </w:t>
            </w:r>
            <w:r w:rsidRPr="00B907B8">
              <w:rPr>
                <w:rFonts w:ascii="Times New Roman" w:eastAsia="Arimo" w:hAnsi="Times New Roman" w:cs="Times New Roman"/>
                <w:color w:val="000000"/>
                <w:lang w:eastAsia="uk-UA"/>
              </w:rPr>
              <w:t>основні властивості об’ємів;</w:t>
            </w:r>
          </w:p>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lastRenderedPageBreak/>
              <w:t xml:space="preserve">записує </w:t>
            </w:r>
            <w:r w:rsidRPr="00B907B8">
              <w:rPr>
                <w:rFonts w:ascii="Times New Roman" w:eastAsia="Arimo" w:hAnsi="Times New Roman" w:cs="Times New Roman"/>
                <w:color w:val="000000"/>
                <w:lang w:eastAsia="uk-UA"/>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B907B8">
              <w:rPr>
                <w:rFonts w:ascii="Times New Roman" w:eastAsia="Arimo" w:hAnsi="Times New Roman" w:cs="Times New Roman"/>
                <w:b/>
                <w:color w:val="000000"/>
                <w:lang w:eastAsia="uk-UA"/>
              </w:rPr>
              <w:t xml:space="preserve">розв’язує </w:t>
            </w:r>
            <w:r w:rsidRPr="00B907B8">
              <w:rPr>
                <w:rFonts w:ascii="Times New Roman" w:eastAsia="Arimo" w:hAnsi="Times New Roman" w:cs="Times New Roman"/>
                <w:color w:val="000000"/>
                <w:lang w:eastAsia="uk-UA"/>
              </w:rPr>
              <w:t>задачі на обчислення об’ємів і площ поверхонь геометричних тіл, використовуючи: основні формули, розбиття тіл на простіші тіла.</w:t>
            </w:r>
          </w:p>
        </w:tc>
      </w:tr>
      <w:tr w:rsidR="001053BB" w:rsidRPr="00B907B8" w:rsidTr="004A1793">
        <w:trPr>
          <w:trHeight w:val="20"/>
        </w:trPr>
        <w:tc>
          <w:tcPr>
            <w:tcW w:w="765" w:type="dxa"/>
            <w:tcBorders>
              <w:top w:val="single" w:sz="4" w:space="0" w:color="000000"/>
              <w:left w:val="single" w:sz="4" w:space="0" w:color="000000"/>
              <w:bottom w:val="single" w:sz="4" w:space="0" w:color="000000"/>
            </w:tcBorders>
            <w:shd w:val="clear" w:color="auto" w:fill="FFFFFF"/>
            <w:vAlign w:val="center"/>
          </w:tcPr>
          <w:p w:rsidR="001053BB" w:rsidRPr="00B907B8" w:rsidRDefault="001053BB" w:rsidP="004A1793">
            <w:pPr>
              <w:widowControl w:val="0"/>
              <w:ind w:firstLine="0"/>
              <w:jc w:val="center"/>
              <w:rPr>
                <w:rFonts w:ascii="Times New Roman" w:eastAsia="Arimo" w:hAnsi="Times New Roman" w:cs="Times New Roman"/>
                <w:color w:val="000000"/>
                <w:lang w:val="en-US" w:eastAsia="uk-UA"/>
              </w:rPr>
            </w:pPr>
            <w:r w:rsidRPr="00B907B8">
              <w:rPr>
                <w:rFonts w:ascii="Times New Roman" w:eastAsia="Arimo" w:hAnsi="Times New Roman" w:cs="Times New Roman"/>
                <w:color w:val="000000"/>
                <w:lang w:val="en-US" w:eastAsia="uk-UA"/>
              </w:rPr>
              <w:lastRenderedPageBreak/>
              <w:t>5</w:t>
            </w:r>
          </w:p>
        </w:tc>
        <w:tc>
          <w:tcPr>
            <w:tcW w:w="47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053BB" w:rsidRPr="00B907B8" w:rsidRDefault="001053BB" w:rsidP="004A1793">
            <w:pPr>
              <w:widowControl w:val="0"/>
              <w:ind w:firstLine="0"/>
              <w:jc w:val="left"/>
              <w:rPr>
                <w:rFonts w:ascii="Times New Roman" w:eastAsia="Arimo" w:hAnsi="Times New Roman" w:cs="Times New Roman"/>
                <w:color w:val="000000"/>
                <w:lang w:eastAsia="uk-UA"/>
              </w:rPr>
            </w:pPr>
            <w:r w:rsidRPr="00B907B8">
              <w:rPr>
                <w:rFonts w:ascii="Times New Roman" w:eastAsia="Arimo" w:hAnsi="Times New Roman" w:cs="Times New Roman"/>
                <w:b/>
                <w:color w:val="000000"/>
                <w:lang w:eastAsia="uk-UA"/>
              </w:rPr>
              <w:t>Повторення, узагальнення та систематизація навчального матеріалу, розв’язування задач</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053BB" w:rsidRPr="00B907B8" w:rsidRDefault="001053BB" w:rsidP="004A1793">
            <w:pPr>
              <w:widowControl w:val="0"/>
              <w:ind w:firstLine="0"/>
              <w:jc w:val="left"/>
              <w:rPr>
                <w:rFonts w:ascii="Times New Roman" w:eastAsia="Arimo" w:hAnsi="Times New Roman" w:cs="Times New Roman"/>
                <w:color w:val="000000"/>
                <w:lang w:eastAsia="uk-UA"/>
              </w:rPr>
            </w:pPr>
          </w:p>
        </w:tc>
      </w:tr>
    </w:tbl>
    <w:p w:rsidR="00247FE6" w:rsidRDefault="00247FE6"/>
    <w:sectPr w:rsidR="00247F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4A" w:rsidRDefault="002D554A" w:rsidP="001053BB">
      <w:r>
        <w:separator/>
      </w:r>
    </w:p>
  </w:endnote>
  <w:endnote w:type="continuationSeparator" w:id="0">
    <w:p w:rsidR="002D554A" w:rsidRDefault="002D554A" w:rsidP="0010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mo">
    <w:altName w:val="Times New Roman"/>
    <w:charset w:val="CC"/>
    <w:family w:val="swiss"/>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4A" w:rsidRDefault="002D554A" w:rsidP="001053BB">
      <w:r>
        <w:separator/>
      </w:r>
    </w:p>
  </w:footnote>
  <w:footnote w:type="continuationSeparator" w:id="0">
    <w:p w:rsidR="002D554A" w:rsidRDefault="002D554A" w:rsidP="00105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DD2"/>
    <w:multiLevelType w:val="multilevel"/>
    <w:tmpl w:val="826CE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B835A1"/>
    <w:multiLevelType w:val="multilevel"/>
    <w:tmpl w:val="58B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167D0"/>
    <w:multiLevelType w:val="multilevel"/>
    <w:tmpl w:val="D658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056A9"/>
    <w:multiLevelType w:val="hybridMultilevel"/>
    <w:tmpl w:val="B0868F18"/>
    <w:lvl w:ilvl="0" w:tplc="055625FE">
      <w:start w:val="1"/>
      <w:numFmt w:val="decimal"/>
      <w:lvlText w:val="%1."/>
      <w:lvlJc w:val="left"/>
      <w:pPr>
        <w:ind w:left="1080" w:hanging="360"/>
      </w:pPr>
      <w:rPr>
        <w:rFonts w:ascii="Times New Roman" w:eastAsia="Times New Roman" w:hAnsi="Times New Roman" w:cs="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DF7FE1"/>
    <w:multiLevelType w:val="hybridMultilevel"/>
    <w:tmpl w:val="76BC93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5">
    <w:nsid w:val="176E19FF"/>
    <w:multiLevelType w:val="hybridMultilevel"/>
    <w:tmpl w:val="14AED7C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6">
    <w:nsid w:val="1C1D3964"/>
    <w:multiLevelType w:val="multilevel"/>
    <w:tmpl w:val="C74C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36E22"/>
    <w:multiLevelType w:val="multilevel"/>
    <w:tmpl w:val="DA0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nsid w:val="22DE6998"/>
    <w:multiLevelType w:val="multilevel"/>
    <w:tmpl w:val="88A6C650"/>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nsid w:val="26926899"/>
    <w:multiLevelType w:val="multilevel"/>
    <w:tmpl w:val="0EEA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B7E41EE"/>
    <w:multiLevelType w:val="multilevel"/>
    <w:tmpl w:val="14D0E78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nsid w:val="31DE527B"/>
    <w:multiLevelType w:val="hybridMultilevel"/>
    <w:tmpl w:val="D9ECD1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B604E8"/>
    <w:multiLevelType w:val="multilevel"/>
    <w:tmpl w:val="EDB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81F92"/>
    <w:multiLevelType w:val="multilevel"/>
    <w:tmpl w:val="D226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8F06E5"/>
    <w:multiLevelType w:val="hybridMultilevel"/>
    <w:tmpl w:val="C748CE84"/>
    <w:lvl w:ilvl="0" w:tplc="A2F8AD66">
      <w:numFmt w:val="bullet"/>
      <w:lvlText w:val="-"/>
      <w:lvlJc w:val="left"/>
      <w:pPr>
        <w:ind w:left="1050" w:hanging="360"/>
      </w:pPr>
      <w:rPr>
        <w:rFonts w:ascii="Times New Roman" w:eastAsia="Times New Roman" w:hAnsi="Times New Roman" w:cs="Times New Roman" w:hint="default"/>
        <w:color w:val="auto"/>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17">
    <w:nsid w:val="4D8B1972"/>
    <w:multiLevelType w:val="multilevel"/>
    <w:tmpl w:val="9AE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E4638"/>
    <w:multiLevelType w:val="hybridMultilevel"/>
    <w:tmpl w:val="4CDE4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0">
    <w:nsid w:val="56A83F5C"/>
    <w:multiLevelType w:val="multilevel"/>
    <w:tmpl w:val="D6F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2B3239"/>
    <w:multiLevelType w:val="hybridMultilevel"/>
    <w:tmpl w:val="B3148AE2"/>
    <w:lvl w:ilvl="0" w:tplc="925C6CEA">
      <w:start w:val="1"/>
      <w:numFmt w:val="decimal"/>
      <w:lvlText w:val="%1."/>
      <w:lvlJc w:val="left"/>
      <w:pPr>
        <w:ind w:left="1080" w:hanging="360"/>
      </w:pPr>
      <w:rPr>
        <w:rFonts w:ascii="Times New Roman" w:hAnsi="Times New Roman" w:cs="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CD2C4D"/>
    <w:multiLevelType w:val="multilevel"/>
    <w:tmpl w:val="7A28F1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ED9786E"/>
    <w:multiLevelType w:val="hybridMultilevel"/>
    <w:tmpl w:val="C5DC17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4">
    <w:nsid w:val="64B006C3"/>
    <w:multiLevelType w:val="multilevel"/>
    <w:tmpl w:val="366AED46"/>
    <w:lvl w:ilvl="0">
      <w:start w:val="1"/>
      <w:numFmt w:val="bullet"/>
      <w:lvlText w:val="•"/>
      <w:lvlJc w:val="left"/>
      <w:pPr>
        <w:ind w:left="0" w:firstLine="0"/>
      </w:pPr>
      <w:rPr>
        <w:rFonts w:ascii="Arial" w:eastAsia="Times New Roman" w:hAnsi="Arial"/>
        <w:b w:val="0"/>
        <w:i w:val="0"/>
        <w:smallCaps w:val="0"/>
        <w:strike w:val="0"/>
        <w:dstrike w:val="0"/>
        <w:color w:val="000000"/>
        <w:sz w:val="19"/>
        <w:u w:val="none"/>
        <w:effect w:val="none"/>
        <w:vertAlign w:val="baseline"/>
      </w:rPr>
    </w:lvl>
    <w:lvl w:ilvl="1">
      <w:start w:val="1"/>
      <w:numFmt w:val="decimal"/>
      <w:lvlText w:val=""/>
      <w:lvlJc w:val="left"/>
      <w:pPr>
        <w:ind w:left="0" w:firstLine="0"/>
      </w:pPr>
      <w:rPr>
        <w:rFonts w:cs="Times New Roman"/>
      </w:rPr>
    </w:lvl>
    <w:lvl w:ilvl="2">
      <w:start w:val="1"/>
      <w:numFmt w:val="decimal"/>
      <w:lvlText w:val=""/>
      <w:lvlJc w:val="left"/>
      <w:pPr>
        <w:ind w:left="0" w:firstLine="0"/>
      </w:pPr>
      <w:rPr>
        <w:rFonts w:cs="Times New Roman"/>
      </w:rPr>
    </w:lvl>
    <w:lvl w:ilvl="3">
      <w:start w:val="1"/>
      <w:numFmt w:val="decimal"/>
      <w:lvlText w:val=""/>
      <w:lvlJc w:val="left"/>
      <w:pPr>
        <w:ind w:left="0" w:firstLine="0"/>
      </w:pPr>
      <w:rPr>
        <w:rFonts w:cs="Times New Roman"/>
      </w:rPr>
    </w:lvl>
    <w:lvl w:ilvl="4">
      <w:start w:val="1"/>
      <w:numFmt w:val="decimal"/>
      <w:lvlText w:val=""/>
      <w:lvlJc w:val="left"/>
      <w:pPr>
        <w:ind w:left="0" w:firstLine="0"/>
      </w:pPr>
      <w:rPr>
        <w:rFonts w:cs="Times New Roman"/>
      </w:rPr>
    </w:lvl>
    <w:lvl w:ilvl="5">
      <w:start w:val="1"/>
      <w:numFmt w:val="decimal"/>
      <w:lvlText w:val=""/>
      <w:lvlJc w:val="left"/>
      <w:pPr>
        <w:ind w:left="0" w:firstLine="0"/>
      </w:pPr>
      <w:rPr>
        <w:rFonts w:cs="Times New Roman"/>
      </w:rPr>
    </w:lvl>
    <w:lvl w:ilvl="6">
      <w:start w:val="1"/>
      <w:numFmt w:val="decimal"/>
      <w:lvlText w:val=""/>
      <w:lvlJc w:val="left"/>
      <w:pPr>
        <w:ind w:left="0" w:firstLine="0"/>
      </w:pPr>
      <w:rPr>
        <w:rFonts w:cs="Times New Roman"/>
      </w:rPr>
    </w:lvl>
    <w:lvl w:ilvl="7">
      <w:start w:val="1"/>
      <w:numFmt w:val="decimal"/>
      <w:lvlText w:val=""/>
      <w:lvlJc w:val="left"/>
      <w:pPr>
        <w:ind w:left="0" w:firstLine="0"/>
      </w:pPr>
      <w:rPr>
        <w:rFonts w:cs="Times New Roman"/>
      </w:rPr>
    </w:lvl>
    <w:lvl w:ilvl="8">
      <w:start w:val="1"/>
      <w:numFmt w:val="decimal"/>
      <w:lvlText w:val=""/>
      <w:lvlJc w:val="left"/>
      <w:pPr>
        <w:ind w:left="0" w:firstLine="0"/>
      </w:pPr>
      <w:rPr>
        <w:rFonts w:cs="Times New Roman"/>
      </w:rPr>
    </w:lvl>
  </w:abstractNum>
  <w:num w:numId="1">
    <w:abstractNumId w:val="3"/>
  </w:num>
  <w:num w:numId="2">
    <w:abstractNumId w:val="22"/>
  </w:num>
  <w:num w:numId="3">
    <w:abstractNumId w:val="21"/>
  </w:num>
  <w:num w:numId="4">
    <w:abstractNumId w:val="6"/>
  </w:num>
  <w:num w:numId="5">
    <w:abstractNumId w:val="10"/>
  </w:num>
  <w:num w:numId="6">
    <w:abstractNumId w:val="14"/>
  </w:num>
  <w:num w:numId="7">
    <w:abstractNumId w:val="2"/>
  </w:num>
  <w:num w:numId="8">
    <w:abstractNumId w:val="20"/>
  </w:num>
  <w:num w:numId="9">
    <w:abstractNumId w:val="7"/>
  </w:num>
  <w:num w:numId="10">
    <w:abstractNumId w:val="15"/>
  </w:num>
  <w:num w:numId="11">
    <w:abstractNumId w:val="1"/>
  </w:num>
  <w:num w:numId="12">
    <w:abstractNumId w:val="16"/>
  </w:num>
  <w:num w:numId="13">
    <w:abstractNumId w:val="11"/>
  </w:num>
  <w:num w:numId="14">
    <w:abstractNumId w:val="0"/>
  </w:num>
  <w:num w:numId="15">
    <w:abstractNumId w:val="4"/>
  </w:num>
  <w:num w:numId="16">
    <w:abstractNumId w:val="23"/>
  </w:num>
  <w:num w:numId="17">
    <w:abstractNumId w:val="5"/>
  </w:num>
  <w:num w:numId="18">
    <w:abstractNumId w:val="17"/>
  </w:num>
  <w:num w:numId="19">
    <w:abstractNumId w:val="8"/>
  </w:num>
  <w:num w:numId="20">
    <w:abstractNumId w:val="19"/>
  </w:num>
  <w:num w:numId="21">
    <w:abstractNumId w:val="12"/>
  </w:num>
  <w:num w:numId="22">
    <w:abstractNumId w:val="24"/>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BB"/>
    <w:rsid w:val="001053BB"/>
    <w:rsid w:val="00247FE6"/>
    <w:rsid w:val="002D554A"/>
    <w:rsid w:val="00620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BB"/>
    <w:pPr>
      <w:spacing w:after="0" w:line="240" w:lineRule="auto"/>
      <w:ind w:firstLine="720"/>
      <w:jc w:val="both"/>
    </w:pPr>
    <w:rPr>
      <w:lang w:val="uk-UA"/>
    </w:rPr>
  </w:style>
  <w:style w:type="paragraph" w:styleId="1">
    <w:name w:val="heading 1"/>
    <w:basedOn w:val="a"/>
    <w:next w:val="a"/>
    <w:link w:val="10"/>
    <w:uiPriority w:val="99"/>
    <w:qFormat/>
    <w:rsid w:val="001053BB"/>
    <w:pPr>
      <w:keepNext/>
      <w:keepLines/>
      <w:spacing w:before="400" w:after="120" w:line="276" w:lineRule="auto"/>
      <w:ind w:firstLine="0"/>
      <w:contextualSpacing/>
      <w:jc w:val="left"/>
      <w:outlineLvl w:val="0"/>
    </w:pPr>
    <w:rPr>
      <w:rFonts w:ascii="Arial" w:eastAsia="Arial" w:hAnsi="Arial" w:cs="Arial"/>
      <w:color w:val="000000"/>
      <w:sz w:val="40"/>
      <w:szCs w:val="40"/>
      <w:lang w:eastAsia="uk-UA"/>
    </w:rPr>
  </w:style>
  <w:style w:type="paragraph" w:styleId="2">
    <w:name w:val="heading 2"/>
    <w:basedOn w:val="a"/>
    <w:next w:val="a"/>
    <w:link w:val="20"/>
    <w:uiPriority w:val="99"/>
    <w:qFormat/>
    <w:rsid w:val="001053BB"/>
    <w:pPr>
      <w:keepNext/>
      <w:keepLines/>
      <w:spacing w:before="360" w:after="120" w:line="276" w:lineRule="auto"/>
      <w:ind w:firstLine="0"/>
      <w:contextualSpacing/>
      <w:jc w:val="left"/>
      <w:outlineLvl w:val="1"/>
    </w:pPr>
    <w:rPr>
      <w:rFonts w:ascii="Arial" w:eastAsia="Arial" w:hAnsi="Arial" w:cs="Arial"/>
      <w:color w:val="000000"/>
      <w:sz w:val="32"/>
      <w:szCs w:val="32"/>
      <w:lang w:eastAsia="uk-UA"/>
    </w:rPr>
  </w:style>
  <w:style w:type="paragraph" w:styleId="3">
    <w:name w:val="heading 3"/>
    <w:basedOn w:val="a"/>
    <w:next w:val="a"/>
    <w:link w:val="30"/>
    <w:uiPriority w:val="99"/>
    <w:qFormat/>
    <w:rsid w:val="001053BB"/>
    <w:pPr>
      <w:keepNext/>
      <w:keepLines/>
      <w:spacing w:before="320" w:after="80" w:line="276" w:lineRule="auto"/>
      <w:ind w:firstLine="0"/>
      <w:contextualSpacing/>
      <w:jc w:val="left"/>
      <w:outlineLvl w:val="2"/>
    </w:pPr>
    <w:rPr>
      <w:rFonts w:ascii="Arial" w:eastAsia="Arial" w:hAnsi="Arial" w:cs="Arial"/>
      <w:color w:val="434343"/>
      <w:sz w:val="28"/>
      <w:szCs w:val="28"/>
      <w:lang w:eastAsia="uk-UA"/>
    </w:rPr>
  </w:style>
  <w:style w:type="paragraph" w:styleId="4">
    <w:name w:val="heading 4"/>
    <w:basedOn w:val="a"/>
    <w:next w:val="a"/>
    <w:link w:val="40"/>
    <w:uiPriority w:val="99"/>
    <w:qFormat/>
    <w:rsid w:val="001053BB"/>
    <w:pPr>
      <w:keepNext/>
      <w:keepLines/>
      <w:spacing w:before="280" w:after="80" w:line="276" w:lineRule="auto"/>
      <w:ind w:firstLine="0"/>
      <w:contextualSpacing/>
      <w:jc w:val="left"/>
      <w:outlineLvl w:val="3"/>
    </w:pPr>
    <w:rPr>
      <w:rFonts w:ascii="Arial" w:eastAsia="Arial" w:hAnsi="Arial" w:cs="Arial"/>
      <w:color w:val="666666"/>
      <w:sz w:val="24"/>
      <w:szCs w:val="24"/>
      <w:lang w:eastAsia="uk-UA"/>
    </w:rPr>
  </w:style>
  <w:style w:type="paragraph" w:styleId="5">
    <w:name w:val="heading 5"/>
    <w:basedOn w:val="a"/>
    <w:next w:val="a"/>
    <w:link w:val="50"/>
    <w:uiPriority w:val="99"/>
    <w:qFormat/>
    <w:rsid w:val="001053BB"/>
    <w:pPr>
      <w:keepNext/>
      <w:keepLines/>
      <w:spacing w:before="240" w:after="80" w:line="276" w:lineRule="auto"/>
      <w:ind w:firstLine="0"/>
      <w:contextualSpacing/>
      <w:jc w:val="left"/>
      <w:outlineLvl w:val="4"/>
    </w:pPr>
    <w:rPr>
      <w:rFonts w:ascii="Arial" w:eastAsia="Arial" w:hAnsi="Arial" w:cs="Arial"/>
      <w:color w:val="666666"/>
      <w:lang w:eastAsia="uk-UA"/>
    </w:rPr>
  </w:style>
  <w:style w:type="paragraph" w:styleId="6">
    <w:name w:val="heading 6"/>
    <w:basedOn w:val="a"/>
    <w:next w:val="a"/>
    <w:link w:val="60"/>
    <w:uiPriority w:val="99"/>
    <w:qFormat/>
    <w:rsid w:val="001053BB"/>
    <w:pPr>
      <w:keepNext/>
      <w:keepLines/>
      <w:spacing w:before="240" w:after="80" w:line="276" w:lineRule="auto"/>
      <w:ind w:firstLine="0"/>
      <w:contextualSpacing/>
      <w:jc w:val="left"/>
      <w:outlineLvl w:val="5"/>
    </w:pPr>
    <w:rPr>
      <w:rFonts w:ascii="Arial" w:eastAsia="Arial" w:hAnsi="Arial" w:cs="Arial"/>
      <w:i/>
      <w:color w:val="66666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3BB"/>
    <w:rPr>
      <w:rFonts w:ascii="Arial" w:eastAsia="Arial" w:hAnsi="Arial" w:cs="Arial"/>
      <w:color w:val="000000"/>
      <w:sz w:val="40"/>
      <w:szCs w:val="40"/>
      <w:lang w:val="uk-UA" w:eastAsia="uk-UA"/>
    </w:rPr>
  </w:style>
  <w:style w:type="character" w:customStyle="1" w:styleId="20">
    <w:name w:val="Заголовок 2 Знак"/>
    <w:basedOn w:val="a0"/>
    <w:link w:val="2"/>
    <w:uiPriority w:val="99"/>
    <w:rsid w:val="001053BB"/>
    <w:rPr>
      <w:rFonts w:ascii="Arial" w:eastAsia="Arial" w:hAnsi="Arial" w:cs="Arial"/>
      <w:color w:val="000000"/>
      <w:sz w:val="32"/>
      <w:szCs w:val="32"/>
      <w:lang w:val="uk-UA" w:eastAsia="uk-UA"/>
    </w:rPr>
  </w:style>
  <w:style w:type="character" w:customStyle="1" w:styleId="30">
    <w:name w:val="Заголовок 3 Знак"/>
    <w:basedOn w:val="a0"/>
    <w:link w:val="3"/>
    <w:uiPriority w:val="99"/>
    <w:rsid w:val="001053BB"/>
    <w:rPr>
      <w:rFonts w:ascii="Arial" w:eastAsia="Arial" w:hAnsi="Arial" w:cs="Arial"/>
      <w:color w:val="434343"/>
      <w:sz w:val="28"/>
      <w:szCs w:val="28"/>
      <w:lang w:val="uk-UA" w:eastAsia="uk-UA"/>
    </w:rPr>
  </w:style>
  <w:style w:type="character" w:customStyle="1" w:styleId="40">
    <w:name w:val="Заголовок 4 Знак"/>
    <w:basedOn w:val="a0"/>
    <w:link w:val="4"/>
    <w:uiPriority w:val="99"/>
    <w:rsid w:val="001053BB"/>
    <w:rPr>
      <w:rFonts w:ascii="Arial" w:eastAsia="Arial" w:hAnsi="Arial" w:cs="Arial"/>
      <w:color w:val="666666"/>
      <w:sz w:val="24"/>
      <w:szCs w:val="24"/>
      <w:lang w:val="uk-UA" w:eastAsia="uk-UA"/>
    </w:rPr>
  </w:style>
  <w:style w:type="character" w:customStyle="1" w:styleId="50">
    <w:name w:val="Заголовок 5 Знак"/>
    <w:basedOn w:val="a0"/>
    <w:link w:val="5"/>
    <w:uiPriority w:val="99"/>
    <w:rsid w:val="001053BB"/>
    <w:rPr>
      <w:rFonts w:ascii="Arial" w:eastAsia="Arial" w:hAnsi="Arial" w:cs="Arial"/>
      <w:color w:val="666666"/>
      <w:lang w:val="uk-UA" w:eastAsia="uk-UA"/>
    </w:rPr>
  </w:style>
  <w:style w:type="character" w:customStyle="1" w:styleId="60">
    <w:name w:val="Заголовок 6 Знак"/>
    <w:basedOn w:val="a0"/>
    <w:link w:val="6"/>
    <w:uiPriority w:val="99"/>
    <w:rsid w:val="001053BB"/>
    <w:rPr>
      <w:rFonts w:ascii="Arial" w:eastAsia="Arial" w:hAnsi="Arial" w:cs="Arial"/>
      <w:i/>
      <w:color w:val="666666"/>
      <w:lang w:val="uk-UA" w:eastAsia="uk-UA"/>
    </w:rPr>
  </w:style>
  <w:style w:type="paragraph" w:styleId="a3">
    <w:name w:val="List Paragraph"/>
    <w:basedOn w:val="a"/>
    <w:uiPriority w:val="34"/>
    <w:qFormat/>
    <w:rsid w:val="001053BB"/>
    <w:pPr>
      <w:ind w:left="720"/>
      <w:contextualSpacing/>
    </w:pPr>
  </w:style>
  <w:style w:type="paragraph" w:styleId="a4">
    <w:name w:val="Normal (Web)"/>
    <w:basedOn w:val="a"/>
    <w:uiPriority w:val="99"/>
    <w:unhideWhenUsed/>
    <w:rsid w:val="001053BB"/>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styleId="a5">
    <w:name w:val="Strong"/>
    <w:basedOn w:val="a0"/>
    <w:uiPriority w:val="22"/>
    <w:qFormat/>
    <w:rsid w:val="001053BB"/>
    <w:rPr>
      <w:b/>
      <w:bCs/>
    </w:rPr>
  </w:style>
  <w:style w:type="character" w:styleId="a6">
    <w:name w:val="Hyperlink"/>
    <w:basedOn w:val="a0"/>
    <w:uiPriority w:val="99"/>
    <w:unhideWhenUsed/>
    <w:rsid w:val="001053BB"/>
    <w:rPr>
      <w:color w:val="0000FF"/>
      <w:u w:val="single"/>
    </w:rPr>
  </w:style>
  <w:style w:type="character" w:customStyle="1" w:styleId="apple-tab-span">
    <w:name w:val="apple-tab-span"/>
    <w:basedOn w:val="a0"/>
    <w:rsid w:val="001053BB"/>
  </w:style>
  <w:style w:type="paragraph" w:styleId="a7">
    <w:name w:val="header"/>
    <w:basedOn w:val="a"/>
    <w:link w:val="a8"/>
    <w:uiPriority w:val="99"/>
    <w:unhideWhenUsed/>
    <w:rsid w:val="001053BB"/>
    <w:pPr>
      <w:tabs>
        <w:tab w:val="center" w:pos="4677"/>
        <w:tab w:val="right" w:pos="9355"/>
      </w:tabs>
    </w:pPr>
  </w:style>
  <w:style w:type="character" w:customStyle="1" w:styleId="a8">
    <w:name w:val="Верхний колонтитул Знак"/>
    <w:basedOn w:val="a0"/>
    <w:link w:val="a7"/>
    <w:uiPriority w:val="99"/>
    <w:rsid w:val="001053BB"/>
    <w:rPr>
      <w:lang w:val="uk-UA"/>
    </w:rPr>
  </w:style>
  <w:style w:type="paragraph" w:styleId="a9">
    <w:name w:val="footer"/>
    <w:basedOn w:val="a"/>
    <w:link w:val="aa"/>
    <w:uiPriority w:val="99"/>
    <w:unhideWhenUsed/>
    <w:rsid w:val="001053BB"/>
    <w:pPr>
      <w:tabs>
        <w:tab w:val="center" w:pos="4677"/>
        <w:tab w:val="right" w:pos="9355"/>
      </w:tabs>
    </w:pPr>
  </w:style>
  <w:style w:type="character" w:customStyle="1" w:styleId="aa">
    <w:name w:val="Нижний колонтитул Знак"/>
    <w:basedOn w:val="a0"/>
    <w:link w:val="a9"/>
    <w:uiPriority w:val="99"/>
    <w:rsid w:val="001053BB"/>
    <w:rPr>
      <w:lang w:val="uk-UA"/>
    </w:rPr>
  </w:style>
  <w:style w:type="paragraph" w:customStyle="1" w:styleId="ab">
    <w:name w:val="Назва документа"/>
    <w:basedOn w:val="a"/>
    <w:next w:val="a"/>
    <w:rsid w:val="001053BB"/>
    <w:pPr>
      <w:keepNext/>
      <w:keepLines/>
      <w:spacing w:before="240" w:after="240"/>
      <w:ind w:firstLine="0"/>
      <w:jc w:val="center"/>
    </w:pPr>
    <w:rPr>
      <w:rFonts w:ascii="Antiqua" w:eastAsia="Times New Roman" w:hAnsi="Antiqua" w:cs="Times New Roman"/>
      <w:b/>
      <w:sz w:val="26"/>
      <w:szCs w:val="20"/>
      <w:lang w:eastAsia="ru-RU"/>
    </w:rPr>
  </w:style>
  <w:style w:type="paragraph" w:styleId="ac">
    <w:name w:val="Balloon Text"/>
    <w:basedOn w:val="a"/>
    <w:link w:val="ad"/>
    <w:uiPriority w:val="99"/>
    <w:semiHidden/>
    <w:unhideWhenUsed/>
    <w:rsid w:val="001053BB"/>
    <w:rPr>
      <w:rFonts w:ascii="Tahoma" w:hAnsi="Tahoma" w:cs="Tahoma"/>
      <w:sz w:val="16"/>
      <w:szCs w:val="16"/>
    </w:rPr>
  </w:style>
  <w:style w:type="character" w:customStyle="1" w:styleId="ad">
    <w:name w:val="Текст выноски Знак"/>
    <w:basedOn w:val="a0"/>
    <w:link w:val="ac"/>
    <w:uiPriority w:val="99"/>
    <w:semiHidden/>
    <w:rsid w:val="001053BB"/>
    <w:rPr>
      <w:rFonts w:ascii="Tahoma" w:hAnsi="Tahoma" w:cs="Tahoma"/>
      <w:sz w:val="16"/>
      <w:szCs w:val="16"/>
      <w:lang w:val="uk-UA"/>
    </w:rPr>
  </w:style>
  <w:style w:type="numbering" w:customStyle="1" w:styleId="11">
    <w:name w:val="Нет списка1"/>
    <w:next w:val="a2"/>
    <w:uiPriority w:val="99"/>
    <w:semiHidden/>
    <w:unhideWhenUsed/>
    <w:rsid w:val="001053BB"/>
  </w:style>
  <w:style w:type="table" w:customStyle="1" w:styleId="TableNormal">
    <w:name w:val="Table Normal"/>
    <w:rsid w:val="001053BB"/>
    <w:pPr>
      <w:spacing w:after="0"/>
    </w:pPr>
    <w:rPr>
      <w:rFonts w:ascii="Arial" w:eastAsia="Arial" w:hAnsi="Arial" w:cs="Arial"/>
      <w:color w:val="000000"/>
      <w:lang w:val="uk-UA" w:eastAsia="uk-UA"/>
    </w:rPr>
    <w:tblPr>
      <w:tblCellMar>
        <w:top w:w="0" w:type="dxa"/>
        <w:left w:w="0" w:type="dxa"/>
        <w:bottom w:w="0" w:type="dxa"/>
        <w:right w:w="0" w:type="dxa"/>
      </w:tblCellMar>
    </w:tblPr>
  </w:style>
  <w:style w:type="paragraph" w:styleId="ae">
    <w:name w:val="Title"/>
    <w:basedOn w:val="a"/>
    <w:next w:val="a"/>
    <w:link w:val="af"/>
    <w:uiPriority w:val="99"/>
    <w:qFormat/>
    <w:rsid w:val="001053BB"/>
    <w:pPr>
      <w:keepNext/>
      <w:keepLines/>
      <w:spacing w:after="60" w:line="276" w:lineRule="auto"/>
      <w:ind w:firstLine="0"/>
      <w:contextualSpacing/>
      <w:jc w:val="left"/>
    </w:pPr>
    <w:rPr>
      <w:rFonts w:ascii="Arial" w:eastAsia="Arial" w:hAnsi="Arial" w:cs="Arial"/>
      <w:color w:val="000000"/>
      <w:sz w:val="52"/>
      <w:szCs w:val="52"/>
      <w:lang w:eastAsia="uk-UA"/>
    </w:rPr>
  </w:style>
  <w:style w:type="character" w:customStyle="1" w:styleId="af">
    <w:name w:val="Название Знак"/>
    <w:basedOn w:val="a0"/>
    <w:link w:val="ae"/>
    <w:uiPriority w:val="99"/>
    <w:rsid w:val="001053BB"/>
    <w:rPr>
      <w:rFonts w:ascii="Arial" w:eastAsia="Arial" w:hAnsi="Arial" w:cs="Arial"/>
      <w:color w:val="000000"/>
      <w:sz w:val="52"/>
      <w:szCs w:val="52"/>
      <w:lang w:val="uk-UA" w:eastAsia="uk-UA"/>
    </w:rPr>
  </w:style>
  <w:style w:type="paragraph" w:styleId="af0">
    <w:name w:val="Subtitle"/>
    <w:basedOn w:val="a"/>
    <w:next w:val="a"/>
    <w:link w:val="af1"/>
    <w:uiPriority w:val="99"/>
    <w:qFormat/>
    <w:rsid w:val="001053BB"/>
    <w:pPr>
      <w:keepNext/>
      <w:keepLines/>
      <w:spacing w:after="320" w:line="276" w:lineRule="auto"/>
      <w:ind w:firstLine="0"/>
      <w:contextualSpacing/>
      <w:jc w:val="left"/>
    </w:pPr>
    <w:rPr>
      <w:rFonts w:ascii="Arial" w:eastAsia="Arial" w:hAnsi="Arial" w:cs="Arial"/>
      <w:color w:val="666666"/>
      <w:sz w:val="30"/>
      <w:szCs w:val="30"/>
      <w:lang w:eastAsia="uk-UA"/>
    </w:rPr>
  </w:style>
  <w:style w:type="character" w:customStyle="1" w:styleId="af1">
    <w:name w:val="Подзаголовок Знак"/>
    <w:basedOn w:val="a0"/>
    <w:link w:val="af0"/>
    <w:uiPriority w:val="99"/>
    <w:rsid w:val="001053BB"/>
    <w:rPr>
      <w:rFonts w:ascii="Arial" w:eastAsia="Arial" w:hAnsi="Arial" w:cs="Arial"/>
      <w:color w:val="666666"/>
      <w:sz w:val="30"/>
      <w:szCs w:val="30"/>
      <w:lang w:val="uk-UA" w:eastAsia="uk-UA"/>
    </w:rPr>
  </w:style>
  <w:style w:type="character" w:styleId="af2">
    <w:name w:val="Emphasis"/>
    <w:basedOn w:val="a0"/>
    <w:uiPriority w:val="20"/>
    <w:qFormat/>
    <w:rsid w:val="001053BB"/>
    <w:rPr>
      <w:i/>
      <w:iCs/>
    </w:rPr>
  </w:style>
  <w:style w:type="paragraph" w:styleId="af3">
    <w:name w:val="Body Text"/>
    <w:basedOn w:val="a"/>
    <w:link w:val="af4"/>
    <w:semiHidden/>
    <w:unhideWhenUsed/>
    <w:rsid w:val="001053B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pPr>
    <w:rPr>
      <w:rFonts w:ascii="Times New Roman" w:eastAsia="Times New Roman" w:hAnsi="Times New Roman" w:cs="Times New Roman"/>
      <w:sz w:val="20"/>
      <w:szCs w:val="20"/>
      <w:lang w:val="en-US" w:eastAsia="uk-UA"/>
    </w:rPr>
  </w:style>
  <w:style w:type="character" w:customStyle="1" w:styleId="af4">
    <w:name w:val="Основной текст Знак"/>
    <w:basedOn w:val="a0"/>
    <w:link w:val="af3"/>
    <w:semiHidden/>
    <w:rsid w:val="001053BB"/>
    <w:rPr>
      <w:rFonts w:ascii="Times New Roman" w:eastAsia="Times New Roman" w:hAnsi="Times New Roman" w:cs="Times New Roman"/>
      <w:sz w:val="20"/>
      <w:szCs w:val="20"/>
      <w:lang w:val="en-US" w:eastAsia="uk-UA"/>
    </w:rPr>
  </w:style>
  <w:style w:type="character" w:customStyle="1" w:styleId="apple-converted-space">
    <w:name w:val="apple-converted-space"/>
    <w:basedOn w:val="a0"/>
    <w:rsid w:val="001053BB"/>
  </w:style>
  <w:style w:type="paragraph" w:customStyle="1" w:styleId="TableText">
    <w:name w:val="Table Text"/>
    <w:rsid w:val="001053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1053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styleId="af5">
    <w:name w:val="No Spacing"/>
    <w:uiPriority w:val="1"/>
    <w:qFormat/>
    <w:rsid w:val="001053BB"/>
    <w:pPr>
      <w:spacing w:after="0" w:line="240" w:lineRule="auto"/>
    </w:pPr>
    <w:rPr>
      <w:rFonts w:ascii="Arial" w:eastAsia="Arial" w:hAnsi="Arial" w:cs="Arial"/>
      <w:color w:val="000000"/>
      <w:lang w:val="uk-UA" w:eastAsia="uk-UA"/>
    </w:rPr>
  </w:style>
  <w:style w:type="character" w:styleId="af6">
    <w:name w:val="Placeholder Text"/>
    <w:basedOn w:val="a0"/>
    <w:uiPriority w:val="99"/>
    <w:semiHidden/>
    <w:rsid w:val="001053BB"/>
    <w:rPr>
      <w:color w:val="808080"/>
    </w:rPr>
  </w:style>
  <w:style w:type="paragraph" w:styleId="af7">
    <w:name w:val="footnote text"/>
    <w:basedOn w:val="a"/>
    <w:link w:val="af8"/>
    <w:uiPriority w:val="99"/>
    <w:unhideWhenUsed/>
    <w:rsid w:val="001053BB"/>
    <w:pPr>
      <w:ind w:firstLine="0"/>
      <w:jc w:val="left"/>
    </w:pPr>
    <w:rPr>
      <w:rFonts w:ascii="Arial" w:eastAsia="Arial" w:hAnsi="Arial" w:cs="Arial"/>
      <w:color w:val="000000"/>
      <w:sz w:val="24"/>
      <w:szCs w:val="24"/>
      <w:lang w:eastAsia="uk-UA"/>
    </w:rPr>
  </w:style>
  <w:style w:type="character" w:customStyle="1" w:styleId="af8">
    <w:name w:val="Текст сноски Знак"/>
    <w:basedOn w:val="a0"/>
    <w:link w:val="af7"/>
    <w:uiPriority w:val="99"/>
    <w:rsid w:val="001053BB"/>
    <w:rPr>
      <w:rFonts w:ascii="Arial" w:eastAsia="Arial" w:hAnsi="Arial" w:cs="Arial"/>
      <w:color w:val="000000"/>
      <w:sz w:val="24"/>
      <w:szCs w:val="24"/>
      <w:lang w:val="uk-UA" w:eastAsia="uk-UA"/>
    </w:rPr>
  </w:style>
  <w:style w:type="character" w:styleId="af9">
    <w:name w:val="footnote reference"/>
    <w:basedOn w:val="a0"/>
    <w:uiPriority w:val="99"/>
    <w:unhideWhenUsed/>
    <w:rsid w:val="001053BB"/>
    <w:rPr>
      <w:vertAlign w:val="superscript"/>
    </w:rPr>
  </w:style>
  <w:style w:type="numbering" w:customStyle="1" w:styleId="21">
    <w:name w:val="Нет списка2"/>
    <w:next w:val="a2"/>
    <w:uiPriority w:val="99"/>
    <w:semiHidden/>
    <w:unhideWhenUsed/>
    <w:rsid w:val="001053BB"/>
  </w:style>
  <w:style w:type="table" w:customStyle="1" w:styleId="TableNormal1">
    <w:name w:val="Table Normal1"/>
    <w:uiPriority w:val="99"/>
    <w:rsid w:val="001053BB"/>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afa">
    <w:name w:val="Стиль"/>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22">
    <w:name w:val="Стиль2"/>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numbering" w:customStyle="1" w:styleId="32">
    <w:name w:val="Нет списка3"/>
    <w:next w:val="a2"/>
    <w:uiPriority w:val="99"/>
    <w:semiHidden/>
    <w:unhideWhenUsed/>
    <w:rsid w:val="001053BB"/>
  </w:style>
  <w:style w:type="table" w:customStyle="1" w:styleId="100">
    <w:name w:val="Стиль10"/>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numbering" w:customStyle="1" w:styleId="42">
    <w:name w:val="Нет списка4"/>
    <w:next w:val="a2"/>
    <w:uiPriority w:val="99"/>
    <w:semiHidden/>
    <w:unhideWhenUsed/>
    <w:rsid w:val="001053BB"/>
  </w:style>
  <w:style w:type="table" w:customStyle="1" w:styleId="TableNormal11">
    <w:name w:val="Table Normal11"/>
    <w:uiPriority w:val="99"/>
    <w:rsid w:val="001053BB"/>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110">
    <w:name w:val="Стиль1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101">
    <w:name w:val="Стиль10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91">
    <w:name w:val="Стиль91"/>
    <w:basedOn w:val="TableNormal1"/>
    <w:uiPriority w:val="99"/>
    <w:rsid w:val="001053BB"/>
    <w:tblPr>
      <w:tblStyleRowBandSize w:val="1"/>
      <w:tblStyleColBandSize w:val="1"/>
      <w:tblCellMar>
        <w:top w:w="0" w:type="dxa"/>
        <w:left w:w="0" w:type="dxa"/>
        <w:bottom w:w="0" w:type="dxa"/>
        <w:right w:w="0" w:type="dxa"/>
      </w:tblCellMar>
    </w:tblPr>
  </w:style>
  <w:style w:type="table" w:customStyle="1" w:styleId="81">
    <w:name w:val="Стиль8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71">
    <w:name w:val="Стиль71"/>
    <w:basedOn w:val="TableNormal1"/>
    <w:uiPriority w:val="99"/>
    <w:rsid w:val="001053BB"/>
    <w:tblPr>
      <w:tblStyleRowBandSize w:val="1"/>
      <w:tblStyleColBandSize w:val="1"/>
      <w:tblCellMar>
        <w:top w:w="0" w:type="dxa"/>
        <w:left w:w="0" w:type="dxa"/>
        <w:bottom w:w="0" w:type="dxa"/>
        <w:right w:w="0" w:type="dxa"/>
      </w:tblCellMar>
    </w:tblPr>
  </w:style>
  <w:style w:type="table" w:customStyle="1" w:styleId="610">
    <w:name w:val="Стиль6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510">
    <w:name w:val="Стиль5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410">
    <w:name w:val="Стиль4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310">
    <w:name w:val="Стиль3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210">
    <w:name w:val="Стиль2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120">
    <w:name w:val="Стиль12"/>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BB"/>
    <w:pPr>
      <w:spacing w:after="0" w:line="240" w:lineRule="auto"/>
      <w:ind w:firstLine="720"/>
      <w:jc w:val="both"/>
    </w:pPr>
    <w:rPr>
      <w:lang w:val="uk-UA"/>
    </w:rPr>
  </w:style>
  <w:style w:type="paragraph" w:styleId="1">
    <w:name w:val="heading 1"/>
    <w:basedOn w:val="a"/>
    <w:next w:val="a"/>
    <w:link w:val="10"/>
    <w:uiPriority w:val="99"/>
    <w:qFormat/>
    <w:rsid w:val="001053BB"/>
    <w:pPr>
      <w:keepNext/>
      <w:keepLines/>
      <w:spacing w:before="400" w:after="120" w:line="276" w:lineRule="auto"/>
      <w:ind w:firstLine="0"/>
      <w:contextualSpacing/>
      <w:jc w:val="left"/>
      <w:outlineLvl w:val="0"/>
    </w:pPr>
    <w:rPr>
      <w:rFonts w:ascii="Arial" w:eastAsia="Arial" w:hAnsi="Arial" w:cs="Arial"/>
      <w:color w:val="000000"/>
      <w:sz w:val="40"/>
      <w:szCs w:val="40"/>
      <w:lang w:eastAsia="uk-UA"/>
    </w:rPr>
  </w:style>
  <w:style w:type="paragraph" w:styleId="2">
    <w:name w:val="heading 2"/>
    <w:basedOn w:val="a"/>
    <w:next w:val="a"/>
    <w:link w:val="20"/>
    <w:uiPriority w:val="99"/>
    <w:qFormat/>
    <w:rsid w:val="001053BB"/>
    <w:pPr>
      <w:keepNext/>
      <w:keepLines/>
      <w:spacing w:before="360" w:after="120" w:line="276" w:lineRule="auto"/>
      <w:ind w:firstLine="0"/>
      <w:contextualSpacing/>
      <w:jc w:val="left"/>
      <w:outlineLvl w:val="1"/>
    </w:pPr>
    <w:rPr>
      <w:rFonts w:ascii="Arial" w:eastAsia="Arial" w:hAnsi="Arial" w:cs="Arial"/>
      <w:color w:val="000000"/>
      <w:sz w:val="32"/>
      <w:szCs w:val="32"/>
      <w:lang w:eastAsia="uk-UA"/>
    </w:rPr>
  </w:style>
  <w:style w:type="paragraph" w:styleId="3">
    <w:name w:val="heading 3"/>
    <w:basedOn w:val="a"/>
    <w:next w:val="a"/>
    <w:link w:val="30"/>
    <w:uiPriority w:val="99"/>
    <w:qFormat/>
    <w:rsid w:val="001053BB"/>
    <w:pPr>
      <w:keepNext/>
      <w:keepLines/>
      <w:spacing w:before="320" w:after="80" w:line="276" w:lineRule="auto"/>
      <w:ind w:firstLine="0"/>
      <w:contextualSpacing/>
      <w:jc w:val="left"/>
      <w:outlineLvl w:val="2"/>
    </w:pPr>
    <w:rPr>
      <w:rFonts w:ascii="Arial" w:eastAsia="Arial" w:hAnsi="Arial" w:cs="Arial"/>
      <w:color w:val="434343"/>
      <w:sz w:val="28"/>
      <w:szCs w:val="28"/>
      <w:lang w:eastAsia="uk-UA"/>
    </w:rPr>
  </w:style>
  <w:style w:type="paragraph" w:styleId="4">
    <w:name w:val="heading 4"/>
    <w:basedOn w:val="a"/>
    <w:next w:val="a"/>
    <w:link w:val="40"/>
    <w:uiPriority w:val="99"/>
    <w:qFormat/>
    <w:rsid w:val="001053BB"/>
    <w:pPr>
      <w:keepNext/>
      <w:keepLines/>
      <w:spacing w:before="280" w:after="80" w:line="276" w:lineRule="auto"/>
      <w:ind w:firstLine="0"/>
      <w:contextualSpacing/>
      <w:jc w:val="left"/>
      <w:outlineLvl w:val="3"/>
    </w:pPr>
    <w:rPr>
      <w:rFonts w:ascii="Arial" w:eastAsia="Arial" w:hAnsi="Arial" w:cs="Arial"/>
      <w:color w:val="666666"/>
      <w:sz w:val="24"/>
      <w:szCs w:val="24"/>
      <w:lang w:eastAsia="uk-UA"/>
    </w:rPr>
  </w:style>
  <w:style w:type="paragraph" w:styleId="5">
    <w:name w:val="heading 5"/>
    <w:basedOn w:val="a"/>
    <w:next w:val="a"/>
    <w:link w:val="50"/>
    <w:uiPriority w:val="99"/>
    <w:qFormat/>
    <w:rsid w:val="001053BB"/>
    <w:pPr>
      <w:keepNext/>
      <w:keepLines/>
      <w:spacing w:before="240" w:after="80" w:line="276" w:lineRule="auto"/>
      <w:ind w:firstLine="0"/>
      <w:contextualSpacing/>
      <w:jc w:val="left"/>
      <w:outlineLvl w:val="4"/>
    </w:pPr>
    <w:rPr>
      <w:rFonts w:ascii="Arial" w:eastAsia="Arial" w:hAnsi="Arial" w:cs="Arial"/>
      <w:color w:val="666666"/>
      <w:lang w:eastAsia="uk-UA"/>
    </w:rPr>
  </w:style>
  <w:style w:type="paragraph" w:styleId="6">
    <w:name w:val="heading 6"/>
    <w:basedOn w:val="a"/>
    <w:next w:val="a"/>
    <w:link w:val="60"/>
    <w:uiPriority w:val="99"/>
    <w:qFormat/>
    <w:rsid w:val="001053BB"/>
    <w:pPr>
      <w:keepNext/>
      <w:keepLines/>
      <w:spacing w:before="240" w:after="80" w:line="276" w:lineRule="auto"/>
      <w:ind w:firstLine="0"/>
      <w:contextualSpacing/>
      <w:jc w:val="left"/>
      <w:outlineLvl w:val="5"/>
    </w:pPr>
    <w:rPr>
      <w:rFonts w:ascii="Arial" w:eastAsia="Arial" w:hAnsi="Arial" w:cs="Arial"/>
      <w:i/>
      <w:color w:val="66666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3BB"/>
    <w:rPr>
      <w:rFonts w:ascii="Arial" w:eastAsia="Arial" w:hAnsi="Arial" w:cs="Arial"/>
      <w:color w:val="000000"/>
      <w:sz w:val="40"/>
      <w:szCs w:val="40"/>
      <w:lang w:val="uk-UA" w:eastAsia="uk-UA"/>
    </w:rPr>
  </w:style>
  <w:style w:type="character" w:customStyle="1" w:styleId="20">
    <w:name w:val="Заголовок 2 Знак"/>
    <w:basedOn w:val="a0"/>
    <w:link w:val="2"/>
    <w:uiPriority w:val="99"/>
    <w:rsid w:val="001053BB"/>
    <w:rPr>
      <w:rFonts w:ascii="Arial" w:eastAsia="Arial" w:hAnsi="Arial" w:cs="Arial"/>
      <w:color w:val="000000"/>
      <w:sz w:val="32"/>
      <w:szCs w:val="32"/>
      <w:lang w:val="uk-UA" w:eastAsia="uk-UA"/>
    </w:rPr>
  </w:style>
  <w:style w:type="character" w:customStyle="1" w:styleId="30">
    <w:name w:val="Заголовок 3 Знак"/>
    <w:basedOn w:val="a0"/>
    <w:link w:val="3"/>
    <w:uiPriority w:val="99"/>
    <w:rsid w:val="001053BB"/>
    <w:rPr>
      <w:rFonts w:ascii="Arial" w:eastAsia="Arial" w:hAnsi="Arial" w:cs="Arial"/>
      <w:color w:val="434343"/>
      <w:sz w:val="28"/>
      <w:szCs w:val="28"/>
      <w:lang w:val="uk-UA" w:eastAsia="uk-UA"/>
    </w:rPr>
  </w:style>
  <w:style w:type="character" w:customStyle="1" w:styleId="40">
    <w:name w:val="Заголовок 4 Знак"/>
    <w:basedOn w:val="a0"/>
    <w:link w:val="4"/>
    <w:uiPriority w:val="99"/>
    <w:rsid w:val="001053BB"/>
    <w:rPr>
      <w:rFonts w:ascii="Arial" w:eastAsia="Arial" w:hAnsi="Arial" w:cs="Arial"/>
      <w:color w:val="666666"/>
      <w:sz w:val="24"/>
      <w:szCs w:val="24"/>
      <w:lang w:val="uk-UA" w:eastAsia="uk-UA"/>
    </w:rPr>
  </w:style>
  <w:style w:type="character" w:customStyle="1" w:styleId="50">
    <w:name w:val="Заголовок 5 Знак"/>
    <w:basedOn w:val="a0"/>
    <w:link w:val="5"/>
    <w:uiPriority w:val="99"/>
    <w:rsid w:val="001053BB"/>
    <w:rPr>
      <w:rFonts w:ascii="Arial" w:eastAsia="Arial" w:hAnsi="Arial" w:cs="Arial"/>
      <w:color w:val="666666"/>
      <w:lang w:val="uk-UA" w:eastAsia="uk-UA"/>
    </w:rPr>
  </w:style>
  <w:style w:type="character" w:customStyle="1" w:styleId="60">
    <w:name w:val="Заголовок 6 Знак"/>
    <w:basedOn w:val="a0"/>
    <w:link w:val="6"/>
    <w:uiPriority w:val="99"/>
    <w:rsid w:val="001053BB"/>
    <w:rPr>
      <w:rFonts w:ascii="Arial" w:eastAsia="Arial" w:hAnsi="Arial" w:cs="Arial"/>
      <w:i/>
      <w:color w:val="666666"/>
      <w:lang w:val="uk-UA" w:eastAsia="uk-UA"/>
    </w:rPr>
  </w:style>
  <w:style w:type="paragraph" w:styleId="a3">
    <w:name w:val="List Paragraph"/>
    <w:basedOn w:val="a"/>
    <w:uiPriority w:val="34"/>
    <w:qFormat/>
    <w:rsid w:val="001053BB"/>
    <w:pPr>
      <w:ind w:left="720"/>
      <w:contextualSpacing/>
    </w:pPr>
  </w:style>
  <w:style w:type="paragraph" w:styleId="a4">
    <w:name w:val="Normal (Web)"/>
    <w:basedOn w:val="a"/>
    <w:uiPriority w:val="99"/>
    <w:unhideWhenUsed/>
    <w:rsid w:val="001053BB"/>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styleId="a5">
    <w:name w:val="Strong"/>
    <w:basedOn w:val="a0"/>
    <w:uiPriority w:val="22"/>
    <w:qFormat/>
    <w:rsid w:val="001053BB"/>
    <w:rPr>
      <w:b/>
      <w:bCs/>
    </w:rPr>
  </w:style>
  <w:style w:type="character" w:styleId="a6">
    <w:name w:val="Hyperlink"/>
    <w:basedOn w:val="a0"/>
    <w:uiPriority w:val="99"/>
    <w:unhideWhenUsed/>
    <w:rsid w:val="001053BB"/>
    <w:rPr>
      <w:color w:val="0000FF"/>
      <w:u w:val="single"/>
    </w:rPr>
  </w:style>
  <w:style w:type="character" w:customStyle="1" w:styleId="apple-tab-span">
    <w:name w:val="apple-tab-span"/>
    <w:basedOn w:val="a0"/>
    <w:rsid w:val="001053BB"/>
  </w:style>
  <w:style w:type="paragraph" w:styleId="a7">
    <w:name w:val="header"/>
    <w:basedOn w:val="a"/>
    <w:link w:val="a8"/>
    <w:uiPriority w:val="99"/>
    <w:unhideWhenUsed/>
    <w:rsid w:val="001053BB"/>
    <w:pPr>
      <w:tabs>
        <w:tab w:val="center" w:pos="4677"/>
        <w:tab w:val="right" w:pos="9355"/>
      </w:tabs>
    </w:pPr>
  </w:style>
  <w:style w:type="character" w:customStyle="1" w:styleId="a8">
    <w:name w:val="Верхний колонтитул Знак"/>
    <w:basedOn w:val="a0"/>
    <w:link w:val="a7"/>
    <w:uiPriority w:val="99"/>
    <w:rsid w:val="001053BB"/>
    <w:rPr>
      <w:lang w:val="uk-UA"/>
    </w:rPr>
  </w:style>
  <w:style w:type="paragraph" w:styleId="a9">
    <w:name w:val="footer"/>
    <w:basedOn w:val="a"/>
    <w:link w:val="aa"/>
    <w:uiPriority w:val="99"/>
    <w:unhideWhenUsed/>
    <w:rsid w:val="001053BB"/>
    <w:pPr>
      <w:tabs>
        <w:tab w:val="center" w:pos="4677"/>
        <w:tab w:val="right" w:pos="9355"/>
      </w:tabs>
    </w:pPr>
  </w:style>
  <w:style w:type="character" w:customStyle="1" w:styleId="aa">
    <w:name w:val="Нижний колонтитул Знак"/>
    <w:basedOn w:val="a0"/>
    <w:link w:val="a9"/>
    <w:uiPriority w:val="99"/>
    <w:rsid w:val="001053BB"/>
    <w:rPr>
      <w:lang w:val="uk-UA"/>
    </w:rPr>
  </w:style>
  <w:style w:type="paragraph" w:customStyle="1" w:styleId="ab">
    <w:name w:val="Назва документа"/>
    <w:basedOn w:val="a"/>
    <w:next w:val="a"/>
    <w:rsid w:val="001053BB"/>
    <w:pPr>
      <w:keepNext/>
      <w:keepLines/>
      <w:spacing w:before="240" w:after="240"/>
      <w:ind w:firstLine="0"/>
      <w:jc w:val="center"/>
    </w:pPr>
    <w:rPr>
      <w:rFonts w:ascii="Antiqua" w:eastAsia="Times New Roman" w:hAnsi="Antiqua" w:cs="Times New Roman"/>
      <w:b/>
      <w:sz w:val="26"/>
      <w:szCs w:val="20"/>
      <w:lang w:eastAsia="ru-RU"/>
    </w:rPr>
  </w:style>
  <w:style w:type="paragraph" w:styleId="ac">
    <w:name w:val="Balloon Text"/>
    <w:basedOn w:val="a"/>
    <w:link w:val="ad"/>
    <w:uiPriority w:val="99"/>
    <w:semiHidden/>
    <w:unhideWhenUsed/>
    <w:rsid w:val="001053BB"/>
    <w:rPr>
      <w:rFonts w:ascii="Tahoma" w:hAnsi="Tahoma" w:cs="Tahoma"/>
      <w:sz w:val="16"/>
      <w:szCs w:val="16"/>
    </w:rPr>
  </w:style>
  <w:style w:type="character" w:customStyle="1" w:styleId="ad">
    <w:name w:val="Текст выноски Знак"/>
    <w:basedOn w:val="a0"/>
    <w:link w:val="ac"/>
    <w:uiPriority w:val="99"/>
    <w:semiHidden/>
    <w:rsid w:val="001053BB"/>
    <w:rPr>
      <w:rFonts w:ascii="Tahoma" w:hAnsi="Tahoma" w:cs="Tahoma"/>
      <w:sz w:val="16"/>
      <w:szCs w:val="16"/>
      <w:lang w:val="uk-UA"/>
    </w:rPr>
  </w:style>
  <w:style w:type="numbering" w:customStyle="1" w:styleId="11">
    <w:name w:val="Нет списка1"/>
    <w:next w:val="a2"/>
    <w:uiPriority w:val="99"/>
    <w:semiHidden/>
    <w:unhideWhenUsed/>
    <w:rsid w:val="001053BB"/>
  </w:style>
  <w:style w:type="table" w:customStyle="1" w:styleId="TableNormal">
    <w:name w:val="Table Normal"/>
    <w:rsid w:val="001053BB"/>
    <w:pPr>
      <w:spacing w:after="0"/>
    </w:pPr>
    <w:rPr>
      <w:rFonts w:ascii="Arial" w:eastAsia="Arial" w:hAnsi="Arial" w:cs="Arial"/>
      <w:color w:val="000000"/>
      <w:lang w:val="uk-UA" w:eastAsia="uk-UA"/>
    </w:rPr>
    <w:tblPr>
      <w:tblCellMar>
        <w:top w:w="0" w:type="dxa"/>
        <w:left w:w="0" w:type="dxa"/>
        <w:bottom w:w="0" w:type="dxa"/>
        <w:right w:w="0" w:type="dxa"/>
      </w:tblCellMar>
    </w:tblPr>
  </w:style>
  <w:style w:type="paragraph" w:styleId="ae">
    <w:name w:val="Title"/>
    <w:basedOn w:val="a"/>
    <w:next w:val="a"/>
    <w:link w:val="af"/>
    <w:uiPriority w:val="99"/>
    <w:qFormat/>
    <w:rsid w:val="001053BB"/>
    <w:pPr>
      <w:keepNext/>
      <w:keepLines/>
      <w:spacing w:after="60" w:line="276" w:lineRule="auto"/>
      <w:ind w:firstLine="0"/>
      <w:contextualSpacing/>
      <w:jc w:val="left"/>
    </w:pPr>
    <w:rPr>
      <w:rFonts w:ascii="Arial" w:eastAsia="Arial" w:hAnsi="Arial" w:cs="Arial"/>
      <w:color w:val="000000"/>
      <w:sz w:val="52"/>
      <w:szCs w:val="52"/>
      <w:lang w:eastAsia="uk-UA"/>
    </w:rPr>
  </w:style>
  <w:style w:type="character" w:customStyle="1" w:styleId="af">
    <w:name w:val="Название Знак"/>
    <w:basedOn w:val="a0"/>
    <w:link w:val="ae"/>
    <w:uiPriority w:val="99"/>
    <w:rsid w:val="001053BB"/>
    <w:rPr>
      <w:rFonts w:ascii="Arial" w:eastAsia="Arial" w:hAnsi="Arial" w:cs="Arial"/>
      <w:color w:val="000000"/>
      <w:sz w:val="52"/>
      <w:szCs w:val="52"/>
      <w:lang w:val="uk-UA" w:eastAsia="uk-UA"/>
    </w:rPr>
  </w:style>
  <w:style w:type="paragraph" w:styleId="af0">
    <w:name w:val="Subtitle"/>
    <w:basedOn w:val="a"/>
    <w:next w:val="a"/>
    <w:link w:val="af1"/>
    <w:uiPriority w:val="99"/>
    <w:qFormat/>
    <w:rsid w:val="001053BB"/>
    <w:pPr>
      <w:keepNext/>
      <w:keepLines/>
      <w:spacing w:after="320" w:line="276" w:lineRule="auto"/>
      <w:ind w:firstLine="0"/>
      <w:contextualSpacing/>
      <w:jc w:val="left"/>
    </w:pPr>
    <w:rPr>
      <w:rFonts w:ascii="Arial" w:eastAsia="Arial" w:hAnsi="Arial" w:cs="Arial"/>
      <w:color w:val="666666"/>
      <w:sz w:val="30"/>
      <w:szCs w:val="30"/>
      <w:lang w:eastAsia="uk-UA"/>
    </w:rPr>
  </w:style>
  <w:style w:type="character" w:customStyle="1" w:styleId="af1">
    <w:name w:val="Подзаголовок Знак"/>
    <w:basedOn w:val="a0"/>
    <w:link w:val="af0"/>
    <w:uiPriority w:val="99"/>
    <w:rsid w:val="001053BB"/>
    <w:rPr>
      <w:rFonts w:ascii="Arial" w:eastAsia="Arial" w:hAnsi="Arial" w:cs="Arial"/>
      <w:color w:val="666666"/>
      <w:sz w:val="30"/>
      <w:szCs w:val="30"/>
      <w:lang w:val="uk-UA" w:eastAsia="uk-UA"/>
    </w:rPr>
  </w:style>
  <w:style w:type="character" w:styleId="af2">
    <w:name w:val="Emphasis"/>
    <w:basedOn w:val="a0"/>
    <w:uiPriority w:val="20"/>
    <w:qFormat/>
    <w:rsid w:val="001053BB"/>
    <w:rPr>
      <w:i/>
      <w:iCs/>
    </w:rPr>
  </w:style>
  <w:style w:type="paragraph" w:styleId="af3">
    <w:name w:val="Body Text"/>
    <w:basedOn w:val="a"/>
    <w:link w:val="af4"/>
    <w:semiHidden/>
    <w:unhideWhenUsed/>
    <w:rsid w:val="001053B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pPr>
    <w:rPr>
      <w:rFonts w:ascii="Times New Roman" w:eastAsia="Times New Roman" w:hAnsi="Times New Roman" w:cs="Times New Roman"/>
      <w:sz w:val="20"/>
      <w:szCs w:val="20"/>
      <w:lang w:val="en-US" w:eastAsia="uk-UA"/>
    </w:rPr>
  </w:style>
  <w:style w:type="character" w:customStyle="1" w:styleId="af4">
    <w:name w:val="Основной текст Знак"/>
    <w:basedOn w:val="a0"/>
    <w:link w:val="af3"/>
    <w:semiHidden/>
    <w:rsid w:val="001053BB"/>
    <w:rPr>
      <w:rFonts w:ascii="Times New Roman" w:eastAsia="Times New Roman" w:hAnsi="Times New Roman" w:cs="Times New Roman"/>
      <w:sz w:val="20"/>
      <w:szCs w:val="20"/>
      <w:lang w:val="en-US" w:eastAsia="uk-UA"/>
    </w:rPr>
  </w:style>
  <w:style w:type="character" w:customStyle="1" w:styleId="apple-converted-space">
    <w:name w:val="apple-converted-space"/>
    <w:basedOn w:val="a0"/>
    <w:rsid w:val="001053BB"/>
  </w:style>
  <w:style w:type="paragraph" w:customStyle="1" w:styleId="TableText">
    <w:name w:val="Table Text"/>
    <w:rsid w:val="001053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1053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styleId="af5">
    <w:name w:val="No Spacing"/>
    <w:uiPriority w:val="1"/>
    <w:qFormat/>
    <w:rsid w:val="001053BB"/>
    <w:pPr>
      <w:spacing w:after="0" w:line="240" w:lineRule="auto"/>
    </w:pPr>
    <w:rPr>
      <w:rFonts w:ascii="Arial" w:eastAsia="Arial" w:hAnsi="Arial" w:cs="Arial"/>
      <w:color w:val="000000"/>
      <w:lang w:val="uk-UA" w:eastAsia="uk-UA"/>
    </w:rPr>
  </w:style>
  <w:style w:type="character" w:styleId="af6">
    <w:name w:val="Placeholder Text"/>
    <w:basedOn w:val="a0"/>
    <w:uiPriority w:val="99"/>
    <w:semiHidden/>
    <w:rsid w:val="001053BB"/>
    <w:rPr>
      <w:color w:val="808080"/>
    </w:rPr>
  </w:style>
  <w:style w:type="paragraph" w:styleId="af7">
    <w:name w:val="footnote text"/>
    <w:basedOn w:val="a"/>
    <w:link w:val="af8"/>
    <w:uiPriority w:val="99"/>
    <w:unhideWhenUsed/>
    <w:rsid w:val="001053BB"/>
    <w:pPr>
      <w:ind w:firstLine="0"/>
      <w:jc w:val="left"/>
    </w:pPr>
    <w:rPr>
      <w:rFonts w:ascii="Arial" w:eastAsia="Arial" w:hAnsi="Arial" w:cs="Arial"/>
      <w:color w:val="000000"/>
      <w:sz w:val="24"/>
      <w:szCs w:val="24"/>
      <w:lang w:eastAsia="uk-UA"/>
    </w:rPr>
  </w:style>
  <w:style w:type="character" w:customStyle="1" w:styleId="af8">
    <w:name w:val="Текст сноски Знак"/>
    <w:basedOn w:val="a0"/>
    <w:link w:val="af7"/>
    <w:uiPriority w:val="99"/>
    <w:rsid w:val="001053BB"/>
    <w:rPr>
      <w:rFonts w:ascii="Arial" w:eastAsia="Arial" w:hAnsi="Arial" w:cs="Arial"/>
      <w:color w:val="000000"/>
      <w:sz w:val="24"/>
      <w:szCs w:val="24"/>
      <w:lang w:val="uk-UA" w:eastAsia="uk-UA"/>
    </w:rPr>
  </w:style>
  <w:style w:type="character" w:styleId="af9">
    <w:name w:val="footnote reference"/>
    <w:basedOn w:val="a0"/>
    <w:uiPriority w:val="99"/>
    <w:unhideWhenUsed/>
    <w:rsid w:val="001053BB"/>
    <w:rPr>
      <w:vertAlign w:val="superscript"/>
    </w:rPr>
  </w:style>
  <w:style w:type="numbering" w:customStyle="1" w:styleId="21">
    <w:name w:val="Нет списка2"/>
    <w:next w:val="a2"/>
    <w:uiPriority w:val="99"/>
    <w:semiHidden/>
    <w:unhideWhenUsed/>
    <w:rsid w:val="001053BB"/>
  </w:style>
  <w:style w:type="table" w:customStyle="1" w:styleId="TableNormal1">
    <w:name w:val="Table Normal1"/>
    <w:uiPriority w:val="99"/>
    <w:rsid w:val="001053BB"/>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afa">
    <w:name w:val="Стиль"/>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22">
    <w:name w:val="Стиль2"/>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numbering" w:customStyle="1" w:styleId="32">
    <w:name w:val="Нет списка3"/>
    <w:next w:val="a2"/>
    <w:uiPriority w:val="99"/>
    <w:semiHidden/>
    <w:unhideWhenUsed/>
    <w:rsid w:val="001053BB"/>
  </w:style>
  <w:style w:type="table" w:customStyle="1" w:styleId="100">
    <w:name w:val="Стиль10"/>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numbering" w:customStyle="1" w:styleId="42">
    <w:name w:val="Нет списка4"/>
    <w:next w:val="a2"/>
    <w:uiPriority w:val="99"/>
    <w:semiHidden/>
    <w:unhideWhenUsed/>
    <w:rsid w:val="001053BB"/>
  </w:style>
  <w:style w:type="table" w:customStyle="1" w:styleId="TableNormal11">
    <w:name w:val="Table Normal11"/>
    <w:uiPriority w:val="99"/>
    <w:rsid w:val="001053BB"/>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110">
    <w:name w:val="Стиль1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101">
    <w:name w:val="Стиль10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91">
    <w:name w:val="Стиль91"/>
    <w:basedOn w:val="TableNormal1"/>
    <w:uiPriority w:val="99"/>
    <w:rsid w:val="001053BB"/>
    <w:tblPr>
      <w:tblStyleRowBandSize w:val="1"/>
      <w:tblStyleColBandSize w:val="1"/>
      <w:tblCellMar>
        <w:top w:w="0" w:type="dxa"/>
        <w:left w:w="0" w:type="dxa"/>
        <w:bottom w:w="0" w:type="dxa"/>
        <w:right w:w="0" w:type="dxa"/>
      </w:tblCellMar>
    </w:tblPr>
  </w:style>
  <w:style w:type="table" w:customStyle="1" w:styleId="81">
    <w:name w:val="Стиль8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71">
    <w:name w:val="Стиль71"/>
    <w:basedOn w:val="TableNormal1"/>
    <w:uiPriority w:val="99"/>
    <w:rsid w:val="001053BB"/>
    <w:tblPr>
      <w:tblStyleRowBandSize w:val="1"/>
      <w:tblStyleColBandSize w:val="1"/>
      <w:tblCellMar>
        <w:top w:w="0" w:type="dxa"/>
        <w:left w:w="0" w:type="dxa"/>
        <w:bottom w:w="0" w:type="dxa"/>
        <w:right w:w="0" w:type="dxa"/>
      </w:tblCellMar>
    </w:tblPr>
  </w:style>
  <w:style w:type="table" w:customStyle="1" w:styleId="610">
    <w:name w:val="Стиль6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510">
    <w:name w:val="Стиль5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410">
    <w:name w:val="Стиль4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310">
    <w:name w:val="Стиль3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210">
    <w:name w:val="Стиль21"/>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 w:type="table" w:customStyle="1" w:styleId="120">
    <w:name w:val="Стиль12"/>
    <w:basedOn w:val="TableNormal1"/>
    <w:uiPriority w:val="99"/>
    <w:rsid w:val="001053BB"/>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31932</Words>
  <Characters>182016</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dc:creator>
  <cp:lastModifiedBy>sok</cp:lastModifiedBy>
  <cp:revision>2</cp:revision>
  <dcterms:created xsi:type="dcterms:W3CDTF">2017-09-05T07:20:00Z</dcterms:created>
  <dcterms:modified xsi:type="dcterms:W3CDTF">2017-09-05T07:24:00Z</dcterms:modified>
</cp:coreProperties>
</file>